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7C9C8" w14:textId="61EE0454" w:rsidR="007D5865" w:rsidRPr="00FA35A6" w:rsidRDefault="007D5865" w:rsidP="00FA35A6">
      <w:pPr>
        <w:spacing w:after="0"/>
        <w:jc w:val="center"/>
        <w:rPr>
          <w:rFonts w:ascii="Times New Roman" w:hAnsi="Times New Roman" w:cs="Times New Roman"/>
          <w:b/>
          <w:sz w:val="28"/>
          <w:szCs w:val="28"/>
          <w:lang w:eastAsia="ru-RU"/>
        </w:rPr>
      </w:pPr>
      <w:r w:rsidRPr="00FA35A6">
        <w:rPr>
          <w:rFonts w:ascii="Times New Roman" w:hAnsi="Times New Roman" w:cs="Times New Roman"/>
          <w:b/>
          <w:sz w:val="28"/>
          <w:szCs w:val="28"/>
          <w:lang w:eastAsia="ru-RU"/>
        </w:rPr>
        <w:t>Федеральное государственное образовательное бюджетное</w:t>
      </w:r>
    </w:p>
    <w:p w14:paraId="3004C67D" w14:textId="77777777" w:rsidR="007D5865" w:rsidRPr="00FA35A6" w:rsidRDefault="007D5865" w:rsidP="00FA35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A35A6">
        <w:rPr>
          <w:rFonts w:ascii="Times New Roman" w:eastAsia="Times New Roman" w:hAnsi="Times New Roman" w:cs="Times New Roman"/>
          <w:b/>
          <w:sz w:val="28"/>
          <w:szCs w:val="28"/>
          <w:lang w:eastAsia="ru-RU"/>
        </w:rPr>
        <w:t>учреждение высшего образования</w:t>
      </w:r>
    </w:p>
    <w:p w14:paraId="423F722A"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«Финансовый университет при Правительстве</w:t>
      </w:r>
    </w:p>
    <w:p w14:paraId="170B9D69"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Российской Федерации»</w:t>
      </w:r>
    </w:p>
    <w:p w14:paraId="33A28B0E" w14:textId="77777777" w:rsidR="007D5865" w:rsidRPr="00244DB6"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D5865">
        <w:rPr>
          <w:rFonts w:ascii="Times New Roman" w:eastAsia="Times New Roman" w:hAnsi="Times New Roman" w:cs="Times New Roman"/>
          <w:b/>
          <w:bCs/>
          <w:sz w:val="28"/>
          <w:szCs w:val="28"/>
          <w:lang w:eastAsia="ru-RU"/>
        </w:rPr>
        <w:t>(Финансовый университет)</w:t>
      </w:r>
    </w:p>
    <w:p w14:paraId="397D057F" w14:textId="77777777" w:rsidR="00D14321" w:rsidRPr="00D14321" w:rsidRDefault="00D14321" w:rsidP="00D1432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14321">
        <w:rPr>
          <w:rFonts w:ascii="Times New Roman" w:eastAsia="Times New Roman" w:hAnsi="Times New Roman" w:cs="Times New Roman"/>
          <w:sz w:val="28"/>
          <w:szCs w:val="28"/>
          <w:lang w:eastAsia="ru-RU"/>
        </w:rPr>
        <w:t>Департамент финансового и инвестиционного менеджмента</w:t>
      </w:r>
    </w:p>
    <w:p w14:paraId="0C48B7C6" w14:textId="77777777" w:rsidR="00D14321" w:rsidRPr="00D14321" w:rsidRDefault="00D14321" w:rsidP="00D14321">
      <w:pPr>
        <w:widowControl w:val="0"/>
        <w:tabs>
          <w:tab w:val="left" w:pos="10915"/>
        </w:tabs>
        <w:suppressAutoHyphens/>
        <w:spacing w:after="0" w:line="360" w:lineRule="auto"/>
        <w:jc w:val="center"/>
        <w:rPr>
          <w:rFonts w:ascii="Times New Roman" w:eastAsia="Times New Roman" w:hAnsi="Times New Roman" w:cs="Times New Roman"/>
          <w:sz w:val="28"/>
          <w:szCs w:val="28"/>
        </w:rPr>
      </w:pPr>
      <w:r w:rsidRPr="00D14321">
        <w:rPr>
          <w:rFonts w:ascii="Times New Roman" w:eastAsia="Times New Roman" w:hAnsi="Times New Roman" w:cs="Times New Roman"/>
          <w:sz w:val="28"/>
          <w:szCs w:val="28"/>
        </w:rPr>
        <w:t>Факультет «Высшая школа управления»</w:t>
      </w:r>
    </w:p>
    <w:p w14:paraId="50F7E0A9"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50729626"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34"/>
        <w:tblW w:w="5001" w:type="pct"/>
        <w:tblInd w:w="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7"/>
        <w:gridCol w:w="3989"/>
      </w:tblGrid>
      <w:tr w:rsidR="00BB0489" w14:paraId="113BB942" w14:textId="77777777" w:rsidTr="00BB0489">
        <w:tc>
          <w:tcPr>
            <w:tcW w:w="2868" w:type="pct"/>
            <w:tcBorders>
              <w:top w:val="nil"/>
              <w:left w:val="nil"/>
              <w:bottom w:val="nil"/>
              <w:right w:val="nil"/>
            </w:tcBorders>
          </w:tcPr>
          <w:p w14:paraId="05C474A3" w14:textId="77777777" w:rsidR="00BB0489" w:rsidRDefault="00BB0489">
            <w:pPr>
              <w:widowControl w:val="0"/>
              <w:autoSpaceDE w:val="0"/>
              <w:autoSpaceDN w:val="0"/>
              <w:adjustRightInd w:val="0"/>
              <w:jc w:val="center"/>
              <w:rPr>
                <w:rFonts w:ascii="Times New Roman" w:eastAsia="Times New Roman" w:hAnsi="Times New Roman" w:cs="Times New Roman"/>
                <w:sz w:val="28"/>
                <w:szCs w:val="28"/>
                <w:lang w:eastAsia="ru-RU"/>
              </w:rPr>
            </w:pPr>
          </w:p>
          <w:p w14:paraId="5CBB364E" w14:textId="77777777" w:rsidR="00BB0489" w:rsidRDefault="00BB0489">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tc>
        <w:tc>
          <w:tcPr>
            <w:tcW w:w="2132" w:type="pct"/>
            <w:tcBorders>
              <w:top w:val="nil"/>
              <w:left w:val="nil"/>
              <w:bottom w:val="nil"/>
              <w:right w:val="nil"/>
            </w:tcBorders>
          </w:tcPr>
          <w:p w14:paraId="151F24CE" w14:textId="77777777" w:rsidR="00BB0489" w:rsidRDefault="00BB0489">
            <w:pPr>
              <w:widowControl w:val="0"/>
              <w:autoSpaceDE w:val="0"/>
              <w:autoSpaceDN w:val="0"/>
              <w:adjustRightInd w:val="0"/>
              <w:rPr>
                <w:rFonts w:ascii="Times New Roman" w:eastAsia="Times New Roman" w:hAnsi="Times New Roman" w:cs="Times New Roman"/>
                <w:sz w:val="28"/>
                <w:szCs w:val="28"/>
                <w:lang w:eastAsia="ru-RU"/>
              </w:rPr>
            </w:pPr>
          </w:p>
          <w:p w14:paraId="47BF89C3" w14:textId="77777777" w:rsidR="00D14321" w:rsidRPr="00D14321" w:rsidRDefault="00D14321" w:rsidP="00D14321">
            <w:pPr>
              <w:widowControl w:val="0"/>
              <w:suppressAutoHyphens/>
              <w:spacing w:after="60"/>
              <w:ind w:left="231" w:hanging="10"/>
              <w:jc w:val="right"/>
              <w:rPr>
                <w:rFonts w:ascii="Times New Roman" w:eastAsia="Times New Roman" w:hAnsi="Times New Roman" w:cs="Times New Roman"/>
                <w:b/>
                <w:color w:val="000000"/>
                <w:sz w:val="28"/>
                <w:szCs w:val="28"/>
                <w:lang w:bidi="ru-RU"/>
              </w:rPr>
            </w:pPr>
            <w:r w:rsidRPr="00D14321">
              <w:rPr>
                <w:rFonts w:ascii="Times New Roman" w:eastAsia="Times New Roman" w:hAnsi="Times New Roman" w:cs="Times New Roman"/>
                <w:b/>
                <w:color w:val="000000"/>
                <w:sz w:val="28"/>
                <w:szCs w:val="28"/>
                <w:lang w:bidi="ru-RU"/>
              </w:rPr>
              <w:t>УТВЕРЖДАЮ</w:t>
            </w:r>
          </w:p>
          <w:p w14:paraId="1A14DD87" w14:textId="77777777" w:rsidR="00D14321" w:rsidRPr="00D14321" w:rsidRDefault="00D14321" w:rsidP="00D14321">
            <w:pPr>
              <w:widowControl w:val="0"/>
              <w:suppressAutoHyphens/>
              <w:spacing w:after="60"/>
              <w:ind w:left="231" w:hanging="10"/>
              <w:jc w:val="right"/>
              <w:rPr>
                <w:rFonts w:ascii="Times New Roman" w:eastAsia="Times New Roman" w:hAnsi="Times New Roman" w:cs="Times New Roman"/>
                <w:color w:val="000000"/>
                <w:sz w:val="28"/>
                <w:szCs w:val="28"/>
                <w:lang w:bidi="ru-RU"/>
              </w:rPr>
            </w:pPr>
            <w:r w:rsidRPr="00D14321">
              <w:rPr>
                <w:rFonts w:ascii="Times New Roman" w:eastAsia="Times New Roman" w:hAnsi="Times New Roman" w:cs="Times New Roman"/>
                <w:color w:val="000000"/>
                <w:sz w:val="28"/>
                <w:szCs w:val="28"/>
                <w:lang w:bidi="ru-RU"/>
              </w:rPr>
              <w:t xml:space="preserve">  Проректор по учебной и</w:t>
            </w:r>
          </w:p>
          <w:p w14:paraId="2D8335CC" w14:textId="77777777" w:rsidR="00D14321" w:rsidRPr="00D14321" w:rsidRDefault="00D14321" w:rsidP="00D14321">
            <w:pPr>
              <w:widowControl w:val="0"/>
              <w:suppressAutoHyphens/>
              <w:spacing w:after="60"/>
              <w:ind w:left="231" w:hanging="10"/>
              <w:jc w:val="right"/>
              <w:rPr>
                <w:rFonts w:ascii="Times New Roman" w:eastAsia="Times New Roman" w:hAnsi="Times New Roman" w:cs="Times New Roman"/>
                <w:color w:val="000000"/>
                <w:sz w:val="28"/>
                <w:szCs w:val="28"/>
                <w:lang w:bidi="ru-RU"/>
              </w:rPr>
            </w:pPr>
            <w:r w:rsidRPr="00D14321">
              <w:rPr>
                <w:rFonts w:ascii="Times New Roman" w:eastAsia="Times New Roman" w:hAnsi="Times New Roman" w:cs="Times New Roman"/>
                <w:color w:val="000000"/>
                <w:sz w:val="28"/>
                <w:szCs w:val="28"/>
                <w:lang w:bidi="ru-RU"/>
              </w:rPr>
              <w:t xml:space="preserve">   методической работе</w:t>
            </w:r>
          </w:p>
          <w:p w14:paraId="1DB39DF7" w14:textId="7FF0719B" w:rsidR="00D14321" w:rsidRPr="00D14321" w:rsidRDefault="00D14321" w:rsidP="00D14321">
            <w:pPr>
              <w:widowControl w:val="0"/>
              <w:suppressAutoHyphens/>
              <w:spacing w:after="60"/>
              <w:rPr>
                <w:rFonts w:ascii="Times New Roman" w:eastAsia="Times New Roman" w:hAnsi="Times New Roman" w:cs="Times New Roman"/>
                <w:color w:val="000000"/>
                <w:sz w:val="28"/>
                <w:szCs w:val="28"/>
                <w:lang w:bidi="ru-RU"/>
              </w:rPr>
            </w:pPr>
            <w:r w:rsidRPr="00D14321">
              <w:rPr>
                <w:rFonts w:ascii="Times New Roman" w:eastAsia="Times New Roman" w:hAnsi="Times New Roman" w:cs="Times New Roman"/>
                <w:color w:val="000000"/>
                <w:sz w:val="28"/>
                <w:szCs w:val="28"/>
                <w:lang w:bidi="ru-RU"/>
              </w:rPr>
              <w:t>_____________Е. А.</w:t>
            </w:r>
            <w:r>
              <w:rPr>
                <w:rFonts w:ascii="Times New Roman" w:eastAsia="Times New Roman" w:hAnsi="Times New Roman" w:cs="Times New Roman"/>
                <w:color w:val="000000"/>
                <w:sz w:val="28"/>
                <w:szCs w:val="28"/>
                <w:lang w:bidi="ru-RU"/>
              </w:rPr>
              <w:t xml:space="preserve"> </w:t>
            </w:r>
            <w:r w:rsidRPr="00D14321">
              <w:rPr>
                <w:rFonts w:ascii="Times New Roman" w:eastAsia="Times New Roman" w:hAnsi="Times New Roman" w:cs="Times New Roman"/>
                <w:color w:val="000000"/>
                <w:sz w:val="28"/>
                <w:szCs w:val="28"/>
                <w:lang w:bidi="ru-RU"/>
              </w:rPr>
              <w:t>Каменева</w:t>
            </w:r>
          </w:p>
          <w:p w14:paraId="0EBFD1D1" w14:textId="396F64BC" w:rsidR="00D14321" w:rsidRPr="00D14321" w:rsidRDefault="00D14321" w:rsidP="00D14321">
            <w:pPr>
              <w:widowControl w:val="0"/>
              <w:suppressAutoHyphens/>
              <w:spacing w:after="5"/>
              <w:ind w:left="301" w:right="2" w:hanging="10"/>
              <w:jc w:val="right"/>
              <w:rPr>
                <w:rFonts w:ascii="Times New Roman" w:eastAsia="Times New Roman" w:hAnsi="Times New Roman" w:cs="Times New Roman"/>
                <w:color w:val="000000"/>
                <w:szCs w:val="28"/>
                <w:lang w:bidi="ru-RU"/>
              </w:rPr>
            </w:pPr>
            <w:r w:rsidRPr="00D14321">
              <w:rPr>
                <w:rFonts w:ascii="Times New Roman" w:eastAsia="Times New Roman" w:hAnsi="Times New Roman" w:cs="Times New Roman"/>
                <w:color w:val="000000"/>
                <w:sz w:val="28"/>
                <w:szCs w:val="28"/>
                <w:lang w:bidi="ru-RU"/>
              </w:rPr>
              <w:t>«</w:t>
            </w:r>
            <w:r w:rsidR="00ED5C2D">
              <w:rPr>
                <w:rFonts w:ascii="Times New Roman" w:eastAsia="Times New Roman" w:hAnsi="Times New Roman" w:cs="Times New Roman"/>
                <w:color w:val="000000"/>
                <w:sz w:val="28"/>
                <w:szCs w:val="28"/>
                <w:lang w:bidi="ru-RU"/>
              </w:rPr>
              <w:t>27</w:t>
            </w:r>
            <w:r w:rsidRPr="00D14321">
              <w:rPr>
                <w:rFonts w:ascii="Times New Roman" w:eastAsia="Times New Roman" w:hAnsi="Times New Roman" w:cs="Times New Roman"/>
                <w:color w:val="000000"/>
                <w:sz w:val="28"/>
                <w:szCs w:val="28"/>
                <w:lang w:bidi="ru-RU"/>
              </w:rPr>
              <w:t xml:space="preserve">» </w:t>
            </w:r>
            <w:r w:rsidR="00ED5C2D">
              <w:rPr>
                <w:rFonts w:ascii="Times New Roman" w:eastAsia="Times New Roman" w:hAnsi="Times New Roman" w:cs="Times New Roman"/>
                <w:color w:val="000000"/>
                <w:sz w:val="28"/>
                <w:szCs w:val="28"/>
                <w:lang w:bidi="ru-RU"/>
              </w:rPr>
              <w:t xml:space="preserve">декабря </w:t>
            </w:r>
            <w:r w:rsidRPr="00D14321">
              <w:rPr>
                <w:rFonts w:ascii="Times New Roman" w:eastAsia="Times New Roman" w:hAnsi="Times New Roman" w:cs="Times New Roman"/>
                <w:color w:val="000000"/>
                <w:sz w:val="28"/>
                <w:szCs w:val="28"/>
                <w:lang w:bidi="ru-RU"/>
              </w:rPr>
              <w:t>2023 г</w:t>
            </w:r>
            <w:r w:rsidRPr="00D14321">
              <w:rPr>
                <w:rFonts w:ascii="Times New Roman" w:eastAsia="Times New Roman" w:hAnsi="Times New Roman" w:cs="Times New Roman"/>
                <w:color w:val="000000"/>
                <w:szCs w:val="28"/>
                <w:lang w:bidi="ru-RU"/>
              </w:rPr>
              <w:t>.</w:t>
            </w:r>
          </w:p>
          <w:p w14:paraId="22D99BD3" w14:textId="77777777" w:rsidR="00BB0489" w:rsidRDefault="00BB0489" w:rsidP="00D14321">
            <w:pPr>
              <w:widowControl w:val="0"/>
              <w:autoSpaceDE w:val="0"/>
              <w:autoSpaceDN w:val="0"/>
              <w:adjustRightInd w:val="0"/>
              <w:ind w:right="321"/>
              <w:rPr>
                <w:rFonts w:ascii="Times New Roman" w:eastAsia="Times New Roman" w:hAnsi="Times New Roman" w:cs="Times New Roman"/>
                <w:sz w:val="28"/>
                <w:szCs w:val="28"/>
                <w:lang w:eastAsia="ru-RU"/>
              </w:rPr>
            </w:pPr>
          </w:p>
        </w:tc>
      </w:tr>
    </w:tbl>
    <w:p w14:paraId="060B7939" w14:textId="370D0A2A" w:rsidR="002729A6" w:rsidRDefault="002729A6" w:rsidP="002729A6">
      <w:pPr>
        <w:spacing w:after="0" w:line="360" w:lineRule="auto"/>
        <w:rPr>
          <w:rFonts w:eastAsiaTheme="minorEastAsia"/>
          <w:sz w:val="28"/>
          <w:szCs w:val="28"/>
          <w:highlight w:val="yellow"/>
          <w:lang w:eastAsia="ru-RU"/>
        </w:rPr>
      </w:pPr>
    </w:p>
    <w:p w14:paraId="10150DA8" w14:textId="77777777" w:rsidR="000D0472" w:rsidRDefault="000D0472" w:rsidP="002729A6">
      <w:pPr>
        <w:spacing w:after="0" w:line="360" w:lineRule="auto"/>
        <w:rPr>
          <w:rFonts w:eastAsiaTheme="minorEastAsia"/>
          <w:sz w:val="28"/>
          <w:szCs w:val="28"/>
          <w:highlight w:val="yellow"/>
          <w:lang w:eastAsia="ru-RU"/>
        </w:rPr>
      </w:pPr>
    </w:p>
    <w:p w14:paraId="184D98A0" w14:textId="77777777" w:rsidR="00F17748" w:rsidRPr="00991184" w:rsidRDefault="00CF5FAD" w:rsidP="00F17748">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r w:rsidRPr="00991184">
        <w:rPr>
          <w:rFonts w:ascii="Times New Roman" w:eastAsia="Batang" w:hAnsi="Times New Roman" w:cs="Times New Roman"/>
          <w:b/>
          <w:sz w:val="28"/>
          <w:szCs w:val="28"/>
          <w:lang w:eastAsia="ko-KR"/>
        </w:rPr>
        <w:t>Морозко Н.И</w:t>
      </w:r>
      <w:r w:rsidR="00F17748" w:rsidRPr="00991184">
        <w:rPr>
          <w:rFonts w:ascii="Times New Roman" w:eastAsia="Batang" w:hAnsi="Times New Roman" w:cs="Times New Roman"/>
          <w:b/>
          <w:sz w:val="28"/>
          <w:szCs w:val="28"/>
          <w:lang w:eastAsia="ko-KR"/>
        </w:rPr>
        <w:t>.</w:t>
      </w:r>
    </w:p>
    <w:p w14:paraId="6155DEC1" w14:textId="77777777" w:rsidR="001D20F8" w:rsidRPr="00991184" w:rsidRDefault="001D20F8" w:rsidP="00F17748">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p>
    <w:p w14:paraId="0D4D96FE" w14:textId="6670A622" w:rsidR="002729A6" w:rsidRPr="00991184" w:rsidRDefault="00231F30" w:rsidP="002729A6">
      <w:pPr>
        <w:spacing w:after="0" w:line="322" w:lineRule="exact"/>
        <w:ind w:left="40"/>
        <w:jc w:val="center"/>
        <w:rPr>
          <w:rFonts w:ascii="Times New Roman" w:eastAsia="Times New Roman" w:hAnsi="Times New Roman" w:cs="Times New Roman"/>
          <w:b/>
          <w:bCs/>
          <w:color w:val="000000"/>
          <w:spacing w:val="10"/>
          <w:sz w:val="28"/>
          <w:szCs w:val="28"/>
          <w:lang w:eastAsia="ru-RU"/>
        </w:rPr>
      </w:pPr>
      <w:r w:rsidRPr="00231F30">
        <w:rPr>
          <w:rFonts w:ascii="Times New Roman" w:eastAsia="Times New Roman" w:hAnsi="Times New Roman" w:cs="Times New Roman"/>
          <w:b/>
          <w:bCs/>
          <w:color w:val="000000"/>
          <w:spacing w:val="10"/>
          <w:sz w:val="28"/>
          <w:szCs w:val="28"/>
          <w:lang w:eastAsia="ru-RU"/>
        </w:rPr>
        <w:t>ФИНАНСОВОЕ ПРОГНОЗИРОВАНИЕ И УПРАВЛЕНИЕ УСТОЙЧИВЫМ РОСТОМ</w:t>
      </w:r>
      <w:r>
        <w:rPr>
          <w:rFonts w:ascii="Times New Roman" w:eastAsia="Times New Roman" w:hAnsi="Times New Roman" w:cs="Times New Roman"/>
          <w:b/>
          <w:bCs/>
          <w:color w:val="000000"/>
          <w:spacing w:val="10"/>
          <w:sz w:val="28"/>
          <w:szCs w:val="28"/>
          <w:lang w:eastAsia="ru-RU"/>
        </w:rPr>
        <w:t xml:space="preserve"> </w:t>
      </w:r>
      <w:r w:rsidRPr="00991184">
        <w:rPr>
          <w:rFonts w:ascii="Times New Roman" w:eastAsia="Times New Roman" w:hAnsi="Times New Roman" w:cs="Times New Roman"/>
          <w:b/>
          <w:bCs/>
          <w:color w:val="000000"/>
          <w:spacing w:val="10"/>
          <w:sz w:val="28"/>
          <w:szCs w:val="28"/>
          <w:lang w:eastAsia="ru-RU"/>
        </w:rPr>
        <w:t xml:space="preserve"> </w:t>
      </w:r>
    </w:p>
    <w:p w14:paraId="608B181B" w14:textId="77777777" w:rsidR="00906657" w:rsidRPr="00991184" w:rsidRDefault="00906657" w:rsidP="00906657">
      <w:pPr>
        <w:widowControl w:val="0"/>
        <w:suppressAutoHyphens/>
        <w:spacing w:after="0" w:line="360" w:lineRule="auto"/>
        <w:ind w:left="-180" w:right="616" w:firstLine="360"/>
        <w:jc w:val="center"/>
        <w:rPr>
          <w:rFonts w:ascii="Times New Roman" w:eastAsia="Arial Unicode MS" w:hAnsi="Times New Roman" w:cs="Times New Roman"/>
          <w:bCs/>
          <w:kern w:val="1"/>
          <w:sz w:val="28"/>
          <w:szCs w:val="28"/>
          <w:lang w:eastAsia="ar-SA"/>
        </w:rPr>
      </w:pPr>
    </w:p>
    <w:p w14:paraId="7E7B460C" w14:textId="77777777" w:rsidR="00906657" w:rsidRPr="00991184" w:rsidRDefault="00906657" w:rsidP="00B94E5B">
      <w:pPr>
        <w:widowControl w:val="0"/>
        <w:suppressAutoHyphens/>
        <w:spacing w:after="0"/>
        <w:ind w:left="-180" w:right="616" w:firstLine="360"/>
        <w:jc w:val="center"/>
        <w:rPr>
          <w:rFonts w:ascii="Times New Roman" w:eastAsia="Arial Unicode MS" w:hAnsi="Times New Roman" w:cs="Times New Roman"/>
          <w:bCs/>
          <w:kern w:val="1"/>
          <w:sz w:val="28"/>
          <w:szCs w:val="28"/>
          <w:lang w:eastAsia="ar-SA"/>
        </w:rPr>
      </w:pPr>
      <w:r w:rsidRPr="00991184">
        <w:rPr>
          <w:rFonts w:ascii="Times New Roman" w:eastAsia="Arial Unicode MS" w:hAnsi="Times New Roman" w:cs="Times New Roman"/>
          <w:bCs/>
          <w:kern w:val="1"/>
          <w:sz w:val="28"/>
          <w:szCs w:val="28"/>
          <w:lang w:eastAsia="ar-SA"/>
        </w:rPr>
        <w:t xml:space="preserve">Рабочая программа дисциплины  </w:t>
      </w:r>
    </w:p>
    <w:p w14:paraId="453E0A32" w14:textId="77777777" w:rsidR="008D1F32" w:rsidRPr="00991184" w:rsidRDefault="00906657" w:rsidP="008D1F32">
      <w:pPr>
        <w:widowControl w:val="0"/>
        <w:suppressAutoHyphens/>
        <w:spacing w:after="0"/>
        <w:jc w:val="center"/>
        <w:rPr>
          <w:rFonts w:ascii="Times New Roman" w:eastAsia="Arial Unicode MS" w:hAnsi="Times New Roman" w:cs="Times New Roman"/>
          <w:kern w:val="1"/>
          <w:sz w:val="28"/>
          <w:szCs w:val="28"/>
          <w:lang w:eastAsia="ar-SA"/>
        </w:rPr>
      </w:pPr>
      <w:r w:rsidRPr="00991184">
        <w:rPr>
          <w:rFonts w:ascii="Times New Roman" w:eastAsia="Arial Unicode MS" w:hAnsi="Times New Roman" w:cs="Times New Roman"/>
          <w:bCs/>
          <w:kern w:val="1"/>
          <w:sz w:val="28"/>
          <w:szCs w:val="28"/>
          <w:lang w:eastAsia="ar-SA"/>
        </w:rPr>
        <w:t>для студентов,</w:t>
      </w:r>
      <w:r w:rsidRPr="00991184">
        <w:rPr>
          <w:rFonts w:ascii="Times New Roman" w:eastAsia="Arial Unicode MS" w:hAnsi="Times New Roman" w:cs="Times New Roman"/>
          <w:kern w:val="1"/>
          <w:sz w:val="28"/>
          <w:szCs w:val="28"/>
          <w:lang w:eastAsia="ar-SA"/>
        </w:rPr>
        <w:t xml:space="preserve"> обучающихся по направлению </w:t>
      </w:r>
      <w:r w:rsidR="00B94E5B" w:rsidRPr="00991184">
        <w:rPr>
          <w:rFonts w:ascii="Times New Roman" w:eastAsia="Arial Unicode MS" w:hAnsi="Times New Roman" w:cs="Times New Roman"/>
          <w:kern w:val="1"/>
          <w:sz w:val="28"/>
          <w:szCs w:val="28"/>
          <w:lang w:eastAsia="ar-SA"/>
        </w:rPr>
        <w:t xml:space="preserve">подготовки </w:t>
      </w:r>
    </w:p>
    <w:p w14:paraId="2B381D2A" w14:textId="72ECBCA1" w:rsidR="00B94E5B" w:rsidRPr="00991184" w:rsidRDefault="00231F30" w:rsidP="008D1F32">
      <w:pPr>
        <w:widowControl w:val="0"/>
        <w:suppressAutoHyphens/>
        <w:spacing w:after="0"/>
        <w:jc w:val="center"/>
        <w:rPr>
          <w:rFonts w:ascii="Times New Roman" w:eastAsia="Arial Unicode MS" w:hAnsi="Times New Roman" w:cs="Times New Roman"/>
          <w:kern w:val="1"/>
          <w:sz w:val="28"/>
          <w:szCs w:val="28"/>
          <w:lang w:eastAsia="ar-SA"/>
        </w:rPr>
      </w:pPr>
      <w:r>
        <w:rPr>
          <w:rFonts w:ascii="Times New Roman" w:eastAsia="Times New Roman" w:hAnsi="Times New Roman" w:cs="Times New Roman"/>
          <w:sz w:val="28"/>
          <w:szCs w:val="28"/>
          <w:lang w:eastAsia="ru-RU"/>
        </w:rPr>
        <w:t>38</w:t>
      </w:r>
      <w:r w:rsidR="00B94E5B" w:rsidRPr="00991184">
        <w:rPr>
          <w:rFonts w:ascii="Times New Roman" w:eastAsia="Times New Roman" w:hAnsi="Times New Roman" w:cs="Times New Roman"/>
          <w:sz w:val="28"/>
          <w:szCs w:val="28"/>
          <w:lang w:eastAsia="ru-RU"/>
        </w:rPr>
        <w:t>.04.0</w:t>
      </w:r>
      <w:r>
        <w:rPr>
          <w:rFonts w:ascii="Times New Roman" w:eastAsia="Times New Roman" w:hAnsi="Times New Roman" w:cs="Times New Roman"/>
          <w:sz w:val="28"/>
          <w:szCs w:val="28"/>
          <w:lang w:eastAsia="ru-RU"/>
        </w:rPr>
        <w:t>1</w:t>
      </w:r>
      <w:r w:rsidR="00B94E5B" w:rsidRPr="00991184">
        <w:rPr>
          <w:rFonts w:ascii="Times New Roman" w:eastAsia="Times New Roman" w:hAnsi="Times New Roman" w:cs="Times New Roman"/>
          <w:color w:val="000000"/>
          <w:sz w:val="28"/>
          <w:szCs w:val="28"/>
          <w:lang w:eastAsia="ru-RU"/>
        </w:rPr>
        <w:t xml:space="preserve"> </w:t>
      </w:r>
      <w:r w:rsidR="00AA1314" w:rsidRPr="00AA131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Экономика</w:t>
      </w:r>
      <w:r w:rsidR="00B94E5B" w:rsidRPr="00991184">
        <w:rPr>
          <w:rFonts w:ascii="Times New Roman" w:eastAsia="Times New Roman" w:hAnsi="Times New Roman" w:cs="Times New Roman"/>
          <w:color w:val="000000"/>
          <w:sz w:val="28"/>
          <w:szCs w:val="28"/>
          <w:lang w:eastAsia="ru-RU"/>
        </w:rPr>
        <w:t>»</w:t>
      </w:r>
    </w:p>
    <w:p w14:paraId="22C3A9C1" w14:textId="52F37CE7" w:rsidR="00B94E5B" w:rsidRPr="00991184" w:rsidRDefault="008D1F32" w:rsidP="00B94E5B">
      <w:pPr>
        <w:widowControl w:val="0"/>
        <w:autoSpaceDE w:val="0"/>
        <w:autoSpaceDN w:val="0"/>
        <w:adjustRightInd w:val="0"/>
        <w:spacing w:after="0"/>
        <w:ind w:right="23"/>
        <w:jc w:val="center"/>
        <w:rPr>
          <w:rFonts w:ascii="Times New Roman" w:eastAsia="Times New Roman" w:hAnsi="Times New Roman" w:cs="Times New Roman"/>
          <w:color w:val="000000"/>
          <w:sz w:val="28"/>
          <w:szCs w:val="28"/>
          <w:lang w:eastAsia="ru-RU"/>
        </w:rPr>
      </w:pPr>
      <w:r w:rsidRPr="00991184">
        <w:rPr>
          <w:rFonts w:ascii="Times New Roman" w:eastAsia="Times New Roman" w:hAnsi="Times New Roman" w:cs="Times New Roman"/>
          <w:color w:val="000000"/>
          <w:sz w:val="28"/>
          <w:szCs w:val="28"/>
          <w:lang w:eastAsia="ru-RU"/>
        </w:rPr>
        <w:t>н</w:t>
      </w:r>
      <w:r w:rsidR="00B94E5B" w:rsidRPr="00991184">
        <w:rPr>
          <w:rFonts w:ascii="Times New Roman" w:eastAsia="Times New Roman" w:hAnsi="Times New Roman" w:cs="Times New Roman"/>
          <w:color w:val="000000"/>
          <w:sz w:val="28"/>
          <w:szCs w:val="28"/>
          <w:lang w:eastAsia="ru-RU"/>
        </w:rPr>
        <w:t>аправленность программы магистратуры</w:t>
      </w:r>
      <w:r w:rsidR="00B94E5B" w:rsidRPr="00991184">
        <w:rPr>
          <w:rFonts w:ascii="Times New Roman" w:eastAsia="Times New Roman" w:hAnsi="Times New Roman" w:cs="Times New Roman"/>
          <w:b/>
          <w:color w:val="000000"/>
          <w:sz w:val="28"/>
          <w:szCs w:val="28"/>
          <w:lang w:eastAsia="ru-RU"/>
        </w:rPr>
        <w:t xml:space="preserve"> </w:t>
      </w:r>
      <w:r w:rsidR="00B94E5B" w:rsidRPr="00991184">
        <w:rPr>
          <w:rFonts w:ascii="Times New Roman" w:eastAsia="Times New Roman" w:hAnsi="Times New Roman" w:cs="Times New Roman"/>
          <w:color w:val="000000"/>
          <w:sz w:val="28"/>
          <w:szCs w:val="28"/>
          <w:lang w:eastAsia="ru-RU"/>
        </w:rPr>
        <w:t>«</w:t>
      </w:r>
      <w:r w:rsidR="00231F30">
        <w:rPr>
          <w:rFonts w:ascii="Times New Roman" w:eastAsia="Times New Roman" w:hAnsi="Times New Roman" w:cs="Times New Roman"/>
          <w:color w:val="000000"/>
          <w:sz w:val="28"/>
          <w:szCs w:val="28"/>
          <w:lang w:eastAsia="ru-RU"/>
        </w:rPr>
        <w:t>Бизне</w:t>
      </w:r>
      <w:r w:rsidR="00322217">
        <w:rPr>
          <w:rFonts w:ascii="Times New Roman" w:eastAsia="Times New Roman" w:hAnsi="Times New Roman" w:cs="Times New Roman"/>
          <w:color w:val="000000"/>
          <w:sz w:val="28"/>
          <w:szCs w:val="28"/>
          <w:lang w:eastAsia="ru-RU"/>
        </w:rPr>
        <w:t>с</w:t>
      </w:r>
      <w:r w:rsidR="00231F30">
        <w:rPr>
          <w:rFonts w:ascii="Times New Roman" w:eastAsia="Times New Roman" w:hAnsi="Times New Roman" w:cs="Times New Roman"/>
          <w:color w:val="000000"/>
          <w:sz w:val="28"/>
          <w:szCs w:val="28"/>
          <w:lang w:eastAsia="ru-RU"/>
        </w:rPr>
        <w:t>-аналитика</w:t>
      </w:r>
      <w:r w:rsidR="00B94E5B" w:rsidRPr="00991184">
        <w:rPr>
          <w:rFonts w:ascii="Times New Roman" w:eastAsia="Times New Roman" w:hAnsi="Times New Roman" w:cs="Times New Roman"/>
          <w:color w:val="000000"/>
          <w:sz w:val="28"/>
          <w:szCs w:val="28"/>
          <w:lang w:eastAsia="ru-RU"/>
        </w:rPr>
        <w:t xml:space="preserve">» </w:t>
      </w:r>
    </w:p>
    <w:p w14:paraId="56E9BA57" w14:textId="6037D379" w:rsidR="00906657" w:rsidRPr="00991184" w:rsidRDefault="00906657" w:rsidP="00906657">
      <w:pPr>
        <w:widowControl w:val="0"/>
        <w:autoSpaceDE w:val="0"/>
        <w:autoSpaceDN w:val="0"/>
        <w:adjustRightInd w:val="0"/>
        <w:spacing w:after="0" w:line="360" w:lineRule="auto"/>
        <w:ind w:right="23"/>
        <w:jc w:val="center"/>
        <w:rPr>
          <w:rFonts w:ascii="Times New Roman" w:eastAsia="Times New Roman" w:hAnsi="Times New Roman" w:cs="Times New Roman"/>
          <w:color w:val="000000"/>
          <w:sz w:val="28"/>
          <w:szCs w:val="28"/>
          <w:lang w:eastAsia="ru-RU"/>
        </w:rPr>
      </w:pPr>
    </w:p>
    <w:p w14:paraId="0152DD7F" w14:textId="77777777" w:rsidR="00B357F2" w:rsidRPr="00991184" w:rsidRDefault="00B357F2" w:rsidP="007835AE">
      <w:pPr>
        <w:widowControl w:val="0"/>
        <w:suppressAutoHyphens/>
        <w:autoSpaceDE w:val="0"/>
        <w:autoSpaceDN w:val="0"/>
        <w:spacing w:before="1" w:after="0" w:line="240" w:lineRule="auto"/>
        <w:ind w:right="286"/>
        <w:rPr>
          <w:rFonts w:ascii="Times New Roman" w:eastAsia="Arial Unicode MS" w:hAnsi="Times New Roman" w:cs="Times New Roman"/>
          <w:i/>
          <w:iCs/>
          <w:kern w:val="1"/>
          <w:sz w:val="28"/>
          <w:szCs w:val="28"/>
          <w:lang w:eastAsia="ar-SA"/>
        </w:rPr>
      </w:pPr>
    </w:p>
    <w:p w14:paraId="721C2B72" w14:textId="77777777" w:rsidR="009758C0" w:rsidRPr="009758C0" w:rsidRDefault="009758C0" w:rsidP="009758C0">
      <w:pPr>
        <w:widowControl w:val="0"/>
        <w:suppressAutoHyphens/>
        <w:spacing w:after="0" w:line="240" w:lineRule="auto"/>
        <w:ind w:left="357"/>
        <w:jc w:val="center"/>
        <w:rPr>
          <w:rFonts w:ascii="Times New Roman" w:eastAsia="Times New Roman" w:hAnsi="Times New Roman" w:cs="Times New Roman"/>
          <w:i/>
          <w:sz w:val="28"/>
          <w:szCs w:val="28"/>
        </w:rPr>
      </w:pPr>
      <w:bookmarkStart w:id="0" w:name="_Toc5957484"/>
      <w:r w:rsidRPr="009758C0">
        <w:rPr>
          <w:rFonts w:ascii="Times New Roman" w:eastAsia="Times New Roman" w:hAnsi="Times New Roman" w:cs="Times New Roman"/>
          <w:i/>
          <w:sz w:val="28"/>
          <w:szCs w:val="28"/>
        </w:rPr>
        <w:t>Рекомендовано Ученым советом факультета «Высшая школа управления»</w:t>
      </w:r>
    </w:p>
    <w:p w14:paraId="3DBBA2EF" w14:textId="19420580" w:rsidR="009758C0" w:rsidRDefault="009758C0" w:rsidP="009758C0">
      <w:pPr>
        <w:widowControl w:val="0"/>
        <w:suppressAutoHyphens/>
        <w:spacing w:after="0" w:line="240" w:lineRule="auto"/>
        <w:ind w:left="357"/>
        <w:jc w:val="center"/>
        <w:rPr>
          <w:rFonts w:ascii="Times New Roman" w:eastAsia="Times New Roman" w:hAnsi="Times New Roman" w:cs="Times New Roman"/>
          <w:i/>
          <w:sz w:val="28"/>
          <w:szCs w:val="28"/>
        </w:rPr>
      </w:pPr>
      <w:r w:rsidRPr="009758C0">
        <w:rPr>
          <w:rFonts w:ascii="Times New Roman" w:eastAsia="Times New Roman" w:hAnsi="Times New Roman" w:cs="Times New Roman"/>
          <w:i/>
          <w:sz w:val="28"/>
          <w:szCs w:val="28"/>
        </w:rPr>
        <w:t>(протокол от «20» декабря 2023 г. № 37)</w:t>
      </w:r>
    </w:p>
    <w:p w14:paraId="14D9C676" w14:textId="77777777" w:rsidR="007835AE" w:rsidRPr="009758C0" w:rsidRDefault="007835AE" w:rsidP="009758C0">
      <w:pPr>
        <w:widowControl w:val="0"/>
        <w:suppressAutoHyphens/>
        <w:spacing w:after="0" w:line="240" w:lineRule="auto"/>
        <w:ind w:left="357"/>
        <w:jc w:val="center"/>
        <w:rPr>
          <w:rFonts w:ascii="Times New Roman" w:eastAsia="Times New Roman" w:hAnsi="Times New Roman" w:cs="Times New Roman"/>
          <w:i/>
          <w:sz w:val="28"/>
          <w:szCs w:val="28"/>
        </w:rPr>
      </w:pPr>
    </w:p>
    <w:p w14:paraId="626681AA" w14:textId="77777777" w:rsidR="009758C0" w:rsidRPr="009758C0" w:rsidRDefault="009758C0" w:rsidP="009758C0">
      <w:pPr>
        <w:widowControl w:val="0"/>
        <w:suppressAutoHyphens/>
        <w:spacing w:after="0" w:line="240" w:lineRule="auto"/>
        <w:ind w:left="357"/>
        <w:jc w:val="center"/>
        <w:rPr>
          <w:rFonts w:ascii="Times New Roman" w:eastAsia="Times New Roman" w:hAnsi="Times New Roman" w:cs="Times New Roman"/>
          <w:i/>
          <w:sz w:val="28"/>
          <w:szCs w:val="28"/>
        </w:rPr>
      </w:pPr>
      <w:r w:rsidRPr="009758C0">
        <w:rPr>
          <w:rFonts w:ascii="Times New Roman" w:eastAsia="Times New Roman" w:hAnsi="Times New Roman" w:cs="Times New Roman"/>
          <w:i/>
          <w:sz w:val="28"/>
          <w:szCs w:val="28"/>
        </w:rPr>
        <w:t>Одобрено Советом учебно-научного департамента финансового и инвестиционного менеджмента</w:t>
      </w:r>
    </w:p>
    <w:p w14:paraId="1189449B" w14:textId="77777777" w:rsidR="009758C0" w:rsidRPr="009758C0" w:rsidRDefault="009758C0" w:rsidP="009758C0">
      <w:pPr>
        <w:widowControl w:val="0"/>
        <w:suppressAutoHyphens/>
        <w:spacing w:after="0" w:line="240" w:lineRule="auto"/>
        <w:ind w:left="357"/>
        <w:jc w:val="center"/>
        <w:rPr>
          <w:rFonts w:ascii="Times New Roman" w:eastAsia="Times New Roman" w:hAnsi="Times New Roman" w:cs="Times New Roman"/>
          <w:i/>
          <w:sz w:val="28"/>
          <w:szCs w:val="28"/>
        </w:rPr>
      </w:pPr>
      <w:r w:rsidRPr="009758C0">
        <w:rPr>
          <w:rFonts w:ascii="Times New Roman" w:eastAsia="Times New Roman" w:hAnsi="Times New Roman" w:cs="Times New Roman"/>
          <w:i/>
          <w:sz w:val="28"/>
          <w:szCs w:val="28"/>
        </w:rPr>
        <w:t>(протокол от «01» декабря 2023 г. № 5)</w:t>
      </w:r>
    </w:p>
    <w:p w14:paraId="5A19ACB9" w14:textId="77777777" w:rsidR="009758C0" w:rsidRPr="009758C0" w:rsidRDefault="009758C0" w:rsidP="009758C0">
      <w:pPr>
        <w:widowControl w:val="0"/>
        <w:suppressAutoHyphens/>
        <w:spacing w:after="0" w:line="240" w:lineRule="auto"/>
        <w:ind w:left="357"/>
        <w:jc w:val="center"/>
        <w:rPr>
          <w:rFonts w:ascii="Times New Roman" w:eastAsia="Times New Roman" w:hAnsi="Times New Roman" w:cs="Times New Roman"/>
          <w:i/>
          <w:sz w:val="28"/>
          <w:szCs w:val="28"/>
        </w:rPr>
      </w:pPr>
    </w:p>
    <w:p w14:paraId="57EE30BC" w14:textId="77777777" w:rsidR="007835AE" w:rsidRDefault="007835AE" w:rsidP="009758C0">
      <w:pPr>
        <w:widowControl w:val="0"/>
        <w:suppressAutoHyphens/>
        <w:spacing w:after="0" w:line="240" w:lineRule="auto"/>
        <w:ind w:left="357"/>
        <w:jc w:val="center"/>
        <w:rPr>
          <w:rFonts w:ascii="Times New Roman" w:eastAsia="Times New Roman" w:hAnsi="Times New Roman" w:cs="Times New Roman"/>
          <w:i/>
          <w:sz w:val="28"/>
          <w:szCs w:val="28"/>
        </w:rPr>
      </w:pPr>
    </w:p>
    <w:p w14:paraId="2BC70ED4" w14:textId="019F50DF" w:rsidR="00F07461" w:rsidRDefault="009758C0" w:rsidP="009758C0">
      <w:pPr>
        <w:widowControl w:val="0"/>
        <w:suppressAutoHyphens/>
        <w:spacing w:after="0" w:line="240" w:lineRule="auto"/>
        <w:ind w:left="357"/>
        <w:jc w:val="center"/>
        <w:rPr>
          <w:rFonts w:ascii="Times New Roman" w:eastAsia="Times New Roman" w:hAnsi="Times New Roman" w:cs="Times New Roman"/>
          <w:i/>
          <w:sz w:val="28"/>
          <w:szCs w:val="28"/>
        </w:rPr>
      </w:pPr>
      <w:r w:rsidRPr="009758C0">
        <w:rPr>
          <w:rFonts w:ascii="Times New Roman" w:eastAsia="Times New Roman" w:hAnsi="Times New Roman" w:cs="Times New Roman"/>
          <w:i/>
          <w:sz w:val="28"/>
          <w:szCs w:val="28"/>
        </w:rPr>
        <w:t xml:space="preserve">Москва </w:t>
      </w:r>
      <w:r>
        <w:rPr>
          <w:rFonts w:ascii="Times New Roman" w:eastAsia="Times New Roman" w:hAnsi="Times New Roman" w:cs="Times New Roman"/>
          <w:i/>
          <w:sz w:val="28"/>
          <w:szCs w:val="28"/>
        </w:rPr>
        <w:t xml:space="preserve">‒ </w:t>
      </w:r>
      <w:r w:rsidRPr="009758C0">
        <w:rPr>
          <w:rFonts w:ascii="Times New Roman" w:eastAsia="Times New Roman" w:hAnsi="Times New Roman" w:cs="Times New Roman"/>
          <w:i/>
          <w:sz w:val="28"/>
          <w:szCs w:val="28"/>
        </w:rPr>
        <w:t>2023</w:t>
      </w:r>
    </w:p>
    <w:p w14:paraId="45432A21" w14:textId="77777777" w:rsidR="009758C0" w:rsidRDefault="009758C0" w:rsidP="009758C0">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p>
    <w:p w14:paraId="0E90A32D" w14:textId="77777777" w:rsidR="00F07461" w:rsidRDefault="00F07461"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p>
    <w:p w14:paraId="3D0A4D0B" w14:textId="77777777" w:rsidR="007A7196" w:rsidRPr="00B13BC8"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r w:rsidRPr="00B13BC8">
        <w:rPr>
          <w:rFonts w:ascii="Times New Roman" w:eastAsia="Calibri" w:hAnsi="Times New Roman" w:cs="Times New Roman"/>
          <w:color w:val="000000"/>
          <w:kern w:val="1"/>
          <w:sz w:val="24"/>
          <w:szCs w:val="24"/>
          <w:lang w:eastAsia="ar-SA" w:bidi="ru-RU"/>
        </w:rPr>
        <w:lastRenderedPageBreak/>
        <w:t>СОДЕРЖАНИЕ</w:t>
      </w:r>
    </w:p>
    <w:p w14:paraId="0EAB18E7" w14:textId="77777777" w:rsidR="007A7196" w:rsidRPr="00B13BC8" w:rsidRDefault="007A71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7A7196" w:rsidRPr="00991184" w14:paraId="239B6475"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54E71BD3"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1.</w:t>
            </w:r>
          </w:p>
        </w:tc>
        <w:tc>
          <w:tcPr>
            <w:tcW w:w="7229" w:type="dxa"/>
            <w:tcBorders>
              <w:top w:val="single" w:sz="4" w:space="0" w:color="auto"/>
              <w:left w:val="single" w:sz="4" w:space="0" w:color="auto"/>
              <w:bottom w:val="single" w:sz="4" w:space="0" w:color="auto"/>
              <w:right w:val="single" w:sz="4" w:space="0" w:color="auto"/>
            </w:tcBorders>
            <w:hideMark/>
          </w:tcPr>
          <w:p w14:paraId="4123598D" w14:textId="77777777" w:rsidR="007A7196" w:rsidRPr="00991184" w:rsidRDefault="007A7196" w:rsidP="00BE0FD2">
            <w:pPr>
              <w:widowControl w:val="0"/>
              <w:tabs>
                <w:tab w:val="left" w:pos="709"/>
                <w:tab w:val="left" w:pos="993"/>
              </w:tabs>
              <w:suppressAutoHyphens/>
              <w:spacing w:after="0" w:line="240" w:lineRule="auto"/>
              <w:rPr>
                <w:rFonts w:ascii="Times New Roman" w:eastAsia="Arial Unicode MS" w:hAnsi="Times New Roman" w:cs="Times New Roman"/>
                <w:bCs/>
                <w:color w:val="000000"/>
                <w:kern w:val="1"/>
                <w:sz w:val="28"/>
                <w:szCs w:val="28"/>
                <w:lang w:eastAsia="ar-SA" w:bidi="ru-RU"/>
              </w:rPr>
            </w:pPr>
            <w:r w:rsidRPr="00991184">
              <w:rPr>
                <w:rFonts w:ascii="Times New Roman" w:eastAsia="Arial Unicode MS" w:hAnsi="Times New Roman" w:cs="Times New Roman"/>
                <w:bCs/>
                <w:color w:val="000000"/>
                <w:kern w:val="1"/>
                <w:sz w:val="28"/>
                <w:szCs w:val="28"/>
                <w:lang w:eastAsia="ar-SA"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042F3F48" w14:textId="6027B670" w:rsidR="007A7196" w:rsidRPr="00991184" w:rsidRDefault="00B34A9D"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7A7196" w:rsidRPr="00991184" w14:paraId="1D5A48C7"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1B6991EE"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2.</w:t>
            </w:r>
          </w:p>
        </w:tc>
        <w:tc>
          <w:tcPr>
            <w:tcW w:w="7229" w:type="dxa"/>
            <w:tcBorders>
              <w:top w:val="single" w:sz="4" w:space="0" w:color="auto"/>
              <w:left w:val="single" w:sz="4" w:space="0" w:color="auto"/>
              <w:bottom w:val="single" w:sz="4" w:space="0" w:color="auto"/>
              <w:right w:val="single" w:sz="4" w:space="0" w:color="auto"/>
            </w:tcBorders>
            <w:hideMark/>
          </w:tcPr>
          <w:p w14:paraId="3C101E7E" w14:textId="0E9E6A6C" w:rsidR="007A7196" w:rsidRPr="00991184" w:rsidRDefault="008D1F32" w:rsidP="008D1F32">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iCs/>
                <w:kern w:val="1"/>
                <w:sz w:val="28"/>
                <w:szCs w:val="28"/>
                <w:lang w:eastAsia="ar-SA" w:bidi="ru-RU"/>
              </w:rPr>
            </w:pPr>
            <w:r w:rsidRPr="00991184">
              <w:rPr>
                <w:rFonts w:ascii="Times New Roman" w:eastAsia="Arial Unicode MS" w:hAnsi="Times New Roman" w:cs="Times New Roman"/>
                <w:bCs/>
                <w:color w:val="000000"/>
                <w:kern w:val="1"/>
                <w:sz w:val="28"/>
                <w:szCs w:val="28"/>
                <w:lang w:eastAsia="ar-SA"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516EA91B" w14:textId="1A52B284" w:rsidR="007A7196" w:rsidRPr="00991184" w:rsidRDefault="00B34A9D"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7A7196" w:rsidRPr="00991184" w14:paraId="7D1F01FE"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2BA6B736"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3.</w:t>
            </w:r>
          </w:p>
        </w:tc>
        <w:tc>
          <w:tcPr>
            <w:tcW w:w="7229" w:type="dxa"/>
            <w:tcBorders>
              <w:top w:val="single" w:sz="4" w:space="0" w:color="auto"/>
              <w:left w:val="single" w:sz="4" w:space="0" w:color="auto"/>
              <w:bottom w:val="single" w:sz="4" w:space="0" w:color="auto"/>
              <w:right w:val="single" w:sz="4" w:space="0" w:color="auto"/>
            </w:tcBorders>
            <w:hideMark/>
          </w:tcPr>
          <w:p w14:paraId="35CF5FF2"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991184">
              <w:rPr>
                <w:rFonts w:ascii="Times New Roman" w:eastAsia="Arial Unicode MS" w:hAnsi="Times New Roman" w:cs="Times New Roman"/>
                <w:iCs/>
                <w:color w:val="000000"/>
                <w:kern w:val="1"/>
                <w:sz w:val="28"/>
                <w:szCs w:val="28"/>
                <w:lang w:eastAsia="ar-SA"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14:paraId="6FA08BC5" w14:textId="6D781FF2" w:rsidR="007A7196" w:rsidRPr="00991184" w:rsidRDefault="00EE29C9"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7A7196" w:rsidRPr="00991184" w14:paraId="34526053"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299C702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4.</w:t>
            </w:r>
          </w:p>
        </w:tc>
        <w:tc>
          <w:tcPr>
            <w:tcW w:w="7229" w:type="dxa"/>
            <w:tcBorders>
              <w:top w:val="single" w:sz="4" w:space="0" w:color="auto"/>
              <w:left w:val="single" w:sz="4" w:space="0" w:color="auto"/>
              <w:bottom w:val="single" w:sz="4" w:space="0" w:color="auto"/>
              <w:right w:val="single" w:sz="4" w:space="0" w:color="auto"/>
            </w:tcBorders>
            <w:hideMark/>
          </w:tcPr>
          <w:p w14:paraId="71882E69"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991184">
              <w:rPr>
                <w:rFonts w:ascii="Times New Roman" w:eastAsia="Arial Unicode MS" w:hAnsi="Times New Roman" w:cs="Times New Roman"/>
                <w:iCs/>
                <w:color w:val="000000"/>
                <w:kern w:val="1"/>
                <w:sz w:val="28"/>
                <w:szCs w:val="28"/>
                <w:lang w:eastAsia="ar-SA" w:bidi="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14:paraId="1069579A" w14:textId="6D3590E5" w:rsidR="007A7196" w:rsidRPr="00991184" w:rsidRDefault="0052177E"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w:t>
            </w:r>
          </w:p>
        </w:tc>
      </w:tr>
      <w:tr w:rsidR="007A7196" w:rsidRPr="00991184" w14:paraId="67188E89" w14:textId="77777777" w:rsidTr="00BE0FD2">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14:paraId="57461E87"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5.</w:t>
            </w:r>
          </w:p>
        </w:tc>
        <w:tc>
          <w:tcPr>
            <w:tcW w:w="7229" w:type="dxa"/>
            <w:tcBorders>
              <w:top w:val="single" w:sz="4" w:space="0" w:color="auto"/>
              <w:left w:val="single" w:sz="4" w:space="0" w:color="auto"/>
              <w:bottom w:val="single" w:sz="4" w:space="0" w:color="auto"/>
              <w:right w:val="single" w:sz="4" w:space="0" w:color="auto"/>
            </w:tcBorders>
            <w:hideMark/>
          </w:tcPr>
          <w:p w14:paraId="380DFABC"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991184">
              <w:rPr>
                <w:rFonts w:ascii="Times New Roman" w:eastAsia="Arial Unicode MS" w:hAnsi="Times New Roman" w:cs="Times New Roman"/>
                <w:iCs/>
                <w:color w:val="000000"/>
                <w:kern w:val="1"/>
                <w:sz w:val="28"/>
                <w:szCs w:val="28"/>
                <w:lang w:eastAsia="ar-SA"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14:paraId="0B58C209" w14:textId="19717032" w:rsidR="007A7196" w:rsidRPr="00991184" w:rsidRDefault="00EE29C9"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w:t>
            </w:r>
          </w:p>
        </w:tc>
      </w:tr>
      <w:tr w:rsidR="007A7196" w:rsidRPr="00991184" w14:paraId="7A48A801"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3421119C"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73AD6077" w14:textId="77777777" w:rsidR="007A7196" w:rsidRPr="00991184" w:rsidRDefault="007A7196" w:rsidP="00BE0FD2">
            <w:pPr>
              <w:widowControl w:val="0"/>
              <w:tabs>
                <w:tab w:val="left" w:pos="709"/>
                <w:tab w:val="left" w:pos="993"/>
              </w:tabs>
              <w:suppressAutoHyphens/>
              <w:spacing w:after="0" w:line="240" w:lineRule="auto"/>
              <w:rPr>
                <w:rFonts w:ascii="Times New Roman" w:eastAsia="Times New Roman"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tcPr>
          <w:p w14:paraId="5D5AAA6B" w14:textId="1FAFDD1F" w:rsidR="007A7196" w:rsidRPr="00991184" w:rsidRDefault="00EE29C9"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4</w:t>
            </w:r>
          </w:p>
        </w:tc>
      </w:tr>
      <w:tr w:rsidR="007A7196" w:rsidRPr="00991184" w14:paraId="31D9D94D"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50622619"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605C711C" w14:textId="77777777" w:rsidR="007A7196" w:rsidRPr="00991184" w:rsidRDefault="007A7196" w:rsidP="00BE0FD2">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tcPr>
          <w:p w14:paraId="556C2BD1" w14:textId="27BB81EA" w:rsidR="007A7196" w:rsidRPr="00991184" w:rsidRDefault="00EE29C9"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6</w:t>
            </w:r>
          </w:p>
        </w:tc>
      </w:tr>
      <w:tr w:rsidR="007A7196" w:rsidRPr="00991184" w14:paraId="141AEA74"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D7239CA"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721FB38D" w14:textId="6CDC2D39" w:rsidR="007A7196" w:rsidRPr="00991184" w:rsidRDefault="007A7196" w:rsidP="00BE0FD2">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kern w:val="1"/>
                <w:sz w:val="28"/>
                <w:szCs w:val="28"/>
                <w:lang w:eastAsia="ar-SA" w:bidi="ru-RU"/>
              </w:rPr>
              <w:t>Содержание семинаров</w:t>
            </w:r>
            <w:r w:rsidR="008D1F32" w:rsidRPr="00991184">
              <w:rPr>
                <w:rFonts w:ascii="Times New Roman" w:eastAsia="Arial Unicode MS" w:hAnsi="Times New Roman" w:cs="Times New Roman"/>
                <w:kern w:val="1"/>
                <w:sz w:val="28"/>
                <w:szCs w:val="28"/>
                <w:lang w:eastAsia="ar-SA" w:bidi="ru-RU"/>
              </w:rPr>
              <w:t>, практических занятий</w:t>
            </w:r>
          </w:p>
        </w:tc>
        <w:tc>
          <w:tcPr>
            <w:tcW w:w="1128" w:type="dxa"/>
            <w:tcBorders>
              <w:top w:val="single" w:sz="4" w:space="0" w:color="auto"/>
              <w:left w:val="single" w:sz="4" w:space="0" w:color="auto"/>
              <w:bottom w:val="single" w:sz="4" w:space="0" w:color="auto"/>
              <w:right w:val="single" w:sz="4" w:space="0" w:color="auto"/>
            </w:tcBorders>
          </w:tcPr>
          <w:p w14:paraId="453818C4" w14:textId="2165852D" w:rsidR="007A7196" w:rsidRPr="00991184" w:rsidRDefault="00EE29C9" w:rsidP="0052177E">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7</w:t>
            </w:r>
          </w:p>
        </w:tc>
      </w:tr>
      <w:tr w:rsidR="007A7196" w:rsidRPr="00991184" w14:paraId="48E47D35"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67A1100C"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6.</w:t>
            </w:r>
          </w:p>
        </w:tc>
        <w:tc>
          <w:tcPr>
            <w:tcW w:w="7229" w:type="dxa"/>
            <w:tcBorders>
              <w:top w:val="single" w:sz="4" w:space="0" w:color="auto"/>
              <w:left w:val="single" w:sz="4" w:space="0" w:color="auto"/>
              <w:bottom w:val="single" w:sz="4" w:space="0" w:color="auto"/>
              <w:right w:val="single" w:sz="4" w:space="0" w:color="auto"/>
            </w:tcBorders>
            <w:hideMark/>
          </w:tcPr>
          <w:p w14:paraId="28F18722" w14:textId="21600CF6" w:rsidR="007A7196" w:rsidRPr="00991184" w:rsidRDefault="008D1F32" w:rsidP="00BE0FD2">
            <w:pPr>
              <w:widowControl w:val="0"/>
              <w:tabs>
                <w:tab w:val="left" w:pos="709"/>
                <w:tab w:val="left" w:pos="993"/>
              </w:tabs>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54D9F6F8" w14:textId="48565FE1" w:rsidR="007A7196" w:rsidRPr="00991184" w:rsidRDefault="00EE29C9" w:rsidP="006E26F9">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9</w:t>
            </w:r>
          </w:p>
        </w:tc>
      </w:tr>
      <w:tr w:rsidR="007A7196" w:rsidRPr="00991184" w14:paraId="1041B19A"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0A4306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7.</w:t>
            </w:r>
          </w:p>
        </w:tc>
        <w:tc>
          <w:tcPr>
            <w:tcW w:w="7229" w:type="dxa"/>
            <w:tcBorders>
              <w:top w:val="single" w:sz="4" w:space="0" w:color="auto"/>
              <w:left w:val="single" w:sz="4" w:space="0" w:color="auto"/>
              <w:bottom w:val="single" w:sz="4" w:space="0" w:color="auto"/>
              <w:right w:val="single" w:sz="4" w:space="0" w:color="auto"/>
            </w:tcBorders>
            <w:hideMark/>
          </w:tcPr>
          <w:p w14:paraId="35E274BA" w14:textId="77777777" w:rsidR="007A7196" w:rsidRPr="00991184" w:rsidRDefault="007A7196" w:rsidP="00BE0FD2">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4BA4E713" w14:textId="298CD683" w:rsidR="007A7196" w:rsidRPr="00991184" w:rsidRDefault="00EE29C9" w:rsidP="0052177E">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15</w:t>
            </w:r>
          </w:p>
        </w:tc>
      </w:tr>
      <w:tr w:rsidR="007A7196" w:rsidRPr="00991184" w14:paraId="0F9C799A"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4347116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8.</w:t>
            </w:r>
          </w:p>
        </w:tc>
        <w:tc>
          <w:tcPr>
            <w:tcW w:w="7229" w:type="dxa"/>
            <w:tcBorders>
              <w:top w:val="single" w:sz="4" w:space="0" w:color="auto"/>
              <w:left w:val="single" w:sz="4" w:space="0" w:color="auto"/>
              <w:bottom w:val="single" w:sz="4" w:space="0" w:color="auto"/>
              <w:right w:val="single" w:sz="4" w:space="0" w:color="auto"/>
            </w:tcBorders>
            <w:hideMark/>
          </w:tcPr>
          <w:p w14:paraId="18744A15" w14:textId="77777777" w:rsidR="007A7196" w:rsidRPr="00991184" w:rsidRDefault="007A7196" w:rsidP="00BE0FD2">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404AC60B" w14:textId="139CFA32" w:rsidR="007A7196" w:rsidRPr="00991184" w:rsidRDefault="00B34A9D" w:rsidP="006E26F9">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2</w:t>
            </w:r>
            <w:r w:rsidR="00EE29C9">
              <w:rPr>
                <w:rFonts w:ascii="Times New Roman" w:eastAsia="Arial Unicode MS" w:hAnsi="Times New Roman" w:cs="Times New Roman"/>
                <w:color w:val="000000"/>
                <w:kern w:val="1"/>
                <w:sz w:val="28"/>
                <w:szCs w:val="28"/>
                <w:lang w:eastAsia="ar-SA" w:bidi="ru-RU"/>
              </w:rPr>
              <w:t>0</w:t>
            </w:r>
          </w:p>
        </w:tc>
      </w:tr>
      <w:tr w:rsidR="007A7196" w:rsidRPr="00991184" w14:paraId="159F34CF"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0F1C81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9.</w:t>
            </w:r>
          </w:p>
        </w:tc>
        <w:tc>
          <w:tcPr>
            <w:tcW w:w="7229" w:type="dxa"/>
            <w:tcBorders>
              <w:top w:val="single" w:sz="4" w:space="0" w:color="auto"/>
              <w:left w:val="single" w:sz="4" w:space="0" w:color="auto"/>
              <w:bottom w:val="single" w:sz="4" w:space="0" w:color="auto"/>
              <w:right w:val="single" w:sz="4" w:space="0" w:color="auto"/>
            </w:tcBorders>
            <w:hideMark/>
          </w:tcPr>
          <w:p w14:paraId="5696B8BB" w14:textId="77777777" w:rsidR="007A7196" w:rsidRPr="00991184" w:rsidRDefault="007A7196" w:rsidP="00BE0FD2">
            <w:pPr>
              <w:widowControl w:val="0"/>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6F39C09D" w14:textId="42D9280C" w:rsidR="007A7196" w:rsidRPr="00991184" w:rsidRDefault="0052177E" w:rsidP="006E26F9">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2</w:t>
            </w:r>
            <w:r w:rsidR="00EE29C9">
              <w:rPr>
                <w:rFonts w:ascii="Times New Roman" w:eastAsia="Arial Unicode MS" w:hAnsi="Times New Roman" w:cs="Times New Roman"/>
                <w:color w:val="000000"/>
                <w:kern w:val="2"/>
                <w:sz w:val="28"/>
                <w:szCs w:val="28"/>
                <w:lang w:eastAsia="ar-SA" w:bidi="ru-RU"/>
              </w:rPr>
              <w:t>2</w:t>
            </w:r>
          </w:p>
        </w:tc>
      </w:tr>
      <w:tr w:rsidR="007A7196" w:rsidRPr="00991184" w14:paraId="3FE45DEE"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17B9A0B9"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4757A389"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14:paraId="08299FCE" w14:textId="01F524AE" w:rsidR="007A7196" w:rsidRPr="00991184" w:rsidRDefault="00EE29C9" w:rsidP="0052177E">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23</w:t>
            </w:r>
          </w:p>
        </w:tc>
      </w:tr>
      <w:tr w:rsidR="007A7196" w:rsidRPr="00991184" w14:paraId="7451E471"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36F440D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53692A1D" w14:textId="77777777" w:rsidR="007A7196" w:rsidRPr="00991184" w:rsidRDefault="007A7196" w:rsidP="00BE0FD2">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14:paraId="04816D7C" w14:textId="221B1F48" w:rsidR="007A7196" w:rsidRPr="00991184" w:rsidRDefault="00B34A9D" w:rsidP="006E26F9">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r w:rsidR="006E26F9">
              <w:rPr>
                <w:rFonts w:ascii="Times New Roman" w:eastAsia="Arial Unicode MS" w:hAnsi="Times New Roman" w:cs="Times New Roman"/>
                <w:color w:val="000000"/>
                <w:kern w:val="1"/>
                <w:sz w:val="28"/>
                <w:szCs w:val="28"/>
                <w:lang w:eastAsia="ar-SA" w:bidi="ru-RU"/>
              </w:rPr>
              <w:t>0</w:t>
            </w:r>
          </w:p>
        </w:tc>
      </w:tr>
      <w:tr w:rsidR="007A7196" w:rsidRPr="00991184" w14:paraId="7D719060"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4B5BE50"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4B52AEE5"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14:paraId="3E0C6AFF" w14:textId="138327F6" w:rsidR="007A7196" w:rsidRPr="00991184" w:rsidRDefault="00B34A9D" w:rsidP="007F288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r w:rsidR="007F2886">
              <w:rPr>
                <w:rFonts w:ascii="Times New Roman" w:eastAsia="Arial Unicode MS" w:hAnsi="Times New Roman" w:cs="Times New Roman"/>
                <w:color w:val="000000"/>
                <w:kern w:val="1"/>
                <w:sz w:val="28"/>
                <w:szCs w:val="28"/>
                <w:lang w:eastAsia="ar-SA" w:bidi="ru-RU"/>
              </w:rPr>
              <w:t>0</w:t>
            </w:r>
            <w:bookmarkStart w:id="1" w:name="_GoBack"/>
            <w:bookmarkEnd w:id="1"/>
          </w:p>
        </w:tc>
      </w:tr>
    </w:tbl>
    <w:p w14:paraId="08BCA79E" w14:textId="77777777" w:rsidR="007A7196" w:rsidRPr="00B13BC8" w:rsidRDefault="007A7196" w:rsidP="007A7196">
      <w:pPr>
        <w:autoSpaceDE w:val="0"/>
        <w:autoSpaceDN w:val="0"/>
        <w:adjustRightInd w:val="0"/>
        <w:spacing w:after="0" w:line="360" w:lineRule="auto"/>
        <w:ind w:firstLine="708"/>
        <w:contextualSpacing/>
        <w:jc w:val="both"/>
        <w:rPr>
          <w:rFonts w:ascii="Times New Roman" w:eastAsia="Calibri" w:hAnsi="Times New Roman" w:cs="Times New Roman"/>
          <w:color w:val="000000"/>
          <w:sz w:val="28"/>
          <w:szCs w:val="28"/>
        </w:rPr>
      </w:pPr>
    </w:p>
    <w:p w14:paraId="2302C498" w14:textId="77777777" w:rsidR="00BE0FD2" w:rsidRP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Arial Unicode MS" w:hAnsi="Times New Roman" w:cs="Times New Roman"/>
          <w:b/>
          <w:kern w:val="1"/>
          <w:sz w:val="28"/>
          <w:szCs w:val="28"/>
          <w:lang w:eastAsia="ar-SA"/>
        </w:rPr>
      </w:pPr>
    </w:p>
    <w:p w14:paraId="3C3CB3B7"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7FC74BAB" w14:textId="11AB4283"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7223453F" w14:textId="488C4B70" w:rsidR="007F2886" w:rsidRDefault="007F2886"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4936E4C0" w14:textId="77777777" w:rsidR="007F2886" w:rsidRDefault="007F2886"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5FCB57E6" w14:textId="77777777" w:rsidR="0056148B" w:rsidRDefault="0056148B"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0CFC78A4" w14:textId="412A7939" w:rsidR="00BE0FD2" w:rsidRPr="00B13BC8" w:rsidRDefault="00BE0FD2" w:rsidP="00991184">
      <w:pPr>
        <w:widowControl w:val="0"/>
        <w:shd w:val="clear" w:color="auto" w:fill="FFFFFF"/>
        <w:tabs>
          <w:tab w:val="left" w:pos="399"/>
        </w:tabs>
        <w:suppressAutoHyphens/>
        <w:spacing w:after="0" w:line="360" w:lineRule="auto"/>
        <w:contextualSpacing/>
        <w:rPr>
          <w:rFonts w:ascii="Times New Roman" w:eastAsia="Arial Unicode MS" w:hAnsi="Times New Roman" w:cs="Times New Roman"/>
          <w:b/>
          <w:kern w:val="1"/>
          <w:sz w:val="28"/>
          <w:szCs w:val="28"/>
          <w:lang w:eastAsia="ar-SA"/>
        </w:rPr>
      </w:pPr>
      <w:r>
        <w:rPr>
          <w:rFonts w:ascii="Times New Roman" w:eastAsia="SimSun" w:hAnsi="Times New Roman" w:cs="Times New Roman"/>
          <w:b/>
          <w:color w:val="000000"/>
          <w:spacing w:val="10"/>
          <w:kern w:val="1"/>
          <w:sz w:val="28"/>
          <w:szCs w:val="28"/>
          <w:lang w:eastAsia="ar-SA"/>
        </w:rPr>
        <w:t xml:space="preserve">1. </w:t>
      </w:r>
      <w:r w:rsidRPr="00B13BC8">
        <w:rPr>
          <w:rFonts w:ascii="Times New Roman" w:eastAsia="SimSun" w:hAnsi="Times New Roman" w:cs="Times New Roman"/>
          <w:b/>
          <w:color w:val="000000"/>
          <w:spacing w:val="10"/>
          <w:kern w:val="1"/>
          <w:sz w:val="28"/>
          <w:szCs w:val="28"/>
          <w:lang w:eastAsia="ar-SA"/>
        </w:rPr>
        <w:t>Наименование дисциплины</w:t>
      </w:r>
    </w:p>
    <w:p w14:paraId="4CACE5DF" w14:textId="09F61782" w:rsidR="00BE0FD2" w:rsidRPr="009B52B7" w:rsidRDefault="00BE0FD2" w:rsidP="00991184">
      <w:pPr>
        <w:widowControl w:val="0"/>
        <w:shd w:val="clear" w:color="auto" w:fill="FFFFFF"/>
        <w:tabs>
          <w:tab w:val="left" w:pos="399"/>
        </w:tabs>
        <w:spacing w:after="0" w:line="360" w:lineRule="auto"/>
        <w:rPr>
          <w:rFonts w:ascii="Times New Roman" w:eastAsia="SimSun" w:hAnsi="Times New Roman" w:cs="Times New Roman"/>
          <w:color w:val="000000"/>
          <w:spacing w:val="10"/>
          <w:kern w:val="1"/>
          <w:sz w:val="28"/>
          <w:szCs w:val="28"/>
          <w:lang w:eastAsia="ar-SA"/>
        </w:rPr>
      </w:pPr>
      <w:r w:rsidRPr="00BE0FD2">
        <w:rPr>
          <w:rFonts w:ascii="Times New Roman" w:eastAsia="Arial Unicode MS" w:hAnsi="Times New Roman" w:cs="Times New Roman"/>
          <w:b/>
          <w:kern w:val="1"/>
          <w:sz w:val="28"/>
          <w:szCs w:val="28"/>
          <w:lang w:eastAsia="ar-SA"/>
        </w:rPr>
        <w:t xml:space="preserve">  </w:t>
      </w:r>
      <w:r w:rsidRPr="009B52B7">
        <w:rPr>
          <w:rFonts w:ascii="Times New Roman" w:hAnsi="Times New Roman" w:cs="Times New Roman"/>
          <w:color w:val="000000"/>
          <w:sz w:val="28"/>
          <w:szCs w:val="28"/>
        </w:rPr>
        <w:t>«</w:t>
      </w:r>
      <w:r w:rsidR="00231F30">
        <w:rPr>
          <w:rFonts w:ascii="Times New Roman" w:hAnsi="Times New Roman" w:cs="Times New Roman"/>
          <w:color w:val="000000"/>
          <w:sz w:val="28"/>
          <w:szCs w:val="28"/>
        </w:rPr>
        <w:t>Ф</w:t>
      </w:r>
      <w:r w:rsidR="00231F30" w:rsidRPr="00231F30">
        <w:rPr>
          <w:rFonts w:ascii="Times New Roman" w:hAnsi="Times New Roman" w:cs="Times New Roman"/>
          <w:color w:val="000000"/>
          <w:sz w:val="28"/>
          <w:szCs w:val="28"/>
        </w:rPr>
        <w:t xml:space="preserve">инансовое прогнозирование </w:t>
      </w:r>
      <w:r w:rsidR="00231F30">
        <w:rPr>
          <w:rFonts w:ascii="Times New Roman" w:hAnsi="Times New Roman" w:cs="Times New Roman"/>
          <w:color w:val="000000"/>
          <w:sz w:val="28"/>
          <w:szCs w:val="28"/>
        </w:rPr>
        <w:t>и управление устойчивым ростом</w:t>
      </w:r>
      <w:r w:rsidR="00231F30" w:rsidRPr="009B52B7">
        <w:rPr>
          <w:rFonts w:ascii="Times New Roman" w:hAnsi="Times New Roman" w:cs="Times New Roman"/>
          <w:color w:val="000000"/>
          <w:sz w:val="28"/>
          <w:szCs w:val="28"/>
        </w:rPr>
        <w:t>»</w:t>
      </w:r>
      <w:r w:rsidR="00231F30">
        <w:rPr>
          <w:rFonts w:ascii="Times New Roman" w:hAnsi="Times New Roman" w:cs="Times New Roman"/>
          <w:color w:val="000000"/>
          <w:sz w:val="28"/>
          <w:szCs w:val="28"/>
        </w:rPr>
        <w:t>.</w:t>
      </w:r>
      <w:r w:rsidR="00231F30" w:rsidRPr="009B52B7">
        <w:rPr>
          <w:rFonts w:ascii="Times New Roman" w:hAnsi="Times New Roman" w:cs="Times New Roman"/>
          <w:color w:val="000000"/>
          <w:sz w:val="28"/>
          <w:szCs w:val="28"/>
        </w:rPr>
        <w:t xml:space="preserve"> </w:t>
      </w:r>
      <w:r w:rsidR="00231F30" w:rsidRPr="009B52B7">
        <w:rPr>
          <w:rFonts w:ascii="Times New Roman" w:eastAsia="Arial Unicode MS" w:hAnsi="Times New Roman" w:cs="Times New Roman"/>
          <w:kern w:val="1"/>
          <w:sz w:val="28"/>
          <w:szCs w:val="28"/>
          <w:lang w:eastAsia="ar-SA"/>
        </w:rPr>
        <w:t xml:space="preserve"> </w:t>
      </w:r>
    </w:p>
    <w:p w14:paraId="21D329B0" w14:textId="77777777" w:rsidR="000471C3" w:rsidRPr="000471C3" w:rsidRDefault="000471C3" w:rsidP="000471C3">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b/>
          <w:sz w:val="28"/>
          <w:szCs w:val="28"/>
          <w:lang w:eastAsia="ru-RU"/>
        </w:rPr>
      </w:pPr>
      <w:bookmarkStart w:id="2" w:name="_Toc85377011"/>
      <w:bookmarkEnd w:id="0"/>
      <w:r w:rsidRPr="000471C3">
        <w:rPr>
          <w:rFonts w:ascii="Times New Roman" w:eastAsiaTheme="majorEastAsia"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3CF2F80A" w14:textId="77777777" w:rsidR="000471C3" w:rsidRPr="008D1F32"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trike/>
          <w:sz w:val="28"/>
          <w:szCs w:val="28"/>
          <w:lang w:eastAsia="ru-RU"/>
        </w:rPr>
      </w:pPr>
    </w:p>
    <w:p w14:paraId="50226CD3" w14:textId="22CCF104" w:rsidR="000471C3" w:rsidRPr="008D1F32"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trike/>
          <w:sz w:val="28"/>
          <w:szCs w:val="28"/>
          <w:lang w:eastAsia="ru-RU"/>
        </w:rPr>
      </w:pPr>
      <w:bookmarkStart w:id="3" w:name="_Hlk85205177"/>
    </w:p>
    <w:tbl>
      <w:tblPr>
        <w:tblW w:w="100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2381"/>
        <w:gridCol w:w="4539"/>
      </w:tblGrid>
      <w:tr w:rsidR="000471C3" w:rsidRPr="00D32F62" w14:paraId="40B33BBB" w14:textId="77777777" w:rsidTr="00932B68">
        <w:trPr>
          <w:trHeight w:val="1234"/>
        </w:trPr>
        <w:tc>
          <w:tcPr>
            <w:tcW w:w="993" w:type="dxa"/>
            <w:tcBorders>
              <w:top w:val="single" w:sz="4" w:space="0" w:color="auto"/>
              <w:left w:val="single" w:sz="4" w:space="0" w:color="auto"/>
              <w:bottom w:val="single" w:sz="4" w:space="0" w:color="auto"/>
              <w:right w:val="single" w:sz="4" w:space="0" w:color="auto"/>
            </w:tcBorders>
            <w:shd w:val="clear" w:color="auto" w:fill="auto"/>
            <w:hideMark/>
          </w:tcPr>
          <w:bookmarkEnd w:id="3"/>
          <w:p w14:paraId="64E1CBB4" w14:textId="5A1FB62D" w:rsidR="000471C3" w:rsidRPr="00D32F62"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D32F62">
              <w:rPr>
                <w:rFonts w:ascii="Times New Roman" w:hAnsi="Times New Roman" w:cs="Times New Roman"/>
                <w:b/>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5509706" w14:textId="54B7AB0D" w:rsidR="000471C3" w:rsidRPr="00D32F62"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D32F62">
              <w:rPr>
                <w:rFonts w:ascii="Times New Roman" w:hAnsi="Times New Roman" w:cs="Times New Roman"/>
                <w:b/>
                <w:sz w:val="24"/>
                <w:szCs w:val="24"/>
              </w:rPr>
              <w:t>Наименование компетенции</w:t>
            </w: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3FBEAAD4" w14:textId="54BD3F4B" w:rsidR="000471C3" w:rsidRPr="00D32F62"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D32F62">
              <w:rPr>
                <w:rFonts w:ascii="Times New Roman" w:hAnsi="Times New Roman" w:cs="Times New Roman"/>
                <w:b/>
                <w:sz w:val="24"/>
                <w:szCs w:val="24"/>
              </w:rPr>
              <w:t>Индикаторы достижения компетенции</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14:paraId="10AC6534" w14:textId="48D51E56" w:rsidR="000471C3" w:rsidRPr="00D32F62"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D32F62">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F51FB5" w:rsidRPr="00D32F62" w14:paraId="11990AAD" w14:textId="77777777" w:rsidTr="00B6234D">
        <w:tc>
          <w:tcPr>
            <w:tcW w:w="993" w:type="dxa"/>
            <w:vMerge w:val="restart"/>
            <w:tcBorders>
              <w:left w:val="single" w:sz="4" w:space="0" w:color="auto"/>
              <w:right w:val="single" w:sz="4" w:space="0" w:color="auto"/>
            </w:tcBorders>
            <w:shd w:val="clear" w:color="auto" w:fill="auto"/>
          </w:tcPr>
          <w:p w14:paraId="32710485"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C741C7"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B333281"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6255614"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1642796"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BC39A68" w14:textId="68E50FC6" w:rsidR="00F51FB5" w:rsidRPr="00D32F62" w:rsidRDefault="00F51FB5" w:rsidP="00231F3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ПК-</w:t>
            </w:r>
            <w:r w:rsidR="00231F30">
              <w:rPr>
                <w:rFonts w:ascii="Times New Roman" w:eastAsia="Calibri" w:hAnsi="Times New Roman" w:cs="Times New Roman"/>
                <w:sz w:val="24"/>
                <w:szCs w:val="24"/>
              </w:rPr>
              <w:t>6</w:t>
            </w:r>
          </w:p>
        </w:tc>
        <w:tc>
          <w:tcPr>
            <w:tcW w:w="2155" w:type="dxa"/>
            <w:vMerge w:val="restart"/>
            <w:tcBorders>
              <w:left w:val="single" w:sz="4" w:space="0" w:color="auto"/>
              <w:right w:val="single" w:sz="4" w:space="0" w:color="auto"/>
            </w:tcBorders>
            <w:shd w:val="clear" w:color="auto" w:fill="auto"/>
          </w:tcPr>
          <w:p w14:paraId="1F22D895" w14:textId="77777777" w:rsidR="00F51FB5" w:rsidRPr="00D32F62" w:rsidRDefault="00F51FB5"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A075B54" w14:textId="74F923B0" w:rsidR="00F51FB5" w:rsidRPr="00D32F62" w:rsidRDefault="00231F30" w:rsidP="00231F3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Способ</w:t>
            </w:r>
            <w:r>
              <w:rPr>
                <w:rFonts w:ascii="Times New Roman" w:eastAsia="Calibri" w:hAnsi="Times New Roman" w:cs="Times New Roman"/>
                <w:sz w:val="24"/>
                <w:szCs w:val="24"/>
              </w:rPr>
              <w:t>н</w:t>
            </w:r>
            <w:r w:rsidRPr="00D32F62">
              <w:rPr>
                <w:rFonts w:ascii="Times New Roman" w:eastAsia="Calibri" w:hAnsi="Times New Roman" w:cs="Times New Roman"/>
                <w:sz w:val="24"/>
                <w:szCs w:val="24"/>
              </w:rPr>
              <w:t>о</w:t>
            </w:r>
            <w:r>
              <w:rPr>
                <w:rFonts w:ascii="Times New Roman" w:eastAsia="Calibri" w:hAnsi="Times New Roman" w:cs="Times New Roman"/>
                <w:sz w:val="24"/>
                <w:szCs w:val="24"/>
              </w:rPr>
              <w:t>сть аналитически обосновывать</w:t>
            </w:r>
            <w:r w:rsidR="00F51FB5">
              <w:rPr>
                <w:rFonts w:ascii="Times New Roman" w:eastAsia="Calibri" w:hAnsi="Times New Roman" w:cs="Times New Roman"/>
                <w:sz w:val="24"/>
                <w:szCs w:val="24"/>
              </w:rPr>
              <w:t xml:space="preserve"> </w:t>
            </w:r>
            <w:r>
              <w:rPr>
                <w:rFonts w:ascii="Times New Roman" w:eastAsia="Calibri" w:hAnsi="Times New Roman" w:cs="Times New Roman"/>
                <w:sz w:val="24"/>
                <w:szCs w:val="24"/>
              </w:rPr>
              <w:t>оперативные, тактические и стратегические управленческие решения, прогнозировать основные финансово-экономические показатели деятельности коммерческих организаций после внедрения инноваций</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7476D4C" w14:textId="48EB9A02" w:rsidR="00F51FB5" w:rsidRPr="00D32F62" w:rsidRDefault="00F51FB5" w:rsidP="00DA305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1.</w:t>
            </w:r>
            <w:r w:rsidR="00DA3050">
              <w:rPr>
                <w:rFonts w:ascii="Times New Roman" w:eastAsia="Calibri" w:hAnsi="Times New Roman" w:cs="Times New Roman"/>
                <w:sz w:val="24"/>
                <w:szCs w:val="24"/>
              </w:rPr>
              <w:t>Аналитически</w:t>
            </w:r>
            <w:r w:rsidR="00DA3050">
              <w:t xml:space="preserve"> </w:t>
            </w:r>
            <w:r w:rsidR="00DA3050" w:rsidRPr="00DA3050">
              <w:rPr>
                <w:rFonts w:ascii="Times New Roman" w:eastAsia="Calibri" w:hAnsi="Times New Roman" w:cs="Times New Roman"/>
                <w:sz w:val="24"/>
                <w:szCs w:val="24"/>
              </w:rPr>
              <w:t>обосновыва</w:t>
            </w:r>
            <w:r w:rsidR="00DA3050">
              <w:rPr>
                <w:rFonts w:ascii="Times New Roman" w:eastAsia="Calibri" w:hAnsi="Times New Roman" w:cs="Times New Roman"/>
                <w:sz w:val="24"/>
                <w:szCs w:val="24"/>
              </w:rPr>
              <w:t>е</w:t>
            </w:r>
            <w:r w:rsidR="00DA3050" w:rsidRPr="00DA3050">
              <w:rPr>
                <w:rFonts w:ascii="Times New Roman" w:eastAsia="Calibri" w:hAnsi="Times New Roman" w:cs="Times New Roman"/>
                <w:sz w:val="24"/>
                <w:szCs w:val="24"/>
              </w:rPr>
              <w:t>т оперативные</w:t>
            </w:r>
            <w:r w:rsidR="00DA3050">
              <w:rPr>
                <w:rFonts w:ascii="Times New Roman" w:eastAsia="Calibri" w:hAnsi="Times New Roman" w:cs="Times New Roman"/>
                <w:sz w:val="24"/>
                <w:szCs w:val="24"/>
              </w:rPr>
              <w:t xml:space="preserve"> </w:t>
            </w:r>
            <w:r w:rsidR="00DA3050" w:rsidRPr="00DA3050">
              <w:rPr>
                <w:rFonts w:ascii="Times New Roman" w:eastAsia="Calibri" w:hAnsi="Times New Roman" w:cs="Times New Roman"/>
                <w:sz w:val="24"/>
                <w:szCs w:val="24"/>
              </w:rPr>
              <w:t>управленческие решения</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015F139" w14:textId="15AE7BFF" w:rsidR="00DA3050" w:rsidRDefault="00F51FB5" w:rsidP="00DA305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Знать</w:t>
            </w:r>
            <w:r w:rsidRPr="00D32F62">
              <w:rPr>
                <w:rFonts w:ascii="Times New Roman" w:eastAsia="Calibri" w:hAnsi="Times New Roman" w:cs="Times New Roman"/>
                <w:sz w:val="24"/>
                <w:szCs w:val="24"/>
              </w:rPr>
              <w:t xml:space="preserve"> методы</w:t>
            </w:r>
            <w:r w:rsidR="00D963DE">
              <w:t xml:space="preserve"> </w:t>
            </w:r>
            <w:r w:rsidR="00D963DE" w:rsidRPr="00D963DE">
              <w:rPr>
                <w:rFonts w:ascii="Times New Roman" w:eastAsia="Calibri" w:hAnsi="Times New Roman" w:cs="Times New Roman"/>
                <w:sz w:val="24"/>
                <w:szCs w:val="24"/>
              </w:rPr>
              <w:t xml:space="preserve">принятия </w:t>
            </w:r>
            <w:r w:rsidR="00DA3050" w:rsidRPr="00DA3050">
              <w:rPr>
                <w:rFonts w:ascii="Times New Roman" w:eastAsia="Calibri" w:hAnsi="Times New Roman" w:cs="Times New Roman"/>
                <w:sz w:val="24"/>
                <w:szCs w:val="24"/>
              </w:rPr>
              <w:t>оперативны</w:t>
            </w:r>
            <w:r w:rsidR="00DA3050">
              <w:rPr>
                <w:rFonts w:ascii="Times New Roman" w:eastAsia="Calibri" w:hAnsi="Times New Roman" w:cs="Times New Roman"/>
                <w:sz w:val="24"/>
                <w:szCs w:val="24"/>
              </w:rPr>
              <w:t>х</w:t>
            </w:r>
            <w:r w:rsidR="00DA3050" w:rsidRPr="00DA3050">
              <w:rPr>
                <w:rFonts w:ascii="Times New Roman" w:eastAsia="Calibri" w:hAnsi="Times New Roman" w:cs="Times New Roman"/>
                <w:sz w:val="24"/>
                <w:szCs w:val="24"/>
              </w:rPr>
              <w:t xml:space="preserve"> управленчески</w:t>
            </w:r>
            <w:r w:rsidR="00DA3050">
              <w:rPr>
                <w:rFonts w:ascii="Times New Roman" w:eastAsia="Calibri" w:hAnsi="Times New Roman" w:cs="Times New Roman"/>
                <w:sz w:val="24"/>
                <w:szCs w:val="24"/>
              </w:rPr>
              <w:t>х</w:t>
            </w:r>
            <w:r w:rsidR="00DA3050" w:rsidRPr="00DA3050">
              <w:rPr>
                <w:rFonts w:ascii="Times New Roman" w:eastAsia="Calibri" w:hAnsi="Times New Roman" w:cs="Times New Roman"/>
                <w:sz w:val="24"/>
                <w:szCs w:val="24"/>
              </w:rPr>
              <w:t xml:space="preserve"> решени</w:t>
            </w:r>
            <w:r w:rsidR="00DA3050">
              <w:rPr>
                <w:rFonts w:ascii="Times New Roman" w:eastAsia="Calibri" w:hAnsi="Times New Roman" w:cs="Times New Roman"/>
                <w:sz w:val="24"/>
                <w:szCs w:val="24"/>
              </w:rPr>
              <w:t>й</w:t>
            </w:r>
          </w:p>
          <w:p w14:paraId="1A38D6E7" w14:textId="4DAABA34" w:rsidR="00F51FB5" w:rsidRPr="00D32F62" w:rsidRDefault="00F51FB5" w:rsidP="00DA305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w:t>
            </w:r>
            <w:r w:rsidR="00D963DE" w:rsidRPr="00D963DE">
              <w:rPr>
                <w:rFonts w:ascii="Times New Roman" w:eastAsia="Calibri" w:hAnsi="Times New Roman" w:cs="Times New Roman"/>
                <w:sz w:val="24"/>
                <w:szCs w:val="24"/>
              </w:rPr>
              <w:t>моделирова</w:t>
            </w:r>
            <w:r w:rsidR="00D963DE">
              <w:rPr>
                <w:rFonts w:ascii="Times New Roman" w:eastAsia="Calibri" w:hAnsi="Times New Roman" w:cs="Times New Roman"/>
                <w:sz w:val="24"/>
                <w:szCs w:val="24"/>
              </w:rPr>
              <w:t>ть</w:t>
            </w:r>
            <w:r w:rsidR="00D963DE" w:rsidRPr="00D963DE">
              <w:rPr>
                <w:rFonts w:ascii="Times New Roman" w:eastAsia="Calibri" w:hAnsi="Times New Roman" w:cs="Times New Roman"/>
                <w:sz w:val="24"/>
                <w:szCs w:val="24"/>
              </w:rPr>
              <w:t xml:space="preserve"> результат</w:t>
            </w:r>
            <w:r w:rsidR="00D963DE">
              <w:rPr>
                <w:rFonts w:ascii="Times New Roman" w:eastAsia="Calibri" w:hAnsi="Times New Roman" w:cs="Times New Roman"/>
                <w:sz w:val="24"/>
                <w:szCs w:val="24"/>
              </w:rPr>
              <w:t>ы</w:t>
            </w:r>
            <w:r w:rsidR="00D963DE" w:rsidRPr="00D963DE">
              <w:rPr>
                <w:rFonts w:ascii="Times New Roman" w:eastAsia="Calibri" w:hAnsi="Times New Roman" w:cs="Times New Roman"/>
                <w:sz w:val="24"/>
                <w:szCs w:val="24"/>
              </w:rPr>
              <w:t xml:space="preserve"> деятельности </w:t>
            </w:r>
            <w:r w:rsidR="00DA3050" w:rsidRPr="00DA3050">
              <w:rPr>
                <w:rFonts w:ascii="Times New Roman" w:eastAsia="Calibri" w:hAnsi="Times New Roman" w:cs="Times New Roman"/>
                <w:sz w:val="24"/>
                <w:szCs w:val="24"/>
              </w:rPr>
              <w:t xml:space="preserve">коммерческих организаций </w:t>
            </w:r>
          </w:p>
        </w:tc>
      </w:tr>
      <w:tr w:rsidR="00F51FB5" w:rsidRPr="00D32F62" w14:paraId="4E64C206" w14:textId="77777777" w:rsidTr="00B6234D">
        <w:tc>
          <w:tcPr>
            <w:tcW w:w="993" w:type="dxa"/>
            <w:vMerge/>
            <w:tcBorders>
              <w:left w:val="single" w:sz="4" w:space="0" w:color="auto"/>
              <w:right w:val="single" w:sz="4" w:space="0" w:color="auto"/>
            </w:tcBorders>
            <w:shd w:val="clear" w:color="auto" w:fill="auto"/>
          </w:tcPr>
          <w:p w14:paraId="59DBCA46"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5FEBB944"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12F5DBC" w14:textId="1688C97B" w:rsidR="00F51FB5" w:rsidRPr="00D32F62" w:rsidRDefault="00F51FB5" w:rsidP="00DA305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2.</w:t>
            </w:r>
            <w:r w:rsidR="00DA3050">
              <w:t xml:space="preserve"> </w:t>
            </w:r>
            <w:r w:rsidR="00DA3050" w:rsidRPr="00DA3050">
              <w:rPr>
                <w:rFonts w:ascii="Times New Roman" w:eastAsia="Calibri" w:hAnsi="Times New Roman" w:cs="Times New Roman"/>
                <w:sz w:val="24"/>
                <w:szCs w:val="24"/>
              </w:rPr>
              <w:t>Аналитически обосновывает</w:t>
            </w:r>
            <w:r w:rsidR="00DA3050">
              <w:rPr>
                <w:rFonts w:ascii="Times New Roman" w:eastAsia="Calibri" w:hAnsi="Times New Roman" w:cs="Times New Roman"/>
                <w:sz w:val="24"/>
                <w:szCs w:val="24"/>
              </w:rPr>
              <w:t xml:space="preserve"> </w:t>
            </w:r>
            <w:r w:rsidR="00DA3050" w:rsidRPr="00DA3050">
              <w:rPr>
                <w:rFonts w:ascii="Times New Roman" w:eastAsia="Calibri" w:hAnsi="Times New Roman" w:cs="Times New Roman"/>
                <w:sz w:val="24"/>
                <w:szCs w:val="24"/>
              </w:rPr>
              <w:t>тактические и стратегические управленческие решения</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7B076A5" w14:textId="43EB4CB5" w:rsidR="00D963DE" w:rsidRDefault="00F51FB5" w:rsidP="00D963DE">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Знать</w:t>
            </w:r>
            <w:r w:rsidR="000A2C95">
              <w:rPr>
                <w:rFonts w:ascii="Times New Roman" w:eastAsia="Calibri" w:hAnsi="Times New Roman" w:cs="Times New Roman"/>
                <w:i/>
                <w:sz w:val="24"/>
                <w:szCs w:val="24"/>
              </w:rPr>
              <w:t>:</w:t>
            </w:r>
            <w:r w:rsidRPr="00D32F62">
              <w:rPr>
                <w:rFonts w:ascii="Times New Roman" w:eastAsia="Calibri" w:hAnsi="Times New Roman" w:cs="Times New Roman"/>
                <w:sz w:val="24"/>
                <w:szCs w:val="24"/>
              </w:rPr>
              <w:t xml:space="preserve"> </w:t>
            </w:r>
            <w:r w:rsidR="00D963DE" w:rsidRPr="00D963DE">
              <w:rPr>
                <w:rFonts w:ascii="Times New Roman" w:eastAsia="Calibri" w:hAnsi="Times New Roman" w:cs="Times New Roman"/>
                <w:sz w:val="24"/>
                <w:szCs w:val="24"/>
              </w:rPr>
              <w:t>основны</w:t>
            </w:r>
            <w:r w:rsidR="00D963DE">
              <w:rPr>
                <w:rFonts w:ascii="Times New Roman" w:eastAsia="Calibri" w:hAnsi="Times New Roman" w:cs="Times New Roman"/>
                <w:sz w:val="24"/>
                <w:szCs w:val="24"/>
              </w:rPr>
              <w:t>е</w:t>
            </w:r>
            <w:r w:rsidR="00D963DE" w:rsidRPr="00D963DE">
              <w:rPr>
                <w:rFonts w:ascii="Times New Roman" w:eastAsia="Calibri" w:hAnsi="Times New Roman" w:cs="Times New Roman"/>
                <w:sz w:val="24"/>
                <w:szCs w:val="24"/>
              </w:rPr>
              <w:t xml:space="preserve"> технологи</w:t>
            </w:r>
            <w:r w:rsidR="00D963DE">
              <w:rPr>
                <w:rFonts w:ascii="Times New Roman" w:eastAsia="Calibri" w:hAnsi="Times New Roman" w:cs="Times New Roman"/>
                <w:sz w:val="24"/>
                <w:szCs w:val="24"/>
              </w:rPr>
              <w:t>и</w:t>
            </w:r>
            <w:r w:rsidR="00D963DE" w:rsidRPr="00D963DE">
              <w:rPr>
                <w:rFonts w:ascii="Times New Roman" w:eastAsia="Calibri" w:hAnsi="Times New Roman" w:cs="Times New Roman"/>
                <w:sz w:val="24"/>
                <w:szCs w:val="24"/>
              </w:rPr>
              <w:t xml:space="preserve"> управления </w:t>
            </w:r>
            <w:r w:rsidR="000A2C95">
              <w:rPr>
                <w:rFonts w:ascii="Times New Roman" w:eastAsia="Calibri" w:hAnsi="Times New Roman" w:cs="Times New Roman"/>
                <w:sz w:val="24"/>
                <w:szCs w:val="24"/>
              </w:rPr>
              <w:t>тактическими и стратегическими решениями.</w:t>
            </w:r>
          </w:p>
          <w:p w14:paraId="412BF50D" w14:textId="65578EBE" w:rsidR="00F51FB5" w:rsidRPr="00D32F62" w:rsidRDefault="00F51FB5" w:rsidP="000A2C95">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применять </w:t>
            </w:r>
            <w:r w:rsidR="00D963DE" w:rsidRPr="00D963DE">
              <w:rPr>
                <w:rFonts w:ascii="Times New Roman" w:eastAsia="Calibri" w:hAnsi="Times New Roman" w:cs="Times New Roman"/>
                <w:sz w:val="24"/>
                <w:szCs w:val="24"/>
              </w:rPr>
              <w:t>технологи</w:t>
            </w:r>
            <w:r w:rsidR="00D963DE">
              <w:rPr>
                <w:rFonts w:ascii="Times New Roman" w:eastAsia="Calibri" w:hAnsi="Times New Roman" w:cs="Times New Roman"/>
                <w:sz w:val="24"/>
                <w:szCs w:val="24"/>
              </w:rPr>
              <w:t>и</w:t>
            </w:r>
            <w:r w:rsidR="00D963DE" w:rsidRPr="00D963DE">
              <w:rPr>
                <w:rFonts w:ascii="Times New Roman" w:eastAsia="Calibri" w:hAnsi="Times New Roman" w:cs="Times New Roman"/>
                <w:sz w:val="24"/>
                <w:szCs w:val="24"/>
              </w:rPr>
              <w:t xml:space="preserve"> управления </w:t>
            </w:r>
            <w:r w:rsidR="000A2C95">
              <w:rPr>
                <w:rFonts w:ascii="Times New Roman" w:eastAsia="Calibri" w:hAnsi="Times New Roman" w:cs="Times New Roman"/>
                <w:sz w:val="24"/>
                <w:szCs w:val="24"/>
              </w:rPr>
              <w:t>стратегией и тактикой деятельности организации</w:t>
            </w:r>
          </w:p>
        </w:tc>
      </w:tr>
      <w:tr w:rsidR="00F51FB5" w:rsidRPr="00D32F62" w14:paraId="4E5B32C6" w14:textId="77777777" w:rsidTr="00B6234D">
        <w:tc>
          <w:tcPr>
            <w:tcW w:w="993" w:type="dxa"/>
            <w:vMerge/>
            <w:tcBorders>
              <w:left w:val="single" w:sz="4" w:space="0" w:color="auto"/>
              <w:right w:val="single" w:sz="4" w:space="0" w:color="auto"/>
            </w:tcBorders>
            <w:shd w:val="clear" w:color="auto" w:fill="auto"/>
          </w:tcPr>
          <w:p w14:paraId="31FFC3BA"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C048386"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4367410" w14:textId="26F188E6" w:rsidR="00F51FB5" w:rsidRPr="00D32F62" w:rsidRDefault="00F51FB5" w:rsidP="00DA305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3. </w:t>
            </w:r>
            <w:r w:rsidR="00DA3050">
              <w:rPr>
                <w:rFonts w:ascii="Times New Roman" w:eastAsia="Calibri" w:hAnsi="Times New Roman" w:cs="Times New Roman"/>
                <w:sz w:val="24"/>
                <w:szCs w:val="24"/>
              </w:rPr>
              <w:t>П</w:t>
            </w:r>
            <w:r w:rsidR="00DA3050" w:rsidRPr="00DA3050">
              <w:rPr>
                <w:rFonts w:ascii="Times New Roman" w:eastAsia="Calibri" w:hAnsi="Times New Roman" w:cs="Times New Roman"/>
                <w:sz w:val="24"/>
                <w:szCs w:val="24"/>
              </w:rPr>
              <w:t>рогнозир</w:t>
            </w:r>
            <w:r w:rsidR="00DA3050">
              <w:rPr>
                <w:rFonts w:ascii="Times New Roman" w:eastAsia="Calibri" w:hAnsi="Times New Roman" w:cs="Times New Roman"/>
                <w:sz w:val="24"/>
                <w:szCs w:val="24"/>
              </w:rPr>
              <w:t>ует</w:t>
            </w:r>
            <w:r w:rsidR="00DA3050" w:rsidRPr="00DA3050">
              <w:rPr>
                <w:rFonts w:ascii="Times New Roman" w:eastAsia="Calibri" w:hAnsi="Times New Roman" w:cs="Times New Roman"/>
                <w:sz w:val="24"/>
                <w:szCs w:val="24"/>
              </w:rPr>
              <w:t xml:space="preserve"> основные финансово-экономические показатели деятельности организаций</w:t>
            </w:r>
            <w:r w:rsidR="00DA3050">
              <w:rPr>
                <w:rFonts w:ascii="Times New Roman" w:eastAsia="Calibri" w:hAnsi="Times New Roman" w:cs="Times New Roman"/>
                <w:sz w:val="24"/>
                <w:szCs w:val="24"/>
              </w:rPr>
              <w:t xml:space="preserve"> </w:t>
            </w:r>
            <w:r w:rsidR="00DA3050" w:rsidRPr="00DA3050">
              <w:rPr>
                <w:rFonts w:ascii="Times New Roman" w:eastAsia="Calibri" w:hAnsi="Times New Roman" w:cs="Times New Roman"/>
                <w:sz w:val="24"/>
                <w:szCs w:val="24"/>
              </w:rPr>
              <w:t>после внедрения инноваций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4AA71CD" w14:textId="7E1ECA33" w:rsidR="00F51FB5" w:rsidRPr="00D32F62" w:rsidRDefault="00F51FB5" w:rsidP="0099148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 xml:space="preserve">Знать </w:t>
            </w:r>
            <w:r w:rsidRPr="00D32F62">
              <w:rPr>
                <w:rFonts w:ascii="Times New Roman" w:eastAsia="Calibri" w:hAnsi="Times New Roman" w:cs="Times New Roman"/>
                <w:sz w:val="24"/>
                <w:szCs w:val="24"/>
              </w:rPr>
              <w:t xml:space="preserve">приемы </w:t>
            </w:r>
            <w:r w:rsidR="000A2C95">
              <w:rPr>
                <w:rFonts w:ascii="Times New Roman" w:eastAsia="Calibri" w:hAnsi="Times New Roman" w:cs="Times New Roman"/>
                <w:sz w:val="24"/>
                <w:szCs w:val="24"/>
              </w:rPr>
              <w:t xml:space="preserve">прогнозирования </w:t>
            </w:r>
            <w:r w:rsidR="000A2C95" w:rsidRPr="000A2C95">
              <w:rPr>
                <w:rFonts w:ascii="Times New Roman" w:eastAsia="Calibri" w:hAnsi="Times New Roman" w:cs="Times New Roman"/>
                <w:sz w:val="24"/>
                <w:szCs w:val="24"/>
              </w:rPr>
              <w:t>финансово-экономически</w:t>
            </w:r>
            <w:r w:rsidR="000A2C95">
              <w:rPr>
                <w:rFonts w:ascii="Times New Roman" w:eastAsia="Calibri" w:hAnsi="Times New Roman" w:cs="Times New Roman"/>
                <w:sz w:val="24"/>
                <w:szCs w:val="24"/>
              </w:rPr>
              <w:t>х</w:t>
            </w:r>
            <w:r w:rsidR="000A2C95" w:rsidRPr="000A2C95">
              <w:rPr>
                <w:rFonts w:ascii="Times New Roman" w:eastAsia="Calibri" w:hAnsi="Times New Roman" w:cs="Times New Roman"/>
                <w:sz w:val="24"/>
                <w:szCs w:val="24"/>
              </w:rPr>
              <w:t xml:space="preserve"> показател</w:t>
            </w:r>
            <w:r w:rsidR="000A2C95">
              <w:rPr>
                <w:rFonts w:ascii="Times New Roman" w:eastAsia="Calibri" w:hAnsi="Times New Roman" w:cs="Times New Roman"/>
                <w:sz w:val="24"/>
                <w:szCs w:val="24"/>
              </w:rPr>
              <w:t>ей</w:t>
            </w:r>
            <w:r w:rsidR="000A2C95" w:rsidRPr="000A2C95">
              <w:rPr>
                <w:rFonts w:ascii="Times New Roman" w:eastAsia="Calibri" w:hAnsi="Times New Roman" w:cs="Times New Roman"/>
                <w:sz w:val="24"/>
                <w:szCs w:val="24"/>
              </w:rPr>
              <w:t xml:space="preserve"> деятельности организаций</w:t>
            </w:r>
            <w:r w:rsidR="000A2C95">
              <w:rPr>
                <w:rFonts w:ascii="Times New Roman" w:eastAsia="Calibri" w:hAnsi="Times New Roman" w:cs="Times New Roman"/>
                <w:sz w:val="24"/>
                <w:szCs w:val="24"/>
              </w:rPr>
              <w:t>.</w:t>
            </w:r>
          </w:p>
          <w:p w14:paraId="080F4F20" w14:textId="55C5C340" w:rsidR="00F51FB5" w:rsidRPr="00D32F62" w:rsidRDefault="00F51FB5" w:rsidP="000A2C95">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w:t>
            </w:r>
            <w:r w:rsidR="00B245FE">
              <w:rPr>
                <w:rFonts w:ascii="Times New Roman" w:eastAsia="Calibri" w:hAnsi="Times New Roman" w:cs="Times New Roman"/>
                <w:sz w:val="24"/>
                <w:szCs w:val="24"/>
              </w:rPr>
              <w:t xml:space="preserve">использовать </w:t>
            </w:r>
            <w:r w:rsidR="00B245FE" w:rsidRPr="00B245FE">
              <w:rPr>
                <w:rFonts w:ascii="Times New Roman" w:eastAsia="Calibri" w:hAnsi="Times New Roman" w:cs="Times New Roman"/>
                <w:sz w:val="24"/>
                <w:szCs w:val="24"/>
              </w:rPr>
              <w:t xml:space="preserve">навыки </w:t>
            </w:r>
            <w:r w:rsidR="000A2C95" w:rsidRPr="000A2C95">
              <w:rPr>
                <w:rFonts w:ascii="Times New Roman" w:eastAsia="Calibri" w:hAnsi="Times New Roman" w:cs="Times New Roman"/>
                <w:sz w:val="24"/>
                <w:szCs w:val="24"/>
              </w:rPr>
              <w:t>прогнозирования финансово-экономических показателей деятельности организаций</w:t>
            </w:r>
          </w:p>
        </w:tc>
      </w:tr>
    </w:tbl>
    <w:p w14:paraId="1EE049BE" w14:textId="77777777" w:rsidR="000A2C95" w:rsidRDefault="000A2C95"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4" w:name="_Toc21597016"/>
    </w:p>
    <w:p w14:paraId="3C6C6329" w14:textId="31B516BC" w:rsidR="009B52B7" w:rsidRPr="009B52B7" w:rsidRDefault="009B52B7"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3. Место дисциплины в структуре образовательной программы</w:t>
      </w:r>
      <w:bookmarkEnd w:id="4"/>
    </w:p>
    <w:p w14:paraId="31A7CC0B" w14:textId="568F1606" w:rsidR="00D86A41" w:rsidRPr="00D86A41" w:rsidRDefault="009B52B7" w:rsidP="00322217">
      <w:pPr>
        <w:widowControl w:val="0"/>
        <w:suppressAutoHyphens/>
        <w:spacing w:after="0" w:line="360" w:lineRule="auto"/>
        <w:ind w:firstLine="708"/>
        <w:jc w:val="both"/>
        <w:rPr>
          <w:rFonts w:ascii="Times New Roman" w:eastAsia="Arial Unicode MS" w:hAnsi="Times New Roman" w:cs="Times New Roman"/>
          <w:kern w:val="1"/>
          <w:sz w:val="28"/>
          <w:szCs w:val="28"/>
          <w:lang w:eastAsia="ar-SA"/>
        </w:rPr>
      </w:pPr>
      <w:r w:rsidRPr="009B52B7">
        <w:rPr>
          <w:rFonts w:ascii="Times New Roman" w:eastAsia="Calibri" w:hAnsi="Times New Roman" w:cs="Times New Roman"/>
          <w:sz w:val="28"/>
          <w:szCs w:val="28"/>
        </w:rPr>
        <w:t xml:space="preserve">Дисциплина </w:t>
      </w:r>
      <w:r w:rsidR="00322217" w:rsidRPr="00322217">
        <w:rPr>
          <w:rFonts w:ascii="Times New Roman" w:eastAsia="Calibri" w:hAnsi="Times New Roman" w:cs="Times New Roman"/>
          <w:sz w:val="28"/>
          <w:szCs w:val="28"/>
        </w:rPr>
        <w:t xml:space="preserve">«Финансовое прогнозирование и управление устойчивым ростом» </w:t>
      </w:r>
      <w:r w:rsidR="00EE0005">
        <w:rPr>
          <w:rFonts w:ascii="Times New Roman" w:eastAsia="Calibri" w:hAnsi="Times New Roman" w:cs="Times New Roman"/>
          <w:sz w:val="28"/>
          <w:szCs w:val="28"/>
        </w:rPr>
        <w:t xml:space="preserve"> к </w:t>
      </w:r>
      <w:r w:rsidRPr="009B52B7">
        <w:rPr>
          <w:rFonts w:ascii="Times New Roman" w:eastAsia="Calibri" w:hAnsi="Times New Roman" w:cs="Times New Roman"/>
          <w:sz w:val="28"/>
          <w:szCs w:val="28"/>
        </w:rPr>
        <w:t>дисциплин</w:t>
      </w:r>
      <w:r w:rsidR="00EE0005">
        <w:rPr>
          <w:rFonts w:ascii="Times New Roman" w:eastAsia="Calibri" w:hAnsi="Times New Roman" w:cs="Times New Roman"/>
          <w:sz w:val="28"/>
          <w:szCs w:val="28"/>
        </w:rPr>
        <w:t>ам</w:t>
      </w:r>
      <w:r w:rsidRPr="009B52B7">
        <w:rPr>
          <w:rFonts w:ascii="Times New Roman" w:eastAsia="Calibri" w:hAnsi="Times New Roman" w:cs="Times New Roman"/>
          <w:sz w:val="28"/>
          <w:szCs w:val="28"/>
        </w:rPr>
        <w:t xml:space="preserve"> </w:t>
      </w:r>
      <w:r w:rsidR="00322217">
        <w:rPr>
          <w:rFonts w:ascii="Times New Roman" w:eastAsia="Calibri" w:hAnsi="Times New Roman" w:cs="Times New Roman"/>
          <w:sz w:val="28"/>
          <w:szCs w:val="28"/>
        </w:rPr>
        <w:t xml:space="preserve">по выбору </w:t>
      </w:r>
      <w:r w:rsidR="00EE0005">
        <w:rPr>
          <w:rFonts w:ascii="Times New Roman" w:eastAsia="Calibri" w:hAnsi="Times New Roman" w:cs="Times New Roman"/>
          <w:sz w:val="28"/>
          <w:szCs w:val="28"/>
        </w:rPr>
        <w:t xml:space="preserve">модуля </w:t>
      </w:r>
      <w:r w:rsidR="00D86A41" w:rsidRPr="00405BAE">
        <w:rPr>
          <w:rFonts w:ascii="Times New Roman" w:eastAsia="Times New Roman" w:hAnsi="Times New Roman" w:cs="Times New Roman"/>
          <w:color w:val="000000"/>
          <w:sz w:val="28"/>
          <w:szCs w:val="28"/>
          <w:lang w:eastAsia="ru-RU"/>
        </w:rPr>
        <w:t xml:space="preserve">по направлению подготовки </w:t>
      </w:r>
      <w:r w:rsidR="00EF35A0">
        <w:rPr>
          <w:rFonts w:ascii="Times New Roman" w:eastAsia="Times New Roman" w:hAnsi="Times New Roman" w:cs="Times New Roman"/>
          <w:color w:val="000000"/>
          <w:sz w:val="28"/>
          <w:szCs w:val="28"/>
          <w:lang w:eastAsia="ru-RU"/>
        </w:rPr>
        <w:t xml:space="preserve"> </w:t>
      </w:r>
      <w:r w:rsidR="00322217" w:rsidRPr="00322217">
        <w:rPr>
          <w:rFonts w:ascii="Times New Roman" w:eastAsia="Times New Roman" w:hAnsi="Times New Roman" w:cs="Times New Roman"/>
          <w:color w:val="000000"/>
          <w:sz w:val="28"/>
          <w:szCs w:val="28"/>
          <w:lang w:eastAsia="ru-RU"/>
        </w:rPr>
        <w:t>38.04.01 «Экономика»</w:t>
      </w:r>
      <w:r w:rsidR="00322217">
        <w:rPr>
          <w:rFonts w:ascii="Times New Roman" w:eastAsia="Times New Roman" w:hAnsi="Times New Roman" w:cs="Times New Roman"/>
          <w:color w:val="000000"/>
          <w:sz w:val="28"/>
          <w:szCs w:val="28"/>
          <w:lang w:eastAsia="ru-RU"/>
        </w:rPr>
        <w:t xml:space="preserve">, </w:t>
      </w:r>
      <w:r w:rsidR="00322217" w:rsidRPr="00322217">
        <w:rPr>
          <w:rFonts w:ascii="Times New Roman" w:eastAsia="Times New Roman" w:hAnsi="Times New Roman" w:cs="Times New Roman"/>
          <w:color w:val="000000"/>
          <w:sz w:val="28"/>
          <w:szCs w:val="28"/>
          <w:lang w:eastAsia="ru-RU"/>
        </w:rPr>
        <w:t>направленность программы магистратуры «Бизнес-аналитика»</w:t>
      </w:r>
    </w:p>
    <w:p w14:paraId="6AE3823F" w14:textId="3E4C0981" w:rsidR="00EE0005" w:rsidRDefault="00EE0005" w:rsidP="009B52B7">
      <w:pPr>
        <w:tabs>
          <w:tab w:val="left" w:pos="993"/>
        </w:tabs>
        <w:spacing w:after="0" w:line="360" w:lineRule="auto"/>
        <w:ind w:firstLine="709"/>
        <w:jc w:val="both"/>
        <w:rPr>
          <w:rFonts w:ascii="Times New Roman" w:eastAsia="Calibri" w:hAnsi="Times New Roman" w:cs="Times New Roman"/>
          <w:strike/>
          <w:sz w:val="28"/>
          <w:szCs w:val="28"/>
        </w:rPr>
      </w:pPr>
    </w:p>
    <w:p w14:paraId="06156B9D" w14:textId="17956DC1" w:rsidR="007F2886" w:rsidRDefault="007F2886" w:rsidP="009B52B7">
      <w:pPr>
        <w:tabs>
          <w:tab w:val="left" w:pos="993"/>
        </w:tabs>
        <w:spacing w:after="0" w:line="360" w:lineRule="auto"/>
        <w:ind w:firstLine="709"/>
        <w:jc w:val="both"/>
        <w:rPr>
          <w:rFonts w:ascii="Times New Roman" w:eastAsia="Calibri" w:hAnsi="Times New Roman" w:cs="Times New Roman"/>
          <w:strike/>
          <w:sz w:val="28"/>
          <w:szCs w:val="28"/>
        </w:rPr>
      </w:pPr>
    </w:p>
    <w:p w14:paraId="5AA04194" w14:textId="01604172" w:rsidR="007F2886" w:rsidRDefault="007F2886" w:rsidP="009B52B7">
      <w:pPr>
        <w:tabs>
          <w:tab w:val="left" w:pos="993"/>
        </w:tabs>
        <w:spacing w:after="0" w:line="360" w:lineRule="auto"/>
        <w:ind w:firstLine="709"/>
        <w:jc w:val="both"/>
        <w:rPr>
          <w:rFonts w:ascii="Times New Roman" w:eastAsia="Calibri" w:hAnsi="Times New Roman" w:cs="Times New Roman"/>
          <w:strike/>
          <w:sz w:val="28"/>
          <w:szCs w:val="28"/>
        </w:rPr>
      </w:pPr>
    </w:p>
    <w:p w14:paraId="64BB6271" w14:textId="77777777" w:rsidR="007F2886" w:rsidRPr="00D86A41" w:rsidRDefault="007F2886" w:rsidP="009B52B7">
      <w:pPr>
        <w:tabs>
          <w:tab w:val="left" w:pos="993"/>
        </w:tabs>
        <w:spacing w:after="0" w:line="360" w:lineRule="auto"/>
        <w:ind w:firstLine="709"/>
        <w:jc w:val="both"/>
        <w:rPr>
          <w:rFonts w:ascii="Times New Roman" w:eastAsia="Calibri" w:hAnsi="Times New Roman" w:cs="Times New Roman"/>
          <w:strike/>
          <w:sz w:val="28"/>
          <w:szCs w:val="28"/>
        </w:rPr>
      </w:pPr>
    </w:p>
    <w:p w14:paraId="1BD5A287" w14:textId="1D7E031C" w:rsidR="00500DD5" w:rsidRDefault="009B52B7"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bookmarkStart w:id="5" w:name="_Toc21597017"/>
      <w:r w:rsidRPr="009B52B7">
        <w:rPr>
          <w:rFonts w:ascii="Times New Roman" w:eastAsia="Times New Roman" w:hAnsi="Times New Roman" w:cs="Times New Roman"/>
          <w:b/>
          <w:bCs/>
          <w:sz w:val="28"/>
          <w:szCs w:val="28"/>
          <w:lang w:eastAsia="ru-RU"/>
        </w:rPr>
        <w:t xml:space="preserve">4. Объем дисциплины </w:t>
      </w:r>
      <w:r w:rsidR="00CF1D18">
        <w:rPr>
          <w:rFonts w:ascii="Times New Roman" w:eastAsia="Times New Roman" w:hAnsi="Times New Roman" w:cs="Times New Roman"/>
          <w:b/>
          <w:bCs/>
          <w:sz w:val="28"/>
          <w:szCs w:val="28"/>
          <w:lang w:eastAsia="ru-RU"/>
        </w:rPr>
        <w:t xml:space="preserve">(модуля) </w:t>
      </w:r>
      <w:r w:rsidRPr="009B52B7">
        <w:rPr>
          <w:rFonts w:ascii="Times New Roman" w:eastAsia="Times New Roman" w:hAnsi="Times New Roman" w:cs="Times New Roman"/>
          <w:b/>
          <w:bCs/>
          <w:sz w:val="28"/>
          <w:szCs w:val="28"/>
          <w:lang w:eastAsia="ru-RU"/>
        </w:rPr>
        <w:t>в зачетных единицах и в академических часах с выделением объема аудиторной (лекции, семинары) и самостоятельной работы обучающихся</w:t>
      </w:r>
      <w:bookmarkEnd w:id="5"/>
      <w:r w:rsidRPr="009B52B7">
        <w:rPr>
          <w:rFonts w:ascii="Times New Roman" w:eastAsia="Times New Roman" w:hAnsi="Times New Roman" w:cs="Times New Roman"/>
          <w:b/>
          <w:bCs/>
          <w:sz w:val="28"/>
          <w:szCs w:val="28"/>
          <w:lang w:eastAsia="ru-RU"/>
        </w:rPr>
        <w:t xml:space="preserve"> </w:t>
      </w:r>
    </w:p>
    <w:p w14:paraId="5EA04D3A" w14:textId="436C60DD" w:rsidR="009B52B7" w:rsidRDefault="009B52B7" w:rsidP="009B52B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35153162" w14:textId="3BEBBD93" w:rsidR="00947B01" w:rsidRPr="00500DD5" w:rsidRDefault="00CF1D18" w:rsidP="00CF1D18">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405BAE">
        <w:rPr>
          <w:rFonts w:ascii="Times New Roman" w:eastAsia="Times New Roman" w:hAnsi="Times New Roman" w:cs="Times New Roman"/>
          <w:bCs/>
          <w:sz w:val="28"/>
          <w:szCs w:val="28"/>
          <w:lang w:eastAsia="ru-RU"/>
        </w:rPr>
        <w:t>Таблица 1</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3"/>
        <w:gridCol w:w="2105"/>
        <w:gridCol w:w="2340"/>
      </w:tblGrid>
      <w:tr w:rsidR="00500DD5" w:rsidRPr="009B52B7" w14:paraId="2E5AE28E" w14:textId="77777777" w:rsidTr="00500DD5">
        <w:tc>
          <w:tcPr>
            <w:tcW w:w="2677" w:type="pct"/>
            <w:shd w:val="clear" w:color="auto" w:fill="auto"/>
          </w:tcPr>
          <w:p w14:paraId="395A6D16"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5D17C3ED"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3C43A41"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49FBC3AD" w14:textId="2B90344D"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Модуль</w:t>
            </w:r>
            <w:r w:rsidR="00500DD5" w:rsidRPr="009B52B7">
              <w:rPr>
                <w:rFonts w:ascii="Times New Roman" w:eastAsia="Times New Roman" w:hAnsi="Times New Roman" w:cs="Times New Roman"/>
                <w:b/>
                <w:sz w:val="24"/>
                <w:szCs w:val="24"/>
                <w:lang w:eastAsia="ru-RU"/>
              </w:rPr>
              <w:t xml:space="preserve"> </w:t>
            </w:r>
            <w:r w:rsidR="00322217">
              <w:rPr>
                <w:rFonts w:ascii="Times New Roman" w:eastAsia="Times New Roman" w:hAnsi="Times New Roman" w:cs="Times New Roman"/>
                <w:b/>
                <w:sz w:val="24"/>
                <w:szCs w:val="24"/>
                <w:lang w:eastAsia="ru-RU"/>
              </w:rPr>
              <w:t>6</w:t>
            </w:r>
          </w:p>
          <w:p w14:paraId="5A8EAB9F"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500DD5" w:rsidRPr="009B52B7" w14:paraId="67238D48" w14:textId="77777777" w:rsidTr="00500DD5">
        <w:tc>
          <w:tcPr>
            <w:tcW w:w="2677" w:type="pct"/>
            <w:shd w:val="clear" w:color="auto" w:fill="auto"/>
          </w:tcPr>
          <w:p w14:paraId="6FB23BB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23AA15C1" w14:textId="0E6904FB" w:rsidR="00500DD5" w:rsidRPr="009B52B7" w:rsidRDefault="007B3D0A" w:rsidP="0032221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500DD5" w:rsidRPr="009B52B7">
              <w:rPr>
                <w:rFonts w:ascii="Times New Roman" w:eastAsia="Times New Roman" w:hAnsi="Times New Roman" w:cs="Times New Roman"/>
                <w:b/>
                <w:sz w:val="24"/>
                <w:szCs w:val="24"/>
                <w:lang w:eastAsia="ru-RU"/>
              </w:rPr>
              <w:t>/1</w:t>
            </w:r>
            <w:r w:rsidR="00322217">
              <w:rPr>
                <w:rFonts w:ascii="Times New Roman" w:eastAsia="Times New Roman" w:hAnsi="Times New Roman" w:cs="Times New Roman"/>
                <w:b/>
                <w:sz w:val="24"/>
                <w:szCs w:val="24"/>
                <w:lang w:eastAsia="ru-RU"/>
              </w:rPr>
              <w:t>08</w:t>
            </w:r>
          </w:p>
        </w:tc>
        <w:tc>
          <w:tcPr>
            <w:tcW w:w="1223" w:type="pct"/>
            <w:shd w:val="clear" w:color="auto" w:fill="auto"/>
          </w:tcPr>
          <w:p w14:paraId="4F11562B" w14:textId="41669F14" w:rsidR="00500DD5" w:rsidRPr="009B52B7" w:rsidRDefault="00500DD5" w:rsidP="0032221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sidR="00322217">
              <w:rPr>
                <w:rFonts w:ascii="Times New Roman" w:eastAsia="Times New Roman" w:hAnsi="Times New Roman" w:cs="Times New Roman"/>
                <w:b/>
                <w:sz w:val="24"/>
                <w:szCs w:val="24"/>
                <w:lang w:eastAsia="ru-RU"/>
              </w:rPr>
              <w:t>08</w:t>
            </w:r>
          </w:p>
        </w:tc>
      </w:tr>
      <w:tr w:rsidR="00500DD5" w:rsidRPr="009B52B7" w14:paraId="6C70E9DA" w14:textId="77777777" w:rsidTr="00500DD5">
        <w:tc>
          <w:tcPr>
            <w:tcW w:w="2677" w:type="pct"/>
            <w:shd w:val="clear" w:color="auto" w:fill="auto"/>
          </w:tcPr>
          <w:p w14:paraId="59EFDEF1"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6248B0F2" w14:textId="62E1C0D3" w:rsidR="00500DD5" w:rsidRPr="009B52B7" w:rsidRDefault="00EF35A0"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223" w:type="pct"/>
            <w:shd w:val="clear" w:color="auto" w:fill="auto"/>
          </w:tcPr>
          <w:p w14:paraId="19B91540" w14:textId="0809A342" w:rsidR="00500DD5" w:rsidRPr="009B52B7" w:rsidRDefault="00EF35A0"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500DD5" w:rsidRPr="009B52B7" w14:paraId="242DF938" w14:textId="77777777" w:rsidTr="00500DD5">
        <w:tc>
          <w:tcPr>
            <w:tcW w:w="2677" w:type="pct"/>
            <w:shd w:val="clear" w:color="auto" w:fill="auto"/>
          </w:tcPr>
          <w:p w14:paraId="42C8337A"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156B9CB9" w14:textId="1F80F948" w:rsidR="00500DD5" w:rsidRPr="009B52B7" w:rsidRDefault="00500DD5" w:rsidP="00322217">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0E3584">
              <w:rPr>
                <w:rFonts w:ascii="Times New Roman" w:eastAsia="Times New Roman" w:hAnsi="Times New Roman" w:cs="Times New Roman"/>
                <w:sz w:val="24"/>
                <w:szCs w:val="24"/>
                <w:lang w:eastAsia="ru-RU"/>
              </w:rPr>
              <w:t xml:space="preserve">  </w:t>
            </w:r>
            <w:r w:rsidR="00322217">
              <w:rPr>
                <w:rFonts w:ascii="Times New Roman" w:eastAsia="Times New Roman" w:hAnsi="Times New Roman" w:cs="Times New Roman"/>
                <w:sz w:val="24"/>
                <w:szCs w:val="24"/>
                <w:lang w:eastAsia="ru-RU"/>
              </w:rPr>
              <w:t>6</w:t>
            </w:r>
          </w:p>
        </w:tc>
        <w:tc>
          <w:tcPr>
            <w:tcW w:w="1223" w:type="pct"/>
            <w:shd w:val="clear" w:color="auto" w:fill="auto"/>
          </w:tcPr>
          <w:p w14:paraId="5C683108" w14:textId="5FAD1D8B" w:rsidR="00500DD5" w:rsidRPr="009B52B7" w:rsidRDefault="00322217"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00DD5" w:rsidRPr="009B52B7" w14:paraId="7BA0439B" w14:textId="77777777" w:rsidTr="00500DD5">
        <w:tc>
          <w:tcPr>
            <w:tcW w:w="2677" w:type="pct"/>
            <w:shd w:val="clear" w:color="auto" w:fill="auto"/>
          </w:tcPr>
          <w:p w14:paraId="12BE8FBF"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339D40EB" w14:textId="09B1EB0F" w:rsidR="00500DD5" w:rsidRPr="009B52B7" w:rsidRDefault="00EF35A0" w:rsidP="0032221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322217">
              <w:rPr>
                <w:rFonts w:ascii="Times New Roman" w:eastAsia="Times New Roman" w:hAnsi="Times New Roman" w:cs="Times New Roman"/>
                <w:sz w:val="24"/>
                <w:szCs w:val="24"/>
                <w:lang w:eastAsia="ru-RU"/>
              </w:rPr>
              <w:t>4</w:t>
            </w:r>
          </w:p>
        </w:tc>
        <w:tc>
          <w:tcPr>
            <w:tcW w:w="1223" w:type="pct"/>
            <w:shd w:val="clear" w:color="auto" w:fill="auto"/>
          </w:tcPr>
          <w:p w14:paraId="32D0497E" w14:textId="75DFCA11" w:rsidR="00500DD5" w:rsidRPr="009B52B7" w:rsidRDefault="00EF35A0" w:rsidP="0032221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322217">
              <w:rPr>
                <w:rFonts w:ascii="Times New Roman" w:eastAsia="Times New Roman" w:hAnsi="Times New Roman" w:cs="Times New Roman"/>
                <w:sz w:val="24"/>
                <w:szCs w:val="24"/>
                <w:lang w:eastAsia="ru-RU"/>
              </w:rPr>
              <w:t>4</w:t>
            </w:r>
          </w:p>
        </w:tc>
      </w:tr>
      <w:tr w:rsidR="00500DD5" w:rsidRPr="009B52B7" w14:paraId="07F6B46B" w14:textId="77777777" w:rsidTr="00500DD5">
        <w:tc>
          <w:tcPr>
            <w:tcW w:w="2677" w:type="pct"/>
            <w:shd w:val="clear" w:color="auto" w:fill="auto"/>
          </w:tcPr>
          <w:p w14:paraId="4E4E938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377EBCEC" w14:textId="4B4AC48B" w:rsidR="00500DD5" w:rsidRPr="009B52B7" w:rsidRDefault="00322217"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c>
          <w:tcPr>
            <w:tcW w:w="1223" w:type="pct"/>
            <w:shd w:val="clear" w:color="auto" w:fill="auto"/>
          </w:tcPr>
          <w:p w14:paraId="14226E86" w14:textId="509E9C34" w:rsidR="00500DD5" w:rsidRPr="009B52B7" w:rsidRDefault="00322217"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r>
      <w:tr w:rsidR="00500DD5" w:rsidRPr="009B52B7" w14:paraId="13B16634" w14:textId="77777777" w:rsidTr="00500DD5">
        <w:tc>
          <w:tcPr>
            <w:tcW w:w="2677" w:type="pct"/>
            <w:shd w:val="clear" w:color="auto" w:fill="auto"/>
          </w:tcPr>
          <w:p w14:paraId="1E742705"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69099C7E"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1223" w:type="pct"/>
            <w:shd w:val="clear" w:color="auto" w:fill="auto"/>
          </w:tcPr>
          <w:p w14:paraId="0B39912A" w14:textId="77777777" w:rsidR="00500DD5"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Контрольная </w:t>
            </w:r>
          </w:p>
          <w:p w14:paraId="229A4763" w14:textId="3A82B8C6"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w:t>
            </w:r>
          </w:p>
        </w:tc>
      </w:tr>
      <w:tr w:rsidR="00500DD5" w:rsidRPr="009B52B7" w14:paraId="0E9B1868" w14:textId="77777777" w:rsidTr="00500DD5">
        <w:tc>
          <w:tcPr>
            <w:tcW w:w="2677" w:type="pct"/>
            <w:shd w:val="clear" w:color="auto" w:fill="auto"/>
          </w:tcPr>
          <w:p w14:paraId="17AA8613"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03E64EB0" w14:textId="5683F67E" w:rsidR="00500DD5" w:rsidRPr="009B52B7" w:rsidRDefault="00322217"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356569DD" w14:textId="083F9F22" w:rsidR="00500DD5" w:rsidRPr="009B52B7" w:rsidRDefault="00322217"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6F040E71" w14:textId="77777777" w:rsidR="00500DD5" w:rsidRPr="009B52B7" w:rsidRDefault="00500DD5" w:rsidP="00500DD5">
      <w:pPr>
        <w:tabs>
          <w:tab w:val="left" w:pos="993"/>
        </w:tabs>
        <w:spacing w:after="0" w:line="360" w:lineRule="auto"/>
        <w:ind w:left="360"/>
        <w:jc w:val="both"/>
        <w:rPr>
          <w:rFonts w:ascii="Times New Roman" w:eastAsia="Calibri" w:hAnsi="Times New Roman" w:cs="Times New Roman"/>
          <w:sz w:val="28"/>
          <w:szCs w:val="28"/>
        </w:rPr>
      </w:pPr>
    </w:p>
    <w:p w14:paraId="028501CC"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6" w:name="_Toc21600893"/>
      <w:r w:rsidRPr="0088729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3A29865" w14:textId="77777777" w:rsidR="0088729E" w:rsidRPr="0088729E" w:rsidRDefault="0088729E" w:rsidP="00D32F62">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7" w:name="_Toc21600894"/>
      <w:r w:rsidRPr="0088729E">
        <w:rPr>
          <w:rFonts w:ascii="Times New Roman" w:eastAsia="Times New Roman" w:hAnsi="Times New Roman" w:cs="Times New Roman"/>
          <w:b/>
          <w:bCs/>
          <w:sz w:val="28"/>
          <w:szCs w:val="28"/>
          <w:lang w:eastAsia="ru-RU"/>
        </w:rPr>
        <w:t>5.1. Содержание дисциплины</w:t>
      </w:r>
      <w:bookmarkEnd w:id="7"/>
    </w:p>
    <w:p w14:paraId="26398035" w14:textId="38DC8B6E" w:rsidR="00B07E01" w:rsidRDefault="00B07E01" w:rsidP="00D32F62">
      <w:pPr>
        <w:spacing w:after="0" w:line="360" w:lineRule="auto"/>
        <w:jc w:val="center"/>
        <w:rPr>
          <w:rFonts w:ascii="Times New Roman" w:eastAsia="Times New Roman" w:hAnsi="Times New Roman" w:cs="Times New Roman"/>
          <w:b/>
          <w:sz w:val="28"/>
          <w:szCs w:val="28"/>
          <w:lang w:eastAsia="ru-RU"/>
        </w:rPr>
      </w:pPr>
      <w:r w:rsidRPr="00B07E01">
        <w:rPr>
          <w:rFonts w:ascii="Times New Roman" w:eastAsia="Times New Roman" w:hAnsi="Times New Roman" w:cs="Times New Roman"/>
          <w:b/>
          <w:sz w:val="28"/>
          <w:szCs w:val="28"/>
          <w:lang w:eastAsia="ru-RU"/>
        </w:rPr>
        <w:t xml:space="preserve">Тема 1. </w:t>
      </w:r>
      <w:r w:rsidR="00127ADA">
        <w:rPr>
          <w:rFonts w:ascii="Times New Roman" w:eastAsia="Times New Roman" w:hAnsi="Times New Roman" w:cs="Times New Roman"/>
          <w:b/>
          <w:sz w:val="28"/>
          <w:szCs w:val="28"/>
          <w:lang w:eastAsia="ru-RU"/>
        </w:rPr>
        <w:t xml:space="preserve">Финансовое прогнозирование, </w:t>
      </w:r>
      <w:r w:rsidR="00127ADA" w:rsidRPr="00127ADA">
        <w:rPr>
          <w:rFonts w:ascii="Times New Roman" w:eastAsia="Times New Roman" w:hAnsi="Times New Roman" w:cs="Times New Roman"/>
          <w:b/>
          <w:sz w:val="28"/>
          <w:szCs w:val="28"/>
          <w:lang w:eastAsia="ru-RU"/>
        </w:rPr>
        <w:t xml:space="preserve"> методы </w:t>
      </w:r>
      <w:r w:rsidR="00127ADA">
        <w:rPr>
          <w:rFonts w:ascii="Times New Roman" w:eastAsia="Times New Roman" w:hAnsi="Times New Roman" w:cs="Times New Roman"/>
          <w:b/>
          <w:sz w:val="28"/>
          <w:szCs w:val="28"/>
          <w:lang w:eastAsia="ru-RU"/>
        </w:rPr>
        <w:t>реализации</w:t>
      </w:r>
    </w:p>
    <w:p w14:paraId="572F2AAF" w14:textId="6AEEC176" w:rsidR="00152B07" w:rsidRPr="00152B07" w:rsidRDefault="003F2B18" w:rsidP="00152B0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52B07">
        <w:rPr>
          <w:rFonts w:ascii="Times New Roman" w:eastAsia="Times New Roman" w:hAnsi="Times New Roman" w:cs="Times New Roman"/>
          <w:sz w:val="28"/>
          <w:szCs w:val="28"/>
          <w:lang w:eastAsia="ru-RU"/>
        </w:rPr>
        <w:t>Определение м</w:t>
      </w:r>
      <w:r w:rsidR="00127ADA" w:rsidRPr="00127ADA">
        <w:rPr>
          <w:rFonts w:ascii="Times New Roman" w:eastAsia="Times New Roman" w:hAnsi="Times New Roman" w:cs="Times New Roman"/>
          <w:sz w:val="28"/>
          <w:szCs w:val="28"/>
          <w:lang w:eastAsia="ru-RU"/>
        </w:rPr>
        <w:t>етод</w:t>
      </w:r>
      <w:r w:rsidR="00152B07">
        <w:rPr>
          <w:rFonts w:ascii="Times New Roman" w:eastAsia="Times New Roman" w:hAnsi="Times New Roman" w:cs="Times New Roman"/>
          <w:sz w:val="28"/>
          <w:szCs w:val="28"/>
          <w:lang w:eastAsia="ru-RU"/>
        </w:rPr>
        <w:t>ов</w:t>
      </w:r>
      <w:r w:rsidR="00127ADA" w:rsidRPr="00127ADA">
        <w:rPr>
          <w:rFonts w:ascii="Times New Roman" w:eastAsia="Times New Roman" w:hAnsi="Times New Roman" w:cs="Times New Roman"/>
          <w:sz w:val="28"/>
          <w:szCs w:val="28"/>
          <w:lang w:eastAsia="ru-RU"/>
        </w:rPr>
        <w:t xml:space="preserve"> прогнозирования</w:t>
      </w:r>
      <w:r w:rsidR="00127ADA">
        <w:rPr>
          <w:rFonts w:ascii="Times New Roman" w:eastAsia="Times New Roman" w:hAnsi="Times New Roman" w:cs="Times New Roman"/>
          <w:sz w:val="28"/>
          <w:szCs w:val="28"/>
          <w:lang w:eastAsia="ru-RU"/>
        </w:rPr>
        <w:t>. Э</w:t>
      </w:r>
      <w:r w:rsidR="00127ADA" w:rsidRPr="00127ADA">
        <w:rPr>
          <w:rFonts w:ascii="Times New Roman" w:eastAsia="Times New Roman" w:hAnsi="Times New Roman" w:cs="Times New Roman"/>
          <w:sz w:val="28"/>
          <w:szCs w:val="28"/>
          <w:lang w:eastAsia="ru-RU"/>
        </w:rPr>
        <w:t>кспертные</w:t>
      </w:r>
      <w:r w:rsidR="00127ADA">
        <w:rPr>
          <w:rFonts w:ascii="Times New Roman" w:eastAsia="Times New Roman" w:hAnsi="Times New Roman" w:cs="Times New Roman"/>
          <w:sz w:val="28"/>
          <w:szCs w:val="28"/>
          <w:lang w:eastAsia="ru-RU"/>
        </w:rPr>
        <w:t xml:space="preserve"> методы: и</w:t>
      </w:r>
      <w:r w:rsidR="00127ADA" w:rsidRPr="00127ADA">
        <w:rPr>
          <w:rFonts w:ascii="Times New Roman" w:eastAsia="Times New Roman" w:hAnsi="Times New Roman" w:cs="Times New Roman"/>
          <w:sz w:val="28"/>
          <w:szCs w:val="28"/>
          <w:lang w:eastAsia="ru-RU"/>
        </w:rPr>
        <w:t>ндивидуальные</w:t>
      </w:r>
      <w:r w:rsidR="00127ADA">
        <w:rPr>
          <w:rFonts w:ascii="Times New Roman" w:eastAsia="Times New Roman" w:hAnsi="Times New Roman" w:cs="Times New Roman"/>
          <w:sz w:val="28"/>
          <w:szCs w:val="28"/>
          <w:lang w:eastAsia="ru-RU"/>
        </w:rPr>
        <w:t xml:space="preserve"> и к</w:t>
      </w:r>
      <w:r w:rsidR="00127ADA" w:rsidRPr="00127ADA">
        <w:rPr>
          <w:rFonts w:ascii="Times New Roman" w:eastAsia="Times New Roman" w:hAnsi="Times New Roman" w:cs="Times New Roman"/>
          <w:sz w:val="28"/>
          <w:szCs w:val="28"/>
          <w:lang w:eastAsia="ru-RU"/>
        </w:rPr>
        <w:t>оллективные</w:t>
      </w:r>
      <w:r w:rsidR="00127ADA">
        <w:rPr>
          <w:rFonts w:ascii="Times New Roman" w:eastAsia="Times New Roman" w:hAnsi="Times New Roman" w:cs="Times New Roman"/>
          <w:sz w:val="28"/>
          <w:szCs w:val="28"/>
          <w:lang w:eastAsia="ru-RU"/>
        </w:rPr>
        <w:t xml:space="preserve">. </w:t>
      </w:r>
      <w:r w:rsidR="00127ADA" w:rsidRPr="00127ADA">
        <w:rPr>
          <w:rFonts w:ascii="Times New Roman" w:eastAsia="Times New Roman" w:hAnsi="Times New Roman" w:cs="Times New Roman"/>
          <w:sz w:val="28"/>
          <w:szCs w:val="28"/>
          <w:lang w:eastAsia="ru-RU"/>
        </w:rPr>
        <w:t>Формализованные</w:t>
      </w:r>
      <w:r w:rsidR="00152B07">
        <w:rPr>
          <w:rFonts w:ascii="Times New Roman" w:eastAsia="Times New Roman" w:hAnsi="Times New Roman" w:cs="Times New Roman"/>
          <w:sz w:val="28"/>
          <w:szCs w:val="28"/>
          <w:lang w:eastAsia="ru-RU"/>
        </w:rPr>
        <w:t xml:space="preserve"> </w:t>
      </w:r>
      <w:r w:rsidR="00152B07" w:rsidRPr="00152B07">
        <w:rPr>
          <w:rFonts w:ascii="Times New Roman" w:eastAsia="Times New Roman" w:hAnsi="Times New Roman" w:cs="Times New Roman"/>
          <w:sz w:val="28"/>
          <w:szCs w:val="28"/>
          <w:lang w:eastAsia="ru-RU"/>
        </w:rPr>
        <w:t>методы</w:t>
      </w:r>
      <w:r w:rsidR="00152B07">
        <w:rPr>
          <w:rFonts w:ascii="Times New Roman" w:eastAsia="Times New Roman" w:hAnsi="Times New Roman" w:cs="Times New Roman"/>
          <w:sz w:val="28"/>
          <w:szCs w:val="28"/>
          <w:lang w:eastAsia="ru-RU"/>
        </w:rPr>
        <w:t xml:space="preserve"> </w:t>
      </w:r>
      <w:r w:rsidR="00152B07" w:rsidRPr="00152B07">
        <w:rPr>
          <w:rFonts w:ascii="Times New Roman" w:eastAsia="Times New Roman" w:hAnsi="Times New Roman" w:cs="Times New Roman"/>
          <w:sz w:val="28"/>
          <w:szCs w:val="28"/>
          <w:lang w:eastAsia="ru-RU"/>
        </w:rPr>
        <w:t>прогнозирования</w:t>
      </w:r>
      <w:r w:rsidR="00152B07">
        <w:rPr>
          <w:rFonts w:ascii="Times New Roman" w:eastAsia="Times New Roman" w:hAnsi="Times New Roman" w:cs="Times New Roman"/>
          <w:sz w:val="28"/>
          <w:szCs w:val="28"/>
          <w:lang w:eastAsia="ru-RU"/>
        </w:rPr>
        <w:t>: м</w:t>
      </w:r>
      <w:r w:rsidR="00152B07" w:rsidRPr="00152B07">
        <w:rPr>
          <w:rFonts w:ascii="Times New Roman" w:eastAsia="Times New Roman" w:hAnsi="Times New Roman" w:cs="Times New Roman"/>
          <w:sz w:val="28"/>
          <w:szCs w:val="28"/>
          <w:lang w:eastAsia="ru-RU"/>
        </w:rPr>
        <w:t xml:space="preserve">етоды прогнозной </w:t>
      </w:r>
      <w:r w:rsidR="00152B07">
        <w:rPr>
          <w:rFonts w:ascii="Times New Roman" w:eastAsia="Times New Roman" w:hAnsi="Times New Roman" w:cs="Times New Roman"/>
          <w:sz w:val="28"/>
          <w:szCs w:val="28"/>
          <w:lang w:eastAsia="ru-RU"/>
        </w:rPr>
        <w:t>э</w:t>
      </w:r>
      <w:r w:rsidR="00152B07" w:rsidRPr="00152B07">
        <w:rPr>
          <w:rFonts w:ascii="Times New Roman" w:eastAsia="Times New Roman" w:hAnsi="Times New Roman" w:cs="Times New Roman"/>
          <w:sz w:val="28"/>
          <w:szCs w:val="28"/>
          <w:lang w:eastAsia="ru-RU"/>
        </w:rPr>
        <w:t>кстраполяции</w:t>
      </w:r>
      <w:r w:rsidR="00152B07">
        <w:rPr>
          <w:rFonts w:ascii="Times New Roman" w:eastAsia="Times New Roman" w:hAnsi="Times New Roman" w:cs="Times New Roman"/>
          <w:sz w:val="28"/>
          <w:szCs w:val="28"/>
          <w:lang w:eastAsia="ru-RU"/>
        </w:rPr>
        <w:t xml:space="preserve"> и м</w:t>
      </w:r>
      <w:r w:rsidR="00152B07" w:rsidRPr="00152B07">
        <w:rPr>
          <w:rFonts w:ascii="Times New Roman" w:eastAsia="Times New Roman" w:hAnsi="Times New Roman" w:cs="Times New Roman"/>
          <w:sz w:val="28"/>
          <w:szCs w:val="28"/>
          <w:lang w:eastAsia="ru-RU"/>
        </w:rPr>
        <w:t>оделирование</w:t>
      </w:r>
      <w:r w:rsidR="00152B07">
        <w:rPr>
          <w:rFonts w:ascii="Times New Roman" w:eastAsia="Times New Roman" w:hAnsi="Times New Roman" w:cs="Times New Roman"/>
          <w:sz w:val="28"/>
          <w:szCs w:val="28"/>
          <w:lang w:eastAsia="ru-RU"/>
        </w:rPr>
        <w:t>.</w:t>
      </w:r>
      <w:r w:rsidR="00152B07" w:rsidRPr="00152B07">
        <w:t xml:space="preserve"> </w:t>
      </w:r>
      <w:r w:rsidR="00152B07" w:rsidRPr="00152B07">
        <w:rPr>
          <w:rFonts w:ascii="Times New Roman" w:hAnsi="Times New Roman" w:cs="Times New Roman"/>
          <w:sz w:val="28"/>
          <w:szCs w:val="28"/>
        </w:rPr>
        <w:t>У</w:t>
      </w:r>
      <w:r w:rsidR="00152B07" w:rsidRPr="00152B07">
        <w:rPr>
          <w:rFonts w:ascii="Times New Roman" w:eastAsia="Times New Roman" w:hAnsi="Times New Roman" w:cs="Times New Roman"/>
          <w:sz w:val="28"/>
          <w:szCs w:val="28"/>
          <w:lang w:eastAsia="ru-RU"/>
        </w:rPr>
        <w:t>словия</w:t>
      </w:r>
      <w:r w:rsidR="00152B07">
        <w:rPr>
          <w:rFonts w:ascii="Times New Roman" w:eastAsia="Times New Roman" w:hAnsi="Times New Roman" w:cs="Times New Roman"/>
          <w:sz w:val="28"/>
          <w:szCs w:val="28"/>
          <w:lang w:eastAsia="ru-RU"/>
        </w:rPr>
        <w:t xml:space="preserve"> использования различных методов </w:t>
      </w:r>
      <w:r w:rsidR="00152B07" w:rsidRPr="00152B07">
        <w:rPr>
          <w:rFonts w:ascii="Times New Roman" w:eastAsia="Times New Roman" w:hAnsi="Times New Roman" w:cs="Times New Roman"/>
          <w:sz w:val="28"/>
          <w:szCs w:val="28"/>
          <w:lang w:eastAsia="ru-RU"/>
        </w:rPr>
        <w:t>прогнозирования.</w:t>
      </w:r>
      <w:r w:rsidR="00152B07">
        <w:rPr>
          <w:rFonts w:ascii="Times New Roman" w:eastAsia="Times New Roman" w:hAnsi="Times New Roman" w:cs="Times New Roman"/>
          <w:sz w:val="28"/>
          <w:szCs w:val="28"/>
          <w:lang w:eastAsia="ru-RU"/>
        </w:rPr>
        <w:t xml:space="preserve"> Э</w:t>
      </w:r>
      <w:r w:rsidR="00152B07" w:rsidRPr="00152B07">
        <w:rPr>
          <w:rFonts w:ascii="Times New Roman" w:eastAsia="Times New Roman" w:hAnsi="Times New Roman" w:cs="Times New Roman"/>
          <w:sz w:val="28"/>
          <w:szCs w:val="28"/>
          <w:lang w:eastAsia="ru-RU"/>
        </w:rPr>
        <w:t>кономико-математические,  факторные  и  структурные модели в прогнозировании.</w:t>
      </w:r>
      <w:r w:rsidR="00152B07">
        <w:rPr>
          <w:rFonts w:ascii="Times New Roman" w:eastAsia="Times New Roman" w:hAnsi="Times New Roman" w:cs="Times New Roman"/>
          <w:sz w:val="28"/>
          <w:szCs w:val="28"/>
          <w:lang w:eastAsia="ru-RU"/>
        </w:rPr>
        <w:t xml:space="preserve"> </w:t>
      </w:r>
      <w:r w:rsidR="00152B07" w:rsidRPr="00152B07">
        <w:rPr>
          <w:rFonts w:ascii="Times New Roman" w:eastAsia="Times New Roman" w:hAnsi="Times New Roman" w:cs="Times New Roman"/>
          <w:sz w:val="28"/>
          <w:szCs w:val="28"/>
          <w:lang w:eastAsia="ru-RU"/>
        </w:rPr>
        <w:t xml:space="preserve">Экономико-математическая  модель  </w:t>
      </w:r>
      <w:r w:rsidR="00152B07">
        <w:rPr>
          <w:rFonts w:ascii="Times New Roman" w:eastAsia="Times New Roman" w:hAnsi="Times New Roman" w:cs="Times New Roman"/>
          <w:sz w:val="28"/>
          <w:szCs w:val="28"/>
          <w:lang w:eastAsia="ru-RU"/>
        </w:rPr>
        <w:t>как</w:t>
      </w:r>
      <w:r w:rsidR="00152B07" w:rsidRPr="00152B07">
        <w:rPr>
          <w:rFonts w:ascii="Times New Roman" w:eastAsia="Times New Roman" w:hAnsi="Times New Roman" w:cs="Times New Roman"/>
          <w:sz w:val="28"/>
          <w:szCs w:val="28"/>
          <w:lang w:eastAsia="ru-RU"/>
        </w:rPr>
        <w:t xml:space="preserve">  система  формализованных соотношений,  описывающих  основные  взаимосвязи  элементов, образующих экономическую систему.</w:t>
      </w:r>
      <w:r w:rsidR="00152B07" w:rsidRPr="00152B07">
        <w:t xml:space="preserve"> </w:t>
      </w:r>
      <w:r w:rsidR="00152B07" w:rsidRPr="00152B07">
        <w:rPr>
          <w:rFonts w:ascii="Times New Roman" w:eastAsia="Times New Roman" w:hAnsi="Times New Roman" w:cs="Times New Roman"/>
          <w:sz w:val="28"/>
          <w:szCs w:val="28"/>
          <w:lang w:eastAsia="ru-RU"/>
        </w:rPr>
        <w:t xml:space="preserve">Многофакторные  модели  </w:t>
      </w:r>
      <w:r w:rsidR="00152B07">
        <w:rPr>
          <w:rFonts w:ascii="Times New Roman" w:eastAsia="Times New Roman" w:hAnsi="Times New Roman" w:cs="Times New Roman"/>
          <w:sz w:val="28"/>
          <w:szCs w:val="28"/>
          <w:lang w:eastAsia="ru-RU"/>
        </w:rPr>
        <w:t>в учете</w:t>
      </w:r>
    </w:p>
    <w:p w14:paraId="3A916C19" w14:textId="0914021D" w:rsidR="00127ADA" w:rsidRDefault="00152B07" w:rsidP="00152B07">
      <w:pPr>
        <w:spacing w:after="0" w:line="360" w:lineRule="auto"/>
        <w:jc w:val="both"/>
        <w:rPr>
          <w:rFonts w:ascii="Times New Roman" w:eastAsia="Times New Roman" w:hAnsi="Times New Roman" w:cs="Times New Roman"/>
          <w:sz w:val="28"/>
          <w:szCs w:val="28"/>
          <w:lang w:eastAsia="ru-RU"/>
        </w:rPr>
      </w:pPr>
      <w:r w:rsidRPr="00152B07">
        <w:rPr>
          <w:rFonts w:ascii="Times New Roman" w:eastAsia="Times New Roman" w:hAnsi="Times New Roman" w:cs="Times New Roman"/>
          <w:sz w:val="28"/>
          <w:szCs w:val="28"/>
          <w:lang w:eastAsia="ru-RU"/>
        </w:rPr>
        <w:t>воздействи</w:t>
      </w:r>
      <w:r>
        <w:rPr>
          <w:rFonts w:ascii="Times New Roman" w:eastAsia="Times New Roman" w:hAnsi="Times New Roman" w:cs="Times New Roman"/>
          <w:sz w:val="28"/>
          <w:szCs w:val="28"/>
          <w:lang w:eastAsia="ru-RU"/>
        </w:rPr>
        <w:t>я</w:t>
      </w:r>
      <w:r w:rsidRPr="00152B07">
        <w:rPr>
          <w:rFonts w:ascii="Times New Roman" w:eastAsia="Times New Roman" w:hAnsi="Times New Roman" w:cs="Times New Roman"/>
          <w:sz w:val="28"/>
          <w:szCs w:val="28"/>
          <w:lang w:eastAsia="ru-RU"/>
        </w:rPr>
        <w:t xml:space="preserve">  нескольких  факторов  на  уровень  и динамику прогнозируем</w:t>
      </w:r>
      <w:r>
        <w:rPr>
          <w:rFonts w:ascii="Times New Roman" w:eastAsia="Times New Roman" w:hAnsi="Times New Roman" w:cs="Times New Roman"/>
          <w:sz w:val="28"/>
          <w:szCs w:val="28"/>
          <w:lang w:eastAsia="ru-RU"/>
        </w:rPr>
        <w:t>ых</w:t>
      </w:r>
      <w:r w:rsidRPr="00152B07">
        <w:rPr>
          <w:rFonts w:ascii="Times New Roman" w:eastAsia="Times New Roman" w:hAnsi="Times New Roman" w:cs="Times New Roman"/>
          <w:sz w:val="28"/>
          <w:szCs w:val="28"/>
          <w:lang w:eastAsia="ru-RU"/>
        </w:rPr>
        <w:t xml:space="preserve"> показател</w:t>
      </w:r>
      <w:r>
        <w:rPr>
          <w:rFonts w:ascii="Times New Roman" w:eastAsia="Times New Roman" w:hAnsi="Times New Roman" w:cs="Times New Roman"/>
          <w:sz w:val="28"/>
          <w:szCs w:val="28"/>
          <w:lang w:eastAsia="ru-RU"/>
        </w:rPr>
        <w:t>ей</w:t>
      </w:r>
      <w:r w:rsidRPr="00152B07">
        <w:rPr>
          <w:rFonts w:ascii="Times New Roman" w:eastAsia="Times New Roman" w:hAnsi="Times New Roman" w:cs="Times New Roman"/>
          <w:sz w:val="28"/>
          <w:szCs w:val="28"/>
          <w:lang w:eastAsia="ru-RU"/>
        </w:rPr>
        <w:t>.</w:t>
      </w:r>
      <w:r w:rsidR="001A742F">
        <w:rPr>
          <w:rFonts w:ascii="Times New Roman" w:eastAsia="Times New Roman" w:hAnsi="Times New Roman" w:cs="Times New Roman"/>
          <w:sz w:val="28"/>
          <w:szCs w:val="28"/>
          <w:lang w:eastAsia="ru-RU"/>
        </w:rPr>
        <w:t xml:space="preserve"> </w:t>
      </w:r>
      <w:r w:rsidR="001A742F" w:rsidRPr="001A742F">
        <w:rPr>
          <w:rFonts w:ascii="Times New Roman" w:eastAsia="Times New Roman" w:hAnsi="Times New Roman" w:cs="Times New Roman"/>
          <w:sz w:val="28"/>
          <w:szCs w:val="28"/>
          <w:lang w:eastAsia="ru-RU"/>
        </w:rPr>
        <w:t>Современные тенденции прогнозирования</w:t>
      </w:r>
      <w:r w:rsidR="001A742F">
        <w:rPr>
          <w:rFonts w:ascii="Times New Roman" w:eastAsia="Times New Roman" w:hAnsi="Times New Roman" w:cs="Times New Roman"/>
          <w:sz w:val="28"/>
          <w:szCs w:val="28"/>
          <w:lang w:eastAsia="ru-RU"/>
        </w:rPr>
        <w:t>.</w:t>
      </w:r>
    </w:p>
    <w:p w14:paraId="07A1CB2A" w14:textId="77777777" w:rsidR="007B3D0A" w:rsidRDefault="007B3D0A" w:rsidP="007B3D0A">
      <w:pPr>
        <w:spacing w:after="0" w:line="240" w:lineRule="auto"/>
        <w:contextualSpacing/>
        <w:rPr>
          <w:rFonts w:ascii="Times New Roman" w:eastAsia="+mn-ea" w:hAnsi="Times New Roman" w:cs="Times New Roman"/>
          <w:b/>
          <w:color w:val="000000"/>
          <w:kern w:val="24"/>
          <w:sz w:val="28"/>
          <w:szCs w:val="28"/>
          <w:lang w:eastAsia="ru-RU"/>
        </w:rPr>
      </w:pPr>
    </w:p>
    <w:p w14:paraId="64FBB856" w14:textId="77777777" w:rsidR="007B3D0A" w:rsidRDefault="007B3D0A" w:rsidP="007B3D0A">
      <w:pPr>
        <w:spacing w:after="0" w:line="240" w:lineRule="auto"/>
        <w:contextualSpacing/>
        <w:rPr>
          <w:rFonts w:ascii="Times New Roman" w:eastAsia="+mn-ea" w:hAnsi="Times New Roman" w:cs="Times New Roman"/>
          <w:b/>
          <w:color w:val="000000"/>
          <w:kern w:val="24"/>
          <w:sz w:val="28"/>
          <w:szCs w:val="28"/>
          <w:lang w:eastAsia="ru-RU"/>
        </w:rPr>
      </w:pPr>
    </w:p>
    <w:p w14:paraId="6680AE73" w14:textId="27DBB048" w:rsidR="001A742F" w:rsidRDefault="00B07E01" w:rsidP="00E0034A">
      <w:pPr>
        <w:spacing w:after="0" w:line="360" w:lineRule="auto"/>
        <w:contextualSpacing/>
        <w:jc w:val="center"/>
        <w:rPr>
          <w:rFonts w:ascii="Times New Roman" w:eastAsia="+mn-ea" w:hAnsi="Times New Roman" w:cs="Times New Roman"/>
          <w:b/>
          <w:color w:val="000000"/>
          <w:kern w:val="24"/>
          <w:sz w:val="28"/>
          <w:szCs w:val="28"/>
          <w:lang w:eastAsia="ru-RU"/>
        </w:rPr>
      </w:pPr>
      <w:r w:rsidRPr="00B07E01">
        <w:rPr>
          <w:rFonts w:ascii="Times New Roman" w:eastAsia="+mn-ea" w:hAnsi="Times New Roman" w:cs="Times New Roman"/>
          <w:b/>
          <w:color w:val="000000"/>
          <w:kern w:val="24"/>
          <w:sz w:val="28"/>
          <w:szCs w:val="28"/>
          <w:lang w:eastAsia="ru-RU"/>
        </w:rPr>
        <w:t xml:space="preserve">Тема 2. </w:t>
      </w:r>
      <w:r w:rsidR="001A742F" w:rsidRPr="001A742F">
        <w:t xml:space="preserve"> </w:t>
      </w:r>
      <w:r w:rsidR="001A742F" w:rsidRPr="001A742F">
        <w:rPr>
          <w:rFonts w:ascii="Times New Roman" w:eastAsia="+mn-ea" w:hAnsi="Times New Roman" w:cs="Times New Roman"/>
          <w:b/>
          <w:color w:val="000000"/>
          <w:kern w:val="24"/>
          <w:sz w:val="28"/>
          <w:szCs w:val="28"/>
          <w:lang w:eastAsia="ru-RU"/>
        </w:rPr>
        <w:t>Моделирование финансовых решений на основе  прогнозирования</w:t>
      </w:r>
    </w:p>
    <w:p w14:paraId="721165D8" w14:textId="2C16A814" w:rsidR="00F32AC9" w:rsidRPr="00F32AC9" w:rsidRDefault="00B07E01" w:rsidP="00E0034A">
      <w:pPr>
        <w:spacing w:after="0" w:line="360" w:lineRule="auto"/>
        <w:ind w:firstLine="426"/>
        <w:jc w:val="both"/>
        <w:rPr>
          <w:rFonts w:ascii="Times New Roman" w:eastAsia="Times New Roman" w:hAnsi="Times New Roman" w:cs="Times New Roman"/>
          <w:sz w:val="28"/>
          <w:szCs w:val="28"/>
          <w:lang w:eastAsia="ru-RU"/>
        </w:rPr>
      </w:pPr>
      <w:r w:rsidRPr="00B07E01">
        <w:rPr>
          <w:rFonts w:ascii="Times New Roman" w:eastAsia="Times New Roman" w:hAnsi="Times New Roman" w:cs="Times New Roman"/>
          <w:sz w:val="28"/>
          <w:szCs w:val="28"/>
          <w:lang w:eastAsia="ru-RU"/>
        </w:rPr>
        <w:lastRenderedPageBreak/>
        <w:t xml:space="preserve">    </w:t>
      </w:r>
      <w:r w:rsidR="001A742F" w:rsidRPr="001A742F">
        <w:rPr>
          <w:rFonts w:ascii="Times New Roman" w:eastAsia="Times New Roman" w:hAnsi="Times New Roman" w:cs="Times New Roman"/>
          <w:sz w:val="28"/>
          <w:szCs w:val="28"/>
          <w:lang w:eastAsia="ru-RU"/>
        </w:rPr>
        <w:t xml:space="preserve">Прогнозная  финансовая  информация  и построение  прогнозов. </w:t>
      </w:r>
      <w:r w:rsidR="00F32AC9" w:rsidRPr="00F32AC9">
        <w:rPr>
          <w:rFonts w:ascii="Times New Roman" w:eastAsia="Times New Roman" w:hAnsi="Times New Roman" w:cs="Times New Roman"/>
          <w:sz w:val="28"/>
          <w:szCs w:val="28"/>
          <w:lang w:eastAsia="ru-RU"/>
        </w:rPr>
        <w:t xml:space="preserve">Анализ  внешней  и внутренней  среды. </w:t>
      </w:r>
      <w:r w:rsidR="001A742F" w:rsidRPr="001A742F">
        <w:rPr>
          <w:rFonts w:ascii="Times New Roman" w:eastAsia="Times New Roman" w:hAnsi="Times New Roman" w:cs="Times New Roman"/>
          <w:sz w:val="28"/>
          <w:szCs w:val="28"/>
          <w:lang w:eastAsia="ru-RU"/>
        </w:rPr>
        <w:t xml:space="preserve"> </w:t>
      </w:r>
      <w:r w:rsidR="00F32AC9" w:rsidRPr="00F32AC9">
        <w:rPr>
          <w:rFonts w:ascii="Times New Roman" w:eastAsia="Times New Roman" w:hAnsi="Times New Roman" w:cs="Times New Roman"/>
          <w:sz w:val="28"/>
          <w:szCs w:val="28"/>
          <w:lang w:eastAsia="ru-RU"/>
        </w:rPr>
        <w:t>Разработка и оценка вариантов стратегий: определение направления движения; процесс  формулирования  стратегии;  выбор  стратегической  линии  поведения корпорации;  реализация  стратегий.</w:t>
      </w:r>
      <w:r w:rsidR="00F32AC9">
        <w:rPr>
          <w:rFonts w:ascii="Times New Roman" w:eastAsia="Times New Roman" w:hAnsi="Times New Roman" w:cs="Times New Roman"/>
          <w:sz w:val="28"/>
          <w:szCs w:val="28"/>
          <w:lang w:eastAsia="ru-RU"/>
        </w:rPr>
        <w:t xml:space="preserve"> </w:t>
      </w:r>
      <w:r w:rsidR="000553CF" w:rsidRPr="00F32AC9">
        <w:rPr>
          <w:rFonts w:ascii="Times New Roman" w:eastAsia="Times New Roman" w:hAnsi="Times New Roman" w:cs="Times New Roman"/>
          <w:sz w:val="28"/>
          <w:szCs w:val="28"/>
          <w:lang w:eastAsia="ru-RU"/>
        </w:rPr>
        <w:t xml:space="preserve">Корреляционный анализ в </w:t>
      </w:r>
      <w:proofErr w:type="gramStart"/>
      <w:r w:rsidR="000553CF" w:rsidRPr="00F32AC9">
        <w:rPr>
          <w:rFonts w:ascii="Times New Roman" w:eastAsia="Times New Roman" w:hAnsi="Times New Roman" w:cs="Times New Roman"/>
          <w:sz w:val="28"/>
          <w:szCs w:val="28"/>
          <w:lang w:eastAsia="ru-RU"/>
        </w:rPr>
        <w:t>исследованиях</w:t>
      </w:r>
      <w:r w:rsidR="00F32AC9" w:rsidRPr="00F32AC9">
        <w:rPr>
          <w:rFonts w:ascii="Times New Roman" w:eastAsia="Times New Roman" w:hAnsi="Times New Roman" w:cs="Times New Roman"/>
          <w:sz w:val="28"/>
          <w:szCs w:val="28"/>
          <w:lang w:eastAsia="ru-RU"/>
        </w:rPr>
        <w:t xml:space="preserve">  финансовой</w:t>
      </w:r>
      <w:proofErr w:type="gramEnd"/>
      <w:r w:rsidR="00F32AC9" w:rsidRPr="00F32AC9">
        <w:rPr>
          <w:rFonts w:ascii="Times New Roman" w:eastAsia="Times New Roman" w:hAnsi="Times New Roman" w:cs="Times New Roman"/>
          <w:sz w:val="28"/>
          <w:szCs w:val="28"/>
          <w:lang w:eastAsia="ru-RU"/>
        </w:rPr>
        <w:t xml:space="preserve">  деятельности. </w:t>
      </w:r>
    </w:p>
    <w:p w14:paraId="207D0DBA" w14:textId="77777777" w:rsidR="00F32AC9" w:rsidRPr="00F32AC9" w:rsidRDefault="00F32AC9" w:rsidP="00E0034A">
      <w:pPr>
        <w:spacing w:after="0" w:line="360" w:lineRule="auto"/>
        <w:ind w:firstLine="426"/>
        <w:jc w:val="both"/>
        <w:rPr>
          <w:rFonts w:ascii="Times New Roman" w:eastAsia="Times New Roman" w:hAnsi="Times New Roman" w:cs="Times New Roman"/>
          <w:sz w:val="28"/>
          <w:szCs w:val="28"/>
          <w:lang w:eastAsia="ru-RU"/>
        </w:rPr>
      </w:pPr>
      <w:r w:rsidRPr="00F32AC9">
        <w:rPr>
          <w:rFonts w:ascii="Times New Roman" w:eastAsia="Times New Roman" w:hAnsi="Times New Roman" w:cs="Times New Roman"/>
          <w:sz w:val="28"/>
          <w:szCs w:val="28"/>
          <w:lang w:eastAsia="ru-RU"/>
        </w:rPr>
        <w:t xml:space="preserve">Регрессионный  анализ  в  исследованиях  финансовой  деятельности. </w:t>
      </w:r>
    </w:p>
    <w:p w14:paraId="4E605092" w14:textId="77777777" w:rsidR="00E0034A" w:rsidRDefault="00F32AC9" w:rsidP="00E0034A">
      <w:pPr>
        <w:spacing w:after="0" w:line="360" w:lineRule="auto"/>
        <w:ind w:firstLine="426"/>
        <w:jc w:val="both"/>
        <w:rPr>
          <w:rFonts w:ascii="Times New Roman" w:eastAsia="Times New Roman" w:hAnsi="Times New Roman" w:cs="Times New Roman"/>
          <w:sz w:val="28"/>
          <w:szCs w:val="28"/>
          <w:lang w:eastAsia="ru-RU"/>
        </w:rPr>
      </w:pPr>
      <w:r w:rsidRPr="00F32AC9">
        <w:rPr>
          <w:rFonts w:ascii="Times New Roman" w:eastAsia="Times New Roman" w:hAnsi="Times New Roman" w:cs="Times New Roman"/>
          <w:sz w:val="28"/>
          <w:szCs w:val="28"/>
          <w:lang w:eastAsia="ru-RU"/>
        </w:rPr>
        <w:t>Непараметрические  методы  обнаружения  взаимосвязей  финансово-экономических показателей. Изучение динамики финансовых явлений.</w:t>
      </w:r>
    </w:p>
    <w:p w14:paraId="324B6DD9" w14:textId="55BCFDC5" w:rsidR="00B07E01" w:rsidRDefault="00F32AC9" w:rsidP="00E0034A">
      <w:pPr>
        <w:spacing w:after="0" w:line="360" w:lineRule="auto"/>
        <w:ind w:firstLine="426"/>
        <w:jc w:val="both"/>
        <w:rPr>
          <w:rFonts w:ascii="Times New Roman" w:eastAsia="Times New Roman" w:hAnsi="Times New Roman" w:cs="Times New Roman"/>
          <w:sz w:val="28"/>
          <w:szCs w:val="28"/>
          <w:lang w:eastAsia="ru-RU"/>
        </w:rPr>
      </w:pPr>
      <w:r w:rsidRPr="00F32AC9">
        <w:rPr>
          <w:rFonts w:ascii="Times New Roman" w:eastAsia="Times New Roman" w:hAnsi="Times New Roman" w:cs="Times New Roman"/>
          <w:sz w:val="28"/>
          <w:szCs w:val="28"/>
          <w:lang w:eastAsia="ru-RU"/>
        </w:rPr>
        <w:t>Методы выявления основной тенденции динамического ряда. Особенности  прогнозирования  при  исследовании динамических рядов.</w:t>
      </w:r>
      <w:r w:rsidRPr="00F32AC9">
        <w:t xml:space="preserve"> </w:t>
      </w:r>
      <w:r w:rsidRPr="00F32AC9">
        <w:rPr>
          <w:rFonts w:ascii="Times New Roman" w:eastAsia="Times New Roman" w:hAnsi="Times New Roman" w:cs="Times New Roman"/>
          <w:sz w:val="28"/>
          <w:szCs w:val="28"/>
          <w:lang w:eastAsia="ru-RU"/>
        </w:rPr>
        <w:t>Формирование  системы  финансовых  показателей результативности.</w:t>
      </w:r>
    </w:p>
    <w:p w14:paraId="6A45E853" w14:textId="77777777" w:rsidR="00D32F62" w:rsidRPr="00B07E01" w:rsidRDefault="00D32F62" w:rsidP="00D32F62">
      <w:pPr>
        <w:spacing w:after="0" w:line="360" w:lineRule="auto"/>
        <w:jc w:val="both"/>
        <w:rPr>
          <w:rFonts w:ascii="Times New Roman" w:eastAsia="Times New Roman" w:hAnsi="Times New Roman" w:cs="Times New Roman"/>
          <w:sz w:val="28"/>
          <w:szCs w:val="28"/>
          <w:lang w:eastAsia="ru-RU"/>
        </w:rPr>
      </w:pPr>
    </w:p>
    <w:p w14:paraId="1CB81769" w14:textId="3206895B" w:rsidR="008923D9" w:rsidRPr="00B07E01" w:rsidRDefault="00B07E01" w:rsidP="007B3D0A">
      <w:pPr>
        <w:spacing w:after="0" w:line="360" w:lineRule="auto"/>
        <w:contextualSpacing/>
        <w:jc w:val="center"/>
        <w:rPr>
          <w:rFonts w:ascii="Times New Roman" w:eastAsia="+mn-ea" w:hAnsi="Times New Roman" w:cs="Times New Roman"/>
          <w:b/>
          <w:color w:val="000000"/>
          <w:kern w:val="24"/>
          <w:sz w:val="28"/>
          <w:szCs w:val="28"/>
          <w:lang w:eastAsia="ru-RU"/>
        </w:rPr>
      </w:pPr>
      <w:r w:rsidRPr="00B07E01">
        <w:rPr>
          <w:rFonts w:ascii="Times New Roman" w:eastAsia="Times New Roman" w:hAnsi="Times New Roman" w:cs="Times New Roman"/>
          <w:b/>
          <w:sz w:val="28"/>
          <w:szCs w:val="28"/>
          <w:lang w:eastAsia="ru-RU"/>
        </w:rPr>
        <w:t xml:space="preserve">Тема 3. </w:t>
      </w:r>
      <w:r w:rsidR="00F32AC9" w:rsidRPr="00F32AC9">
        <w:rPr>
          <w:rFonts w:ascii="Times New Roman" w:eastAsia="Times New Roman" w:hAnsi="Times New Roman" w:cs="Times New Roman"/>
          <w:b/>
          <w:sz w:val="28"/>
          <w:szCs w:val="28"/>
          <w:lang w:eastAsia="ru-RU"/>
        </w:rPr>
        <w:t>Прогнозирование финансовых потоков для оценки стоимости бизнеса</w:t>
      </w:r>
    </w:p>
    <w:p w14:paraId="45CD17BB" w14:textId="1B94CE98" w:rsidR="00361293" w:rsidRPr="00361293" w:rsidRDefault="00B07E01" w:rsidP="00361293">
      <w:pPr>
        <w:spacing w:after="0" w:line="360" w:lineRule="auto"/>
        <w:jc w:val="both"/>
        <w:rPr>
          <w:rFonts w:ascii="Times New Roman" w:eastAsia="Times New Roman" w:hAnsi="Times New Roman" w:cs="Times New Roman"/>
          <w:sz w:val="28"/>
          <w:szCs w:val="28"/>
          <w:lang w:eastAsia="ru-RU"/>
        </w:rPr>
      </w:pPr>
      <w:r w:rsidRPr="00B07E01">
        <w:rPr>
          <w:rFonts w:ascii="Times New Roman" w:eastAsia="Times New Roman" w:hAnsi="Times New Roman" w:cs="Times New Roman"/>
          <w:sz w:val="28"/>
          <w:szCs w:val="28"/>
          <w:lang w:eastAsia="ru-RU"/>
        </w:rPr>
        <w:t xml:space="preserve">     </w:t>
      </w:r>
      <w:r w:rsidR="00361293" w:rsidRPr="00361293">
        <w:rPr>
          <w:rFonts w:ascii="Times New Roman" w:eastAsia="Times New Roman" w:hAnsi="Times New Roman" w:cs="Times New Roman"/>
          <w:sz w:val="28"/>
          <w:szCs w:val="28"/>
          <w:lang w:eastAsia="ru-RU"/>
        </w:rPr>
        <w:t>Характеристика  финансовых  потоков</w:t>
      </w:r>
      <w:r w:rsidR="00072770">
        <w:rPr>
          <w:rFonts w:ascii="Times New Roman" w:eastAsia="Times New Roman" w:hAnsi="Times New Roman" w:cs="Times New Roman"/>
          <w:sz w:val="28"/>
          <w:szCs w:val="28"/>
          <w:lang w:eastAsia="ru-RU"/>
        </w:rPr>
        <w:t xml:space="preserve"> компании</w:t>
      </w:r>
      <w:r w:rsidR="00361293" w:rsidRPr="00361293">
        <w:rPr>
          <w:rFonts w:ascii="Times New Roman" w:eastAsia="Times New Roman" w:hAnsi="Times New Roman" w:cs="Times New Roman"/>
          <w:sz w:val="28"/>
          <w:szCs w:val="28"/>
          <w:lang w:eastAsia="ru-RU"/>
        </w:rPr>
        <w:t>.</w:t>
      </w:r>
      <w:r w:rsidR="00361293" w:rsidRPr="00361293">
        <w:t xml:space="preserve"> </w:t>
      </w:r>
      <w:r w:rsidR="00361293" w:rsidRPr="00361293">
        <w:rPr>
          <w:rFonts w:ascii="Times New Roman" w:eastAsia="Times New Roman" w:hAnsi="Times New Roman" w:cs="Times New Roman"/>
          <w:sz w:val="28"/>
          <w:szCs w:val="28"/>
          <w:lang w:eastAsia="ru-RU"/>
        </w:rPr>
        <w:t xml:space="preserve">Этапы  комплексного  потокового  подхода  к  прогнозированию  финансовых </w:t>
      </w:r>
      <w:r w:rsidR="00361293">
        <w:rPr>
          <w:rFonts w:ascii="Times New Roman" w:eastAsia="Times New Roman" w:hAnsi="Times New Roman" w:cs="Times New Roman"/>
          <w:sz w:val="28"/>
          <w:szCs w:val="28"/>
          <w:lang w:eastAsia="ru-RU"/>
        </w:rPr>
        <w:t>потоков</w:t>
      </w:r>
      <w:r w:rsidR="00072770">
        <w:rPr>
          <w:rFonts w:ascii="Times New Roman" w:eastAsia="Times New Roman" w:hAnsi="Times New Roman" w:cs="Times New Roman"/>
          <w:sz w:val="28"/>
          <w:szCs w:val="28"/>
          <w:lang w:eastAsia="ru-RU"/>
        </w:rPr>
        <w:t>.</w:t>
      </w:r>
      <w:r w:rsidR="00361293">
        <w:rPr>
          <w:rFonts w:ascii="Times New Roman" w:eastAsia="Times New Roman" w:hAnsi="Times New Roman" w:cs="Times New Roman"/>
          <w:sz w:val="28"/>
          <w:szCs w:val="28"/>
          <w:lang w:eastAsia="ru-RU"/>
        </w:rPr>
        <w:t xml:space="preserve"> </w:t>
      </w:r>
    </w:p>
    <w:p w14:paraId="075BC6FA" w14:textId="346776BF" w:rsidR="00F32AC9" w:rsidRDefault="00361293" w:rsidP="00361293">
      <w:pPr>
        <w:spacing w:after="0" w:line="36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В</w:t>
      </w:r>
      <w:r w:rsidRPr="00361293">
        <w:rPr>
          <w:rFonts w:ascii="Times New Roman" w:eastAsia="Times New Roman" w:hAnsi="Times New Roman" w:cs="Times New Roman"/>
          <w:sz w:val="28"/>
          <w:szCs w:val="28"/>
          <w:lang w:eastAsia="ru-RU"/>
        </w:rPr>
        <w:t>заимоувязка</w:t>
      </w:r>
      <w:proofErr w:type="spellEnd"/>
      <w:r w:rsidRPr="00361293">
        <w:rPr>
          <w:rFonts w:ascii="Times New Roman" w:eastAsia="Times New Roman" w:hAnsi="Times New Roman" w:cs="Times New Roman"/>
          <w:sz w:val="28"/>
          <w:szCs w:val="28"/>
          <w:lang w:eastAsia="ru-RU"/>
        </w:rPr>
        <w:t xml:space="preserve">  финансовых  и нефинансовых  показателей.  Прогнозирование </w:t>
      </w:r>
      <w:r>
        <w:rPr>
          <w:rFonts w:ascii="Times New Roman" w:eastAsia="Times New Roman" w:hAnsi="Times New Roman" w:cs="Times New Roman"/>
          <w:sz w:val="28"/>
          <w:szCs w:val="28"/>
          <w:lang w:eastAsia="ru-RU"/>
        </w:rPr>
        <w:t>финансовых</w:t>
      </w:r>
      <w:r w:rsidRPr="00361293">
        <w:rPr>
          <w:rFonts w:ascii="Times New Roman" w:eastAsia="Times New Roman" w:hAnsi="Times New Roman" w:cs="Times New Roman"/>
          <w:sz w:val="28"/>
          <w:szCs w:val="28"/>
          <w:lang w:eastAsia="ru-RU"/>
        </w:rPr>
        <w:t xml:space="preserve"> потоков и интегральных показателей стоимости</w:t>
      </w:r>
      <w:r>
        <w:rPr>
          <w:rFonts w:ascii="Times New Roman" w:eastAsia="Times New Roman" w:hAnsi="Times New Roman" w:cs="Times New Roman"/>
          <w:sz w:val="28"/>
          <w:szCs w:val="28"/>
          <w:lang w:eastAsia="ru-RU"/>
        </w:rPr>
        <w:t xml:space="preserve"> </w:t>
      </w:r>
      <w:r w:rsidRPr="00361293">
        <w:rPr>
          <w:rFonts w:ascii="Times New Roman" w:eastAsia="Times New Roman" w:hAnsi="Times New Roman" w:cs="Times New Roman"/>
          <w:sz w:val="28"/>
          <w:szCs w:val="28"/>
          <w:lang w:eastAsia="ru-RU"/>
        </w:rPr>
        <w:t xml:space="preserve">бизнеса (EVA, MVA, SVA, CVA, </w:t>
      </w:r>
      <w:r>
        <w:rPr>
          <w:rFonts w:ascii="Times New Roman" w:eastAsia="Times New Roman" w:hAnsi="Times New Roman" w:cs="Times New Roman"/>
          <w:sz w:val="28"/>
          <w:szCs w:val="28"/>
          <w:lang w:val="en-US" w:eastAsia="ru-RU"/>
        </w:rPr>
        <w:t>CFROI</w:t>
      </w:r>
      <w:r w:rsidRPr="00361293">
        <w:rPr>
          <w:rFonts w:ascii="Times New Roman" w:eastAsia="Times New Roman" w:hAnsi="Times New Roman" w:cs="Times New Roman"/>
          <w:sz w:val="28"/>
          <w:szCs w:val="28"/>
          <w:lang w:eastAsia="ru-RU"/>
        </w:rPr>
        <w:t xml:space="preserve"> и др.).</w:t>
      </w:r>
      <w:r w:rsidR="00072770" w:rsidRPr="00072770">
        <w:rPr>
          <w:rFonts w:ascii="Times New Roman" w:eastAsia="Times New Roman" w:hAnsi="Times New Roman" w:cs="Times New Roman"/>
          <w:sz w:val="28"/>
          <w:szCs w:val="28"/>
          <w:lang w:eastAsia="ru-RU"/>
        </w:rPr>
        <w:t xml:space="preserve"> Возможные направления  улучшения значени</w:t>
      </w:r>
      <w:r w:rsidR="00072770">
        <w:rPr>
          <w:rFonts w:ascii="Times New Roman" w:eastAsia="Times New Roman" w:hAnsi="Times New Roman" w:cs="Times New Roman"/>
          <w:sz w:val="28"/>
          <w:szCs w:val="28"/>
          <w:lang w:eastAsia="ru-RU"/>
        </w:rPr>
        <w:t>й</w:t>
      </w:r>
      <w:r w:rsidR="00072770" w:rsidRPr="00072770">
        <w:rPr>
          <w:rFonts w:ascii="Times New Roman" w:eastAsia="Times New Roman" w:hAnsi="Times New Roman" w:cs="Times New Roman"/>
          <w:sz w:val="28"/>
          <w:szCs w:val="28"/>
          <w:lang w:eastAsia="ru-RU"/>
        </w:rPr>
        <w:t xml:space="preserve"> показател</w:t>
      </w:r>
      <w:r w:rsidR="00072770">
        <w:rPr>
          <w:rFonts w:ascii="Times New Roman" w:eastAsia="Times New Roman" w:hAnsi="Times New Roman" w:cs="Times New Roman"/>
          <w:sz w:val="28"/>
          <w:szCs w:val="28"/>
          <w:lang w:eastAsia="ru-RU"/>
        </w:rPr>
        <w:t>ей</w:t>
      </w:r>
      <w:r w:rsidR="00072770" w:rsidRPr="00072770">
        <w:rPr>
          <w:rFonts w:ascii="Times New Roman" w:eastAsia="Times New Roman" w:hAnsi="Times New Roman" w:cs="Times New Roman"/>
          <w:sz w:val="28"/>
          <w:szCs w:val="28"/>
          <w:lang w:eastAsia="ru-RU"/>
        </w:rPr>
        <w:t xml:space="preserve"> EVA.</w:t>
      </w:r>
      <w:r w:rsidR="00072770" w:rsidRPr="00072770">
        <w:t xml:space="preserve"> </w:t>
      </w:r>
      <w:r w:rsidR="00072770" w:rsidRPr="00072770">
        <w:rPr>
          <w:rFonts w:ascii="Times New Roman" w:eastAsia="Times New Roman" w:hAnsi="Times New Roman" w:cs="Times New Roman"/>
          <w:sz w:val="28"/>
          <w:szCs w:val="28"/>
          <w:lang w:eastAsia="ru-RU"/>
        </w:rPr>
        <w:t>MVA, SVA, CVA</w:t>
      </w:r>
      <w:r w:rsidR="00072770">
        <w:rPr>
          <w:rFonts w:ascii="Times New Roman" w:eastAsia="Times New Roman" w:hAnsi="Times New Roman" w:cs="Times New Roman"/>
          <w:sz w:val="28"/>
          <w:szCs w:val="28"/>
          <w:lang w:eastAsia="ru-RU"/>
        </w:rPr>
        <w:t xml:space="preserve">. </w:t>
      </w:r>
      <w:r w:rsidR="00072770" w:rsidRPr="00072770">
        <w:rPr>
          <w:rFonts w:ascii="Times New Roman" w:eastAsia="Times New Roman" w:hAnsi="Times New Roman" w:cs="Times New Roman"/>
          <w:sz w:val="28"/>
          <w:szCs w:val="28"/>
          <w:lang w:eastAsia="ru-RU"/>
        </w:rPr>
        <w:t>Анализ динамики рыночной добавленной стоимости.</w:t>
      </w:r>
      <w:r w:rsidR="00072770">
        <w:rPr>
          <w:rFonts w:ascii="Times New Roman" w:eastAsia="Times New Roman" w:hAnsi="Times New Roman" w:cs="Times New Roman"/>
          <w:sz w:val="28"/>
          <w:szCs w:val="28"/>
          <w:lang w:eastAsia="ru-RU"/>
        </w:rPr>
        <w:t xml:space="preserve"> </w:t>
      </w:r>
      <w:r w:rsidR="00072770" w:rsidRPr="00072770">
        <w:rPr>
          <w:rFonts w:ascii="Times New Roman" w:eastAsia="Times New Roman" w:hAnsi="Times New Roman" w:cs="Times New Roman"/>
          <w:sz w:val="28"/>
          <w:szCs w:val="28"/>
          <w:lang w:eastAsia="ru-RU"/>
        </w:rPr>
        <w:t>Принципы построения модели доходности инвестиций на основе потока денежных средств (</w:t>
      </w:r>
      <w:proofErr w:type="spellStart"/>
      <w:r w:rsidR="00072770" w:rsidRPr="00072770">
        <w:rPr>
          <w:rFonts w:ascii="Times New Roman" w:eastAsia="Times New Roman" w:hAnsi="Times New Roman" w:cs="Times New Roman"/>
          <w:sz w:val="28"/>
          <w:szCs w:val="28"/>
          <w:lang w:eastAsia="ru-RU"/>
        </w:rPr>
        <w:t>cash</w:t>
      </w:r>
      <w:proofErr w:type="spellEnd"/>
      <w:r w:rsidR="00072770" w:rsidRPr="00072770">
        <w:rPr>
          <w:rFonts w:ascii="Times New Roman" w:eastAsia="Times New Roman" w:hAnsi="Times New Roman" w:cs="Times New Roman"/>
          <w:sz w:val="28"/>
          <w:szCs w:val="28"/>
          <w:lang w:eastAsia="ru-RU"/>
        </w:rPr>
        <w:t xml:space="preserve"> </w:t>
      </w:r>
      <w:proofErr w:type="spellStart"/>
      <w:r w:rsidR="00072770" w:rsidRPr="00072770">
        <w:rPr>
          <w:rFonts w:ascii="Times New Roman" w:eastAsia="Times New Roman" w:hAnsi="Times New Roman" w:cs="Times New Roman"/>
          <w:sz w:val="28"/>
          <w:szCs w:val="28"/>
          <w:lang w:eastAsia="ru-RU"/>
        </w:rPr>
        <w:t>flow</w:t>
      </w:r>
      <w:proofErr w:type="spellEnd"/>
      <w:r w:rsidR="00072770" w:rsidRPr="00072770">
        <w:rPr>
          <w:rFonts w:ascii="Times New Roman" w:eastAsia="Times New Roman" w:hAnsi="Times New Roman" w:cs="Times New Roman"/>
          <w:sz w:val="28"/>
          <w:szCs w:val="28"/>
          <w:lang w:eastAsia="ru-RU"/>
        </w:rPr>
        <w:t xml:space="preserve"> </w:t>
      </w:r>
      <w:proofErr w:type="spellStart"/>
      <w:r w:rsidR="00072770" w:rsidRPr="00072770">
        <w:rPr>
          <w:rFonts w:ascii="Times New Roman" w:eastAsia="Times New Roman" w:hAnsi="Times New Roman" w:cs="Times New Roman"/>
          <w:sz w:val="28"/>
          <w:szCs w:val="28"/>
          <w:lang w:eastAsia="ru-RU"/>
        </w:rPr>
        <w:t>return</w:t>
      </w:r>
      <w:proofErr w:type="spellEnd"/>
      <w:r w:rsidR="00072770" w:rsidRPr="00072770">
        <w:rPr>
          <w:rFonts w:ascii="Times New Roman" w:eastAsia="Times New Roman" w:hAnsi="Times New Roman" w:cs="Times New Roman"/>
          <w:sz w:val="28"/>
          <w:szCs w:val="28"/>
          <w:lang w:eastAsia="ru-RU"/>
        </w:rPr>
        <w:t xml:space="preserve"> </w:t>
      </w:r>
      <w:proofErr w:type="spellStart"/>
      <w:r w:rsidR="00072770" w:rsidRPr="00072770">
        <w:rPr>
          <w:rFonts w:ascii="Times New Roman" w:eastAsia="Times New Roman" w:hAnsi="Times New Roman" w:cs="Times New Roman"/>
          <w:sz w:val="28"/>
          <w:szCs w:val="28"/>
          <w:lang w:eastAsia="ru-RU"/>
        </w:rPr>
        <w:t>on</w:t>
      </w:r>
      <w:proofErr w:type="spellEnd"/>
      <w:r w:rsidR="00072770" w:rsidRPr="00072770">
        <w:rPr>
          <w:rFonts w:ascii="Times New Roman" w:eastAsia="Times New Roman" w:hAnsi="Times New Roman" w:cs="Times New Roman"/>
          <w:sz w:val="28"/>
          <w:szCs w:val="28"/>
          <w:lang w:eastAsia="ru-RU"/>
        </w:rPr>
        <w:t xml:space="preserve"> </w:t>
      </w:r>
      <w:proofErr w:type="spellStart"/>
      <w:r w:rsidR="00072770" w:rsidRPr="00072770">
        <w:rPr>
          <w:rFonts w:ascii="Times New Roman" w:eastAsia="Times New Roman" w:hAnsi="Times New Roman" w:cs="Times New Roman"/>
          <w:sz w:val="28"/>
          <w:szCs w:val="28"/>
          <w:lang w:eastAsia="ru-RU"/>
        </w:rPr>
        <w:t>investments</w:t>
      </w:r>
      <w:proofErr w:type="spellEnd"/>
      <w:r w:rsidR="00072770" w:rsidRPr="00072770">
        <w:rPr>
          <w:rFonts w:ascii="Times New Roman" w:eastAsia="Times New Roman" w:hAnsi="Times New Roman" w:cs="Times New Roman"/>
          <w:sz w:val="28"/>
          <w:szCs w:val="28"/>
          <w:lang w:eastAsia="ru-RU"/>
        </w:rPr>
        <w:t>, CFROI). Факторы, влияющие на величину CFROI. Принципы финансовой оценки стратегии в модели CFROI.</w:t>
      </w:r>
      <w:r w:rsidR="00072770" w:rsidRPr="00072770">
        <w:t xml:space="preserve"> </w:t>
      </w:r>
      <w:r w:rsidR="00072770" w:rsidRPr="00072770">
        <w:rPr>
          <w:rFonts w:ascii="Times New Roman" w:eastAsia="Times New Roman" w:hAnsi="Times New Roman" w:cs="Times New Roman"/>
          <w:sz w:val="28"/>
          <w:szCs w:val="28"/>
          <w:lang w:eastAsia="ru-RU"/>
        </w:rPr>
        <w:t>Принципы финансовой оценки стратегии компании в модели добавленной стоимости потока денежных средств (CVA).</w:t>
      </w:r>
    </w:p>
    <w:p w14:paraId="00434579" w14:textId="77777777" w:rsidR="00CB081B" w:rsidRPr="00072770" w:rsidRDefault="00CB081B" w:rsidP="00361293">
      <w:pPr>
        <w:spacing w:after="0" w:line="360" w:lineRule="auto"/>
        <w:jc w:val="both"/>
        <w:rPr>
          <w:rFonts w:ascii="Times New Roman" w:eastAsia="Times New Roman" w:hAnsi="Times New Roman" w:cs="Times New Roman"/>
          <w:sz w:val="28"/>
          <w:szCs w:val="28"/>
          <w:lang w:eastAsia="ru-RU"/>
        </w:rPr>
      </w:pPr>
    </w:p>
    <w:p w14:paraId="32913EFC" w14:textId="55B40057" w:rsidR="00D32F62" w:rsidRDefault="00B07E01" w:rsidP="00040A6A">
      <w:pPr>
        <w:spacing w:after="0" w:line="360" w:lineRule="auto"/>
        <w:ind w:firstLine="709"/>
        <w:jc w:val="center"/>
        <w:rPr>
          <w:rFonts w:ascii="Times New Roman" w:eastAsia="Times New Roman" w:hAnsi="Times New Roman" w:cs="Times New Roman"/>
          <w:b/>
          <w:sz w:val="28"/>
          <w:szCs w:val="28"/>
          <w:lang w:eastAsia="ru-RU"/>
        </w:rPr>
      </w:pPr>
      <w:r w:rsidRPr="00B07E01">
        <w:rPr>
          <w:rFonts w:ascii="Times New Roman" w:eastAsia="Times New Roman" w:hAnsi="Times New Roman" w:cs="Times New Roman"/>
          <w:b/>
          <w:sz w:val="28"/>
          <w:szCs w:val="28"/>
          <w:lang w:eastAsia="ru-RU"/>
        </w:rPr>
        <w:t xml:space="preserve">Тема 4.  </w:t>
      </w:r>
      <w:r w:rsidR="00072770" w:rsidRPr="00072770">
        <w:rPr>
          <w:rFonts w:ascii="Times New Roman" w:eastAsia="Times New Roman" w:hAnsi="Times New Roman" w:cs="Times New Roman"/>
          <w:b/>
          <w:sz w:val="28"/>
          <w:szCs w:val="28"/>
          <w:lang w:eastAsia="ru-RU"/>
        </w:rPr>
        <w:t xml:space="preserve">Обоснование темпов устойчивости роста бизнеса </w:t>
      </w:r>
    </w:p>
    <w:p w14:paraId="76AA9ED1" w14:textId="54CF3B93" w:rsidR="00B07E01" w:rsidRPr="00B07E01" w:rsidRDefault="00B07E01" w:rsidP="000A5A49">
      <w:pPr>
        <w:spacing w:after="0" w:line="360" w:lineRule="auto"/>
        <w:ind w:firstLine="709"/>
        <w:jc w:val="both"/>
        <w:rPr>
          <w:rFonts w:ascii="Times New Roman" w:eastAsia="Times New Roman" w:hAnsi="Times New Roman" w:cs="Times New Roman"/>
          <w:sz w:val="28"/>
          <w:szCs w:val="28"/>
          <w:lang w:eastAsia="ru-RU"/>
        </w:rPr>
      </w:pPr>
      <w:r w:rsidRPr="00B07E01">
        <w:rPr>
          <w:rFonts w:ascii="Times New Roman" w:eastAsia="Times New Roman" w:hAnsi="Times New Roman" w:cs="Times New Roman"/>
          <w:sz w:val="28"/>
          <w:szCs w:val="28"/>
          <w:lang w:eastAsia="ru-RU"/>
        </w:rPr>
        <w:t xml:space="preserve">  </w:t>
      </w:r>
      <w:r w:rsidR="006E3334" w:rsidRPr="006E3334">
        <w:rPr>
          <w:rFonts w:ascii="Times New Roman" w:eastAsia="Times New Roman" w:hAnsi="Times New Roman" w:cs="Times New Roman"/>
          <w:sz w:val="28"/>
          <w:szCs w:val="28"/>
          <w:lang w:eastAsia="ru-RU"/>
        </w:rPr>
        <w:t>Влияние качественных изменений тактических и стратегических задач управления компанией на темп</w:t>
      </w:r>
      <w:r w:rsidR="006E3334">
        <w:rPr>
          <w:rFonts w:ascii="Times New Roman" w:eastAsia="Times New Roman" w:hAnsi="Times New Roman" w:cs="Times New Roman"/>
          <w:sz w:val="28"/>
          <w:szCs w:val="28"/>
          <w:lang w:eastAsia="ru-RU"/>
        </w:rPr>
        <w:t>ы</w:t>
      </w:r>
      <w:r w:rsidR="006E3334" w:rsidRPr="006E3334">
        <w:rPr>
          <w:rFonts w:ascii="Times New Roman" w:eastAsia="Times New Roman" w:hAnsi="Times New Roman" w:cs="Times New Roman"/>
          <w:sz w:val="28"/>
          <w:szCs w:val="28"/>
          <w:lang w:eastAsia="ru-RU"/>
        </w:rPr>
        <w:t xml:space="preserve"> устойчивости роста бизнеса. </w:t>
      </w:r>
      <w:r w:rsidRPr="00B07E01">
        <w:rPr>
          <w:rFonts w:ascii="Times New Roman" w:eastAsia="Times New Roman" w:hAnsi="Times New Roman" w:cs="Times New Roman"/>
          <w:sz w:val="28"/>
          <w:szCs w:val="28"/>
          <w:lang w:eastAsia="ru-RU"/>
        </w:rPr>
        <w:t xml:space="preserve"> </w:t>
      </w:r>
      <w:r w:rsidR="000A5A49" w:rsidRPr="000A5A49">
        <w:rPr>
          <w:rFonts w:ascii="Times New Roman" w:eastAsia="Times New Roman" w:hAnsi="Times New Roman" w:cs="Times New Roman"/>
          <w:sz w:val="28"/>
          <w:szCs w:val="28"/>
          <w:lang w:eastAsia="ru-RU"/>
        </w:rPr>
        <w:t xml:space="preserve">Управление </w:t>
      </w:r>
      <w:r w:rsidR="000A5A49" w:rsidRPr="000A5A49">
        <w:rPr>
          <w:rFonts w:ascii="Times New Roman" w:eastAsia="Times New Roman" w:hAnsi="Times New Roman" w:cs="Times New Roman"/>
          <w:sz w:val="28"/>
          <w:szCs w:val="28"/>
          <w:lang w:eastAsia="ru-RU"/>
        </w:rPr>
        <w:lastRenderedPageBreak/>
        <w:t>стоимостью и ростом в системе стратегических целей. Финансовое  прогнозирование  и  стратегия  устойчивого  роста</w:t>
      </w:r>
      <w:r w:rsidR="000A5A49">
        <w:rPr>
          <w:rFonts w:ascii="Times New Roman" w:eastAsia="Times New Roman" w:hAnsi="Times New Roman" w:cs="Times New Roman"/>
          <w:sz w:val="28"/>
          <w:szCs w:val="28"/>
          <w:lang w:eastAsia="ru-RU"/>
        </w:rPr>
        <w:t xml:space="preserve">. </w:t>
      </w:r>
      <w:r w:rsidR="000A5A49" w:rsidRPr="000A5A49">
        <w:rPr>
          <w:rFonts w:ascii="Times New Roman" w:eastAsia="Times New Roman" w:hAnsi="Times New Roman" w:cs="Times New Roman"/>
          <w:sz w:val="28"/>
          <w:szCs w:val="28"/>
          <w:lang w:eastAsia="ru-RU"/>
        </w:rPr>
        <w:t xml:space="preserve">Модели  и  стратегии роста (SGR). </w:t>
      </w:r>
      <w:r w:rsidR="001B05CD" w:rsidRPr="001B05CD">
        <w:rPr>
          <w:rFonts w:ascii="Times New Roman" w:eastAsia="Times New Roman" w:hAnsi="Times New Roman" w:cs="Times New Roman"/>
          <w:sz w:val="28"/>
          <w:szCs w:val="28"/>
          <w:lang w:eastAsia="ru-RU"/>
        </w:rPr>
        <w:t>Базовая и модифицированная модели устойчивого экономического роста</w:t>
      </w:r>
      <w:r w:rsidR="001B05CD">
        <w:rPr>
          <w:rFonts w:ascii="Times New Roman" w:eastAsia="Times New Roman" w:hAnsi="Times New Roman" w:cs="Times New Roman"/>
          <w:sz w:val="28"/>
          <w:szCs w:val="28"/>
          <w:lang w:eastAsia="ru-RU"/>
        </w:rPr>
        <w:t>.</w:t>
      </w:r>
      <w:r w:rsidR="001B05CD" w:rsidRPr="001B05CD">
        <w:rPr>
          <w:rFonts w:ascii="Times New Roman" w:eastAsia="Times New Roman" w:hAnsi="Times New Roman" w:cs="Times New Roman"/>
          <w:sz w:val="28"/>
          <w:szCs w:val="28"/>
          <w:lang w:eastAsia="ru-RU"/>
        </w:rPr>
        <w:t xml:space="preserve"> </w:t>
      </w:r>
      <w:r w:rsidR="000A5A49" w:rsidRPr="000A5A49">
        <w:rPr>
          <w:rFonts w:ascii="Times New Roman" w:eastAsia="Times New Roman" w:hAnsi="Times New Roman" w:cs="Times New Roman"/>
          <w:sz w:val="28"/>
          <w:szCs w:val="28"/>
          <w:lang w:eastAsia="ru-RU"/>
        </w:rPr>
        <w:t xml:space="preserve"> </w:t>
      </w:r>
      <w:r w:rsidR="001B05CD" w:rsidRPr="001B05CD">
        <w:rPr>
          <w:rFonts w:ascii="Times New Roman" w:eastAsia="Times New Roman" w:hAnsi="Times New Roman" w:cs="Times New Roman"/>
          <w:sz w:val="28"/>
          <w:szCs w:val="28"/>
          <w:lang w:eastAsia="ru-RU"/>
        </w:rPr>
        <w:t>Концепция устойчивого темпа роста (SGR) Р</w:t>
      </w:r>
      <w:r w:rsidR="001B05CD">
        <w:rPr>
          <w:rFonts w:ascii="Times New Roman" w:eastAsia="Times New Roman" w:hAnsi="Times New Roman" w:cs="Times New Roman"/>
          <w:sz w:val="28"/>
          <w:szCs w:val="28"/>
          <w:lang w:eastAsia="ru-RU"/>
        </w:rPr>
        <w:t>.</w:t>
      </w:r>
      <w:r w:rsidR="001B05CD" w:rsidRPr="001B05CD">
        <w:rPr>
          <w:rFonts w:ascii="Times New Roman" w:eastAsia="Times New Roman" w:hAnsi="Times New Roman" w:cs="Times New Roman"/>
          <w:sz w:val="28"/>
          <w:szCs w:val="28"/>
          <w:lang w:eastAsia="ru-RU"/>
        </w:rPr>
        <w:t xml:space="preserve"> Хиггинса</w:t>
      </w:r>
      <w:r w:rsidR="001B05CD">
        <w:rPr>
          <w:rFonts w:ascii="Times New Roman" w:eastAsia="Times New Roman" w:hAnsi="Times New Roman" w:cs="Times New Roman"/>
          <w:sz w:val="28"/>
          <w:szCs w:val="28"/>
          <w:lang w:eastAsia="ru-RU"/>
        </w:rPr>
        <w:t xml:space="preserve">. </w:t>
      </w:r>
      <w:r w:rsidRPr="00B07E01">
        <w:rPr>
          <w:rFonts w:ascii="Times New Roman" w:eastAsia="Times New Roman" w:hAnsi="Times New Roman" w:cs="Times New Roman"/>
          <w:sz w:val="28"/>
          <w:szCs w:val="28"/>
          <w:lang w:eastAsia="ru-RU"/>
        </w:rPr>
        <w:t xml:space="preserve"> </w:t>
      </w:r>
      <w:r w:rsidR="001B05CD">
        <w:rPr>
          <w:rFonts w:ascii="Times New Roman" w:eastAsia="Times New Roman" w:hAnsi="Times New Roman" w:cs="Times New Roman"/>
          <w:sz w:val="28"/>
          <w:szCs w:val="28"/>
          <w:lang w:eastAsia="ru-RU"/>
        </w:rPr>
        <w:t>Б</w:t>
      </w:r>
      <w:r w:rsidR="001B05CD" w:rsidRPr="001B05CD">
        <w:rPr>
          <w:rFonts w:ascii="Times New Roman" w:eastAsia="Times New Roman" w:hAnsi="Times New Roman" w:cs="Times New Roman"/>
          <w:sz w:val="28"/>
          <w:szCs w:val="28"/>
          <w:lang w:eastAsia="ru-RU"/>
        </w:rPr>
        <w:t>аланс целей  с позиции возможных продаж роста эффек</w:t>
      </w:r>
      <w:r w:rsidR="001B05CD">
        <w:rPr>
          <w:rFonts w:ascii="Times New Roman" w:eastAsia="Times New Roman" w:hAnsi="Times New Roman" w:cs="Times New Roman"/>
          <w:sz w:val="28"/>
          <w:szCs w:val="28"/>
          <w:lang w:eastAsia="ru-RU"/>
        </w:rPr>
        <w:t>тивнос</w:t>
      </w:r>
      <w:r w:rsidR="001B05CD" w:rsidRPr="001B05CD">
        <w:rPr>
          <w:rFonts w:ascii="Times New Roman" w:eastAsia="Times New Roman" w:hAnsi="Times New Roman" w:cs="Times New Roman"/>
          <w:sz w:val="28"/>
          <w:szCs w:val="28"/>
          <w:lang w:eastAsia="ru-RU"/>
        </w:rPr>
        <w:t>ти деят</w:t>
      </w:r>
      <w:r w:rsidR="001B05CD">
        <w:rPr>
          <w:rFonts w:ascii="Times New Roman" w:eastAsia="Times New Roman" w:hAnsi="Times New Roman" w:cs="Times New Roman"/>
          <w:sz w:val="28"/>
          <w:szCs w:val="28"/>
          <w:lang w:eastAsia="ru-RU"/>
        </w:rPr>
        <w:t>ельности</w:t>
      </w:r>
      <w:r w:rsidR="001B05CD" w:rsidRPr="001B05CD">
        <w:rPr>
          <w:rFonts w:ascii="Times New Roman" w:eastAsia="Times New Roman" w:hAnsi="Times New Roman" w:cs="Times New Roman"/>
          <w:sz w:val="28"/>
          <w:szCs w:val="28"/>
          <w:lang w:eastAsia="ru-RU"/>
        </w:rPr>
        <w:t xml:space="preserve"> и наличие фин</w:t>
      </w:r>
      <w:r w:rsidR="001B05CD">
        <w:rPr>
          <w:rFonts w:ascii="Times New Roman" w:eastAsia="Times New Roman" w:hAnsi="Times New Roman" w:cs="Times New Roman"/>
          <w:sz w:val="28"/>
          <w:szCs w:val="28"/>
          <w:lang w:eastAsia="ru-RU"/>
        </w:rPr>
        <w:t xml:space="preserve">ансовых </w:t>
      </w:r>
      <w:r w:rsidR="001B05CD" w:rsidRPr="001B05CD">
        <w:rPr>
          <w:rFonts w:ascii="Times New Roman" w:eastAsia="Times New Roman" w:hAnsi="Times New Roman" w:cs="Times New Roman"/>
          <w:sz w:val="28"/>
          <w:szCs w:val="28"/>
          <w:lang w:eastAsia="ru-RU"/>
        </w:rPr>
        <w:t>результатов.</w:t>
      </w:r>
      <w:r w:rsidR="001B05CD">
        <w:rPr>
          <w:rFonts w:ascii="Times New Roman" w:eastAsia="Times New Roman" w:hAnsi="Times New Roman" w:cs="Times New Roman"/>
          <w:sz w:val="28"/>
          <w:szCs w:val="28"/>
          <w:lang w:eastAsia="ru-RU"/>
        </w:rPr>
        <w:t xml:space="preserve"> </w:t>
      </w:r>
      <w:r w:rsidR="001B05CD" w:rsidRPr="001B05CD">
        <w:rPr>
          <w:rFonts w:ascii="Times New Roman" w:eastAsia="Times New Roman" w:hAnsi="Times New Roman" w:cs="Times New Roman"/>
          <w:sz w:val="28"/>
          <w:szCs w:val="28"/>
          <w:lang w:eastAsia="ru-RU"/>
        </w:rPr>
        <w:t xml:space="preserve">Модель SGR </w:t>
      </w:r>
      <w:r w:rsidR="001B05CD">
        <w:rPr>
          <w:rFonts w:ascii="Times New Roman" w:eastAsia="Times New Roman" w:hAnsi="Times New Roman" w:cs="Times New Roman"/>
          <w:sz w:val="28"/>
          <w:szCs w:val="28"/>
          <w:lang w:eastAsia="ru-RU"/>
        </w:rPr>
        <w:t>как</w:t>
      </w:r>
      <w:r w:rsidR="001B05CD" w:rsidRPr="001B05CD">
        <w:rPr>
          <w:rFonts w:ascii="Times New Roman" w:eastAsia="Times New Roman" w:hAnsi="Times New Roman" w:cs="Times New Roman"/>
          <w:sz w:val="28"/>
          <w:szCs w:val="28"/>
          <w:lang w:eastAsia="ru-RU"/>
        </w:rPr>
        <w:t xml:space="preserve"> детерминированн</w:t>
      </w:r>
      <w:r w:rsidR="001B05CD">
        <w:rPr>
          <w:rFonts w:ascii="Times New Roman" w:eastAsia="Times New Roman" w:hAnsi="Times New Roman" w:cs="Times New Roman"/>
          <w:sz w:val="28"/>
          <w:szCs w:val="28"/>
          <w:lang w:eastAsia="ru-RU"/>
        </w:rPr>
        <w:t>ая</w:t>
      </w:r>
      <w:r w:rsidR="001B05CD" w:rsidRPr="001B05CD">
        <w:rPr>
          <w:rFonts w:ascii="Times New Roman" w:eastAsia="Times New Roman" w:hAnsi="Times New Roman" w:cs="Times New Roman"/>
          <w:sz w:val="28"/>
          <w:szCs w:val="28"/>
          <w:lang w:eastAsia="ru-RU"/>
        </w:rPr>
        <w:t xml:space="preserve"> факторн</w:t>
      </w:r>
      <w:r w:rsidR="001B05CD">
        <w:rPr>
          <w:rFonts w:ascii="Times New Roman" w:eastAsia="Times New Roman" w:hAnsi="Times New Roman" w:cs="Times New Roman"/>
          <w:sz w:val="28"/>
          <w:szCs w:val="28"/>
          <w:lang w:eastAsia="ru-RU"/>
        </w:rPr>
        <w:t>ая</w:t>
      </w:r>
      <w:r w:rsidR="001B05CD" w:rsidRPr="001B05CD">
        <w:rPr>
          <w:rFonts w:ascii="Times New Roman" w:eastAsia="Times New Roman" w:hAnsi="Times New Roman" w:cs="Times New Roman"/>
          <w:sz w:val="28"/>
          <w:szCs w:val="28"/>
          <w:lang w:eastAsia="ru-RU"/>
        </w:rPr>
        <w:t xml:space="preserve"> модель</w:t>
      </w:r>
      <w:r w:rsidR="001B05CD">
        <w:rPr>
          <w:rFonts w:ascii="Times New Roman" w:eastAsia="Times New Roman" w:hAnsi="Times New Roman" w:cs="Times New Roman"/>
          <w:sz w:val="28"/>
          <w:szCs w:val="28"/>
          <w:lang w:eastAsia="ru-RU"/>
        </w:rPr>
        <w:t xml:space="preserve">. Условия </w:t>
      </w:r>
      <w:r w:rsidR="001B05CD" w:rsidRPr="001B05CD">
        <w:rPr>
          <w:rFonts w:ascii="Times New Roman" w:eastAsia="Times New Roman" w:hAnsi="Times New Roman" w:cs="Times New Roman"/>
          <w:sz w:val="28"/>
          <w:szCs w:val="28"/>
          <w:lang w:eastAsia="ru-RU"/>
        </w:rPr>
        <w:t>устойчив</w:t>
      </w:r>
      <w:r w:rsidR="001B05CD">
        <w:rPr>
          <w:rFonts w:ascii="Times New Roman" w:eastAsia="Times New Roman" w:hAnsi="Times New Roman" w:cs="Times New Roman"/>
          <w:sz w:val="28"/>
          <w:szCs w:val="28"/>
          <w:lang w:eastAsia="ru-RU"/>
        </w:rPr>
        <w:t>ого</w:t>
      </w:r>
      <w:r w:rsidR="001B05CD" w:rsidRPr="001B05CD">
        <w:rPr>
          <w:rFonts w:ascii="Times New Roman" w:eastAsia="Times New Roman" w:hAnsi="Times New Roman" w:cs="Times New Roman"/>
          <w:sz w:val="28"/>
          <w:szCs w:val="28"/>
          <w:lang w:eastAsia="ru-RU"/>
        </w:rPr>
        <w:t xml:space="preserve"> экономическ</w:t>
      </w:r>
      <w:r w:rsidR="001B05CD">
        <w:rPr>
          <w:rFonts w:ascii="Times New Roman" w:eastAsia="Times New Roman" w:hAnsi="Times New Roman" w:cs="Times New Roman"/>
          <w:sz w:val="28"/>
          <w:szCs w:val="28"/>
          <w:lang w:eastAsia="ru-RU"/>
        </w:rPr>
        <w:t>ого</w:t>
      </w:r>
      <w:r w:rsidR="001B05CD" w:rsidRPr="001B05CD">
        <w:rPr>
          <w:rFonts w:ascii="Times New Roman" w:eastAsia="Times New Roman" w:hAnsi="Times New Roman" w:cs="Times New Roman"/>
          <w:sz w:val="28"/>
          <w:szCs w:val="28"/>
          <w:lang w:eastAsia="ru-RU"/>
        </w:rPr>
        <w:t xml:space="preserve"> рост</w:t>
      </w:r>
      <w:r w:rsidR="001B05CD">
        <w:rPr>
          <w:rFonts w:ascii="Times New Roman" w:eastAsia="Times New Roman" w:hAnsi="Times New Roman" w:cs="Times New Roman"/>
          <w:sz w:val="28"/>
          <w:szCs w:val="28"/>
          <w:lang w:eastAsia="ru-RU"/>
        </w:rPr>
        <w:t>а. О</w:t>
      </w:r>
      <w:r w:rsidR="001B05CD" w:rsidRPr="001B05CD">
        <w:rPr>
          <w:rFonts w:ascii="Times New Roman" w:eastAsia="Times New Roman" w:hAnsi="Times New Roman" w:cs="Times New Roman"/>
          <w:sz w:val="28"/>
          <w:szCs w:val="28"/>
          <w:lang w:eastAsia="ru-RU"/>
        </w:rPr>
        <w:t>босновани</w:t>
      </w:r>
      <w:r w:rsidR="001B05CD">
        <w:rPr>
          <w:rFonts w:ascii="Times New Roman" w:eastAsia="Times New Roman" w:hAnsi="Times New Roman" w:cs="Times New Roman"/>
          <w:sz w:val="28"/>
          <w:szCs w:val="28"/>
          <w:lang w:eastAsia="ru-RU"/>
        </w:rPr>
        <w:t>е</w:t>
      </w:r>
      <w:r w:rsidR="001B05CD" w:rsidRPr="001B05CD">
        <w:rPr>
          <w:rFonts w:ascii="Times New Roman" w:eastAsia="Times New Roman" w:hAnsi="Times New Roman" w:cs="Times New Roman"/>
          <w:sz w:val="28"/>
          <w:szCs w:val="28"/>
          <w:lang w:eastAsia="ru-RU"/>
        </w:rPr>
        <w:t xml:space="preserve"> темпов экономического роста </w:t>
      </w:r>
      <w:r w:rsidR="001B05CD">
        <w:rPr>
          <w:rFonts w:ascii="Times New Roman" w:eastAsia="Times New Roman" w:hAnsi="Times New Roman" w:cs="Times New Roman"/>
          <w:sz w:val="28"/>
          <w:szCs w:val="28"/>
          <w:lang w:eastAsia="ru-RU"/>
        </w:rPr>
        <w:t>компаний</w:t>
      </w:r>
      <w:r w:rsidR="001B05CD" w:rsidRPr="001B05CD">
        <w:rPr>
          <w:rFonts w:ascii="Times New Roman" w:eastAsia="Times New Roman" w:hAnsi="Times New Roman" w:cs="Times New Roman"/>
          <w:sz w:val="28"/>
          <w:szCs w:val="28"/>
          <w:lang w:eastAsia="ru-RU"/>
        </w:rPr>
        <w:t xml:space="preserve"> финансовыми возможностями на длительный период времени</w:t>
      </w:r>
      <w:r w:rsidR="001B05CD">
        <w:rPr>
          <w:rFonts w:ascii="Times New Roman" w:eastAsia="Times New Roman" w:hAnsi="Times New Roman" w:cs="Times New Roman"/>
          <w:sz w:val="28"/>
          <w:szCs w:val="28"/>
          <w:lang w:eastAsia="ru-RU"/>
        </w:rPr>
        <w:t>.</w:t>
      </w:r>
    </w:p>
    <w:p w14:paraId="05207700" w14:textId="77777777" w:rsidR="00120022" w:rsidRDefault="00120022" w:rsidP="00D32F62">
      <w:pPr>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14:paraId="0A9BB56F" w14:textId="02A1910E" w:rsidR="00B07E01" w:rsidRPr="00B07E01" w:rsidRDefault="00B07E01" w:rsidP="005F2B0D">
      <w:pPr>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B07E01">
        <w:rPr>
          <w:rFonts w:ascii="Times New Roman" w:eastAsia="Times New Roman" w:hAnsi="Times New Roman" w:cs="Times New Roman"/>
          <w:b/>
          <w:sz w:val="28"/>
          <w:szCs w:val="28"/>
          <w:lang w:eastAsia="ru-RU"/>
        </w:rPr>
        <w:t xml:space="preserve">Тема 5. </w:t>
      </w:r>
      <w:r w:rsidR="001B05CD" w:rsidRPr="001B05CD">
        <w:rPr>
          <w:rFonts w:ascii="Times New Roman" w:eastAsia="Times New Roman" w:hAnsi="Times New Roman" w:cs="Times New Roman"/>
          <w:b/>
          <w:sz w:val="28"/>
          <w:szCs w:val="28"/>
          <w:lang w:eastAsia="ru-RU"/>
        </w:rPr>
        <w:t>Система  сбалансированных  показателей  (ССП) как  инструмент  стратегического планирования</w:t>
      </w:r>
    </w:p>
    <w:p w14:paraId="7F62C671" w14:textId="036281D8" w:rsidR="00B07E01" w:rsidRPr="00B07E01" w:rsidRDefault="00B07E01" w:rsidP="001B05CD">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07E01">
        <w:rPr>
          <w:rFonts w:ascii="Times New Roman" w:eastAsia="TimesNewRoman" w:hAnsi="Times New Roman" w:cs="Times New Roman"/>
          <w:sz w:val="28"/>
          <w:szCs w:val="28"/>
          <w:lang w:eastAsia="ru-RU"/>
        </w:rPr>
        <w:t xml:space="preserve">  </w:t>
      </w:r>
      <w:r w:rsidRPr="00B07E01">
        <w:rPr>
          <w:rFonts w:ascii="Times New Roman" w:eastAsia="Times New Roman" w:hAnsi="Times New Roman" w:cs="Times New Roman"/>
          <w:sz w:val="28"/>
          <w:szCs w:val="28"/>
          <w:lang w:eastAsia="ru-RU"/>
        </w:rPr>
        <w:t xml:space="preserve">     </w:t>
      </w:r>
      <w:r w:rsidR="00804B8B" w:rsidRPr="00804B8B">
        <w:rPr>
          <w:rFonts w:ascii="Times New Roman" w:eastAsia="Times New Roman" w:hAnsi="Times New Roman" w:cs="Times New Roman"/>
          <w:sz w:val="28"/>
          <w:szCs w:val="28"/>
          <w:lang w:eastAsia="ru-RU"/>
        </w:rPr>
        <w:t xml:space="preserve">Особенность BSC - структурный подход к формированию показателей управления компанией по средствам их сбалансированности. </w:t>
      </w:r>
      <w:r w:rsidRPr="00B07E01">
        <w:rPr>
          <w:rFonts w:ascii="Times New Roman" w:eastAsia="Times New Roman" w:hAnsi="Times New Roman" w:cs="Times New Roman"/>
          <w:sz w:val="28"/>
          <w:szCs w:val="28"/>
          <w:lang w:eastAsia="ru-RU"/>
        </w:rPr>
        <w:t>Сбалансированная система показателей (</w:t>
      </w:r>
      <w:proofErr w:type="spellStart"/>
      <w:r w:rsidRPr="00B07E01">
        <w:rPr>
          <w:rFonts w:ascii="Times New Roman" w:eastAsia="Times New Roman" w:hAnsi="Times New Roman" w:cs="Times New Roman"/>
          <w:sz w:val="28"/>
          <w:szCs w:val="28"/>
          <w:lang w:eastAsia="ru-RU"/>
        </w:rPr>
        <w:t>Balanced</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Scorecard</w:t>
      </w:r>
      <w:proofErr w:type="spellEnd"/>
      <w:r w:rsidRPr="00B07E01">
        <w:rPr>
          <w:rFonts w:ascii="Times New Roman" w:eastAsia="Times New Roman" w:hAnsi="Times New Roman" w:cs="Times New Roman"/>
          <w:sz w:val="28"/>
          <w:szCs w:val="28"/>
          <w:lang w:eastAsia="ru-RU"/>
        </w:rPr>
        <w:t xml:space="preserve">, BSC) как система,  позволяющая компании сформулировать планы на будущее и стратегию, </w:t>
      </w:r>
      <w:r w:rsidRPr="00B07E01">
        <w:rPr>
          <w:rFonts w:ascii="Times New Roman" w:eastAsia="Times New Roman" w:hAnsi="Times New Roman" w:cs="Times New Roman"/>
          <w:sz w:val="24"/>
          <w:szCs w:val="24"/>
          <w:lang w:eastAsia="ru-RU"/>
        </w:rPr>
        <w:t xml:space="preserve"> </w:t>
      </w:r>
      <w:r w:rsidRPr="00B07E01">
        <w:rPr>
          <w:rFonts w:ascii="Times New Roman" w:eastAsia="Times New Roman" w:hAnsi="Times New Roman" w:cs="Times New Roman"/>
          <w:sz w:val="28"/>
          <w:szCs w:val="28"/>
          <w:lang w:eastAsia="ru-RU"/>
        </w:rPr>
        <w:t>увязать стратегические вопросы и решения с тактическими задачами. Опережающие индикаторы (</w:t>
      </w:r>
      <w:proofErr w:type="spellStart"/>
      <w:r w:rsidRPr="00B07E01">
        <w:rPr>
          <w:rFonts w:ascii="Times New Roman" w:eastAsia="Times New Roman" w:hAnsi="Times New Roman" w:cs="Times New Roman"/>
          <w:sz w:val="28"/>
          <w:szCs w:val="28"/>
          <w:lang w:eastAsia="ru-RU"/>
        </w:rPr>
        <w:t>leading</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indicator</w:t>
      </w:r>
      <w:proofErr w:type="spellEnd"/>
      <w:r w:rsidRPr="00B07E01">
        <w:rPr>
          <w:rFonts w:ascii="Times New Roman" w:eastAsia="Times New Roman" w:hAnsi="Times New Roman" w:cs="Times New Roman"/>
          <w:sz w:val="28"/>
          <w:szCs w:val="28"/>
          <w:lang w:eastAsia="ru-RU"/>
        </w:rPr>
        <w:t>), отражающие факторы, влияющие на результаты финансовой деятельности. Основная структурная идея BSC. Базовые перспективы как компоненты, при помощи которых проводится декомпозиция стратегии с целью ее реализации: финансы, клиенты, процессы, персонал. Интеграция подходов BSC и VBM в процессе построения системы управления стоимостью</w:t>
      </w:r>
      <w:r w:rsidR="001B05CD">
        <w:rPr>
          <w:rFonts w:ascii="Times New Roman" w:eastAsia="Times New Roman" w:hAnsi="Times New Roman" w:cs="Times New Roman"/>
          <w:sz w:val="28"/>
          <w:szCs w:val="28"/>
          <w:lang w:eastAsia="ru-RU"/>
        </w:rPr>
        <w:t xml:space="preserve"> бизнеса</w:t>
      </w:r>
      <w:r w:rsidRPr="00B07E01">
        <w:rPr>
          <w:rFonts w:ascii="Times New Roman" w:eastAsia="Times New Roman" w:hAnsi="Times New Roman" w:cs="Times New Roman"/>
          <w:sz w:val="28"/>
          <w:szCs w:val="28"/>
          <w:lang w:eastAsia="ru-RU"/>
        </w:rPr>
        <w:t>.</w:t>
      </w:r>
    </w:p>
    <w:p w14:paraId="2FF4173F" w14:textId="77777777" w:rsidR="007B3D0A" w:rsidRDefault="007B3D0A" w:rsidP="00330054">
      <w:pPr>
        <w:keepNext/>
        <w:spacing w:after="0" w:line="360" w:lineRule="auto"/>
        <w:ind w:firstLine="709"/>
        <w:jc w:val="both"/>
        <w:outlineLvl w:val="0"/>
        <w:rPr>
          <w:rFonts w:ascii="Times New Roman" w:eastAsia="Calibri" w:hAnsi="Times New Roman" w:cs="Times New Roman"/>
          <w:b/>
          <w:bCs/>
          <w:kern w:val="32"/>
          <w:sz w:val="28"/>
          <w:szCs w:val="28"/>
        </w:rPr>
      </w:pPr>
      <w:bookmarkStart w:id="8" w:name="_Toc21600895"/>
    </w:p>
    <w:p w14:paraId="25763224" w14:textId="77777777" w:rsidR="00330054" w:rsidRPr="00330054" w:rsidRDefault="00330054" w:rsidP="00330054">
      <w:pPr>
        <w:keepNext/>
        <w:spacing w:after="0" w:line="360" w:lineRule="auto"/>
        <w:ind w:firstLine="709"/>
        <w:jc w:val="both"/>
        <w:outlineLvl w:val="0"/>
        <w:rPr>
          <w:rFonts w:ascii="Times New Roman" w:eastAsia="Calibri" w:hAnsi="Times New Roman" w:cs="Times New Roman"/>
          <w:b/>
          <w:bCs/>
          <w:kern w:val="32"/>
          <w:sz w:val="28"/>
          <w:szCs w:val="28"/>
        </w:rPr>
      </w:pPr>
      <w:r w:rsidRPr="00330054">
        <w:rPr>
          <w:rFonts w:ascii="Times New Roman" w:eastAsia="Calibri" w:hAnsi="Times New Roman" w:cs="Times New Roman"/>
          <w:b/>
          <w:bCs/>
          <w:kern w:val="32"/>
          <w:sz w:val="28"/>
          <w:szCs w:val="28"/>
        </w:rPr>
        <w:t>5.2 Учебно-тематический план</w:t>
      </w:r>
    </w:p>
    <w:p w14:paraId="426E4E3E" w14:textId="77777777" w:rsidR="00330054" w:rsidRPr="00330054" w:rsidRDefault="00330054" w:rsidP="00330054">
      <w:pPr>
        <w:tabs>
          <w:tab w:val="left" w:pos="993"/>
        </w:tabs>
        <w:spacing w:after="0" w:line="240" w:lineRule="auto"/>
        <w:jc w:val="right"/>
        <w:rPr>
          <w:rFonts w:ascii="Calibri" w:eastAsia="Calibri" w:hAnsi="Calibri" w:cs="Times New Roman"/>
        </w:rPr>
      </w:pPr>
      <w:r w:rsidRPr="00330054">
        <w:rPr>
          <w:rFonts w:ascii="Times New Roman" w:eastAsia="Times New Roman" w:hAnsi="Times New Roman" w:cs="Times New Roman"/>
          <w:sz w:val="28"/>
          <w:szCs w:val="28"/>
          <w:lang w:eastAsia="ru-RU"/>
        </w:rPr>
        <w:t>Таблица 2</w:t>
      </w:r>
    </w:p>
    <w:tbl>
      <w:tblPr>
        <w:tblStyle w:val="2"/>
        <w:tblW w:w="0" w:type="auto"/>
        <w:tblInd w:w="0" w:type="dxa"/>
        <w:tblLook w:val="04A0" w:firstRow="1" w:lastRow="0" w:firstColumn="1" w:lastColumn="0" w:noHBand="0" w:noVBand="1"/>
      </w:tblPr>
      <w:tblGrid>
        <w:gridCol w:w="527"/>
        <w:gridCol w:w="2061"/>
        <w:gridCol w:w="784"/>
        <w:gridCol w:w="943"/>
        <w:gridCol w:w="957"/>
        <w:gridCol w:w="1551"/>
        <w:gridCol w:w="961"/>
        <w:gridCol w:w="1560"/>
      </w:tblGrid>
      <w:tr w:rsidR="00330054" w:rsidRPr="00330054" w14:paraId="7B160034" w14:textId="77777777" w:rsidTr="00330054">
        <w:tc>
          <w:tcPr>
            <w:tcW w:w="0" w:type="auto"/>
            <w:vMerge w:val="restart"/>
            <w:tcBorders>
              <w:top w:val="single" w:sz="4" w:space="0" w:color="auto"/>
              <w:left w:val="single" w:sz="4" w:space="0" w:color="auto"/>
              <w:bottom w:val="single" w:sz="4" w:space="0" w:color="auto"/>
              <w:right w:val="single" w:sz="4" w:space="0" w:color="auto"/>
            </w:tcBorders>
            <w:hideMark/>
          </w:tcPr>
          <w:p w14:paraId="1CBC7F16"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642B50"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Наименование тем (разделов)</w:t>
            </w:r>
          </w:p>
          <w:p w14:paraId="4BDE5801"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 xml:space="preserve"> дисциплины</w:t>
            </w:r>
          </w:p>
        </w:tc>
        <w:tc>
          <w:tcPr>
            <w:tcW w:w="0" w:type="auto"/>
            <w:gridSpan w:val="5"/>
            <w:tcBorders>
              <w:top w:val="single" w:sz="4" w:space="0" w:color="auto"/>
              <w:left w:val="single" w:sz="4" w:space="0" w:color="auto"/>
              <w:bottom w:val="single" w:sz="4" w:space="0" w:color="auto"/>
              <w:right w:val="single" w:sz="4" w:space="0" w:color="auto"/>
            </w:tcBorders>
            <w:hideMark/>
          </w:tcPr>
          <w:p w14:paraId="2BE30431"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Трудоемкость в часах</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249FDF"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Формы текущего контроля успеваемости</w:t>
            </w:r>
          </w:p>
        </w:tc>
      </w:tr>
      <w:tr w:rsidR="00330054" w:rsidRPr="00330054" w14:paraId="67A0A771" w14:textId="77777777" w:rsidTr="00330054">
        <w:tc>
          <w:tcPr>
            <w:tcW w:w="0" w:type="auto"/>
            <w:vMerge/>
            <w:tcBorders>
              <w:top w:val="single" w:sz="4" w:space="0" w:color="auto"/>
              <w:left w:val="single" w:sz="4" w:space="0" w:color="auto"/>
              <w:bottom w:val="single" w:sz="4" w:space="0" w:color="auto"/>
              <w:right w:val="single" w:sz="4" w:space="0" w:color="auto"/>
            </w:tcBorders>
            <w:vAlign w:val="center"/>
            <w:hideMark/>
          </w:tcPr>
          <w:p w14:paraId="1612D510" w14:textId="77777777" w:rsidR="00330054" w:rsidRPr="00330054" w:rsidRDefault="00330054" w:rsidP="00330054">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47830" w14:textId="77777777" w:rsidR="00330054" w:rsidRPr="00330054" w:rsidRDefault="00330054" w:rsidP="00330054">
            <w:pPr>
              <w:rPr>
                <w:rFonts w:ascii="Times New Roman" w:hAnsi="Times New Roman"/>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5403BE2D"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Всего</w:t>
            </w:r>
          </w:p>
        </w:tc>
        <w:tc>
          <w:tcPr>
            <w:tcW w:w="0" w:type="auto"/>
            <w:gridSpan w:val="3"/>
            <w:tcBorders>
              <w:top w:val="single" w:sz="4" w:space="0" w:color="auto"/>
              <w:left w:val="single" w:sz="4" w:space="0" w:color="auto"/>
              <w:bottom w:val="single" w:sz="4" w:space="0" w:color="auto"/>
              <w:right w:val="single" w:sz="4" w:space="0" w:color="auto"/>
            </w:tcBorders>
            <w:hideMark/>
          </w:tcPr>
          <w:p w14:paraId="2EA39E30" w14:textId="161BE2F9" w:rsidR="00330054" w:rsidRPr="00330054" w:rsidRDefault="007F2886" w:rsidP="00330054">
            <w:pPr>
              <w:tabs>
                <w:tab w:val="left" w:pos="993"/>
              </w:tabs>
              <w:jc w:val="center"/>
              <w:rPr>
                <w:rFonts w:ascii="Times New Roman" w:hAnsi="Times New Roman"/>
                <w:sz w:val="24"/>
                <w:szCs w:val="24"/>
              </w:rPr>
            </w:pPr>
            <w:r>
              <w:rPr>
                <w:rFonts w:ascii="Times New Roman" w:hAnsi="Times New Roman"/>
                <w:sz w:val="24"/>
                <w:szCs w:val="24"/>
              </w:rPr>
              <w:t>*</w:t>
            </w:r>
            <w:r w:rsidR="00330054" w:rsidRPr="00330054">
              <w:rPr>
                <w:rFonts w:ascii="Times New Roman" w:hAnsi="Times New Roman"/>
                <w:sz w:val="24"/>
                <w:szCs w:val="24"/>
              </w:rPr>
              <w:t>Контактная работа - Аудиторная работа</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F8691C" w14:textId="77777777" w:rsidR="00330054" w:rsidRPr="00330054" w:rsidRDefault="00330054" w:rsidP="00330054">
            <w:pPr>
              <w:tabs>
                <w:tab w:val="left" w:pos="993"/>
              </w:tabs>
              <w:jc w:val="center"/>
              <w:rPr>
                <w:rFonts w:ascii="Times New Roman" w:hAnsi="Times New Roman"/>
                <w:sz w:val="24"/>
                <w:szCs w:val="24"/>
              </w:rPr>
            </w:pPr>
            <w:proofErr w:type="spellStart"/>
            <w:r w:rsidRPr="00330054">
              <w:rPr>
                <w:rFonts w:ascii="Times New Roman" w:hAnsi="Times New Roman"/>
                <w:sz w:val="24"/>
                <w:szCs w:val="24"/>
              </w:rPr>
              <w:t>Самос</w:t>
            </w:r>
            <w:proofErr w:type="spellEnd"/>
          </w:p>
          <w:p w14:paraId="35E53090" w14:textId="77777777" w:rsidR="00330054" w:rsidRPr="00330054" w:rsidRDefault="00330054" w:rsidP="00330054">
            <w:pPr>
              <w:tabs>
                <w:tab w:val="left" w:pos="993"/>
              </w:tabs>
              <w:jc w:val="center"/>
              <w:rPr>
                <w:rFonts w:ascii="Times New Roman" w:hAnsi="Times New Roman"/>
                <w:sz w:val="24"/>
                <w:szCs w:val="24"/>
              </w:rPr>
            </w:pPr>
            <w:proofErr w:type="spellStart"/>
            <w:r w:rsidRPr="00330054">
              <w:rPr>
                <w:rFonts w:ascii="Times New Roman" w:hAnsi="Times New Roman"/>
                <w:sz w:val="24"/>
                <w:szCs w:val="24"/>
              </w:rPr>
              <w:t>тоятель</w:t>
            </w:r>
            <w:proofErr w:type="spellEnd"/>
          </w:p>
          <w:p w14:paraId="3484D28A" w14:textId="77777777" w:rsidR="00330054" w:rsidRPr="00330054" w:rsidRDefault="00330054" w:rsidP="00330054">
            <w:pPr>
              <w:tabs>
                <w:tab w:val="left" w:pos="993"/>
              </w:tabs>
              <w:jc w:val="center"/>
              <w:rPr>
                <w:rFonts w:ascii="Times New Roman" w:hAnsi="Times New Roman"/>
                <w:sz w:val="24"/>
                <w:szCs w:val="24"/>
              </w:rPr>
            </w:pPr>
            <w:proofErr w:type="spellStart"/>
            <w:r w:rsidRPr="00330054">
              <w:rPr>
                <w:rFonts w:ascii="Times New Roman" w:hAnsi="Times New Roman"/>
                <w:sz w:val="24"/>
                <w:szCs w:val="24"/>
              </w:rPr>
              <w:t>ная</w:t>
            </w:r>
            <w:proofErr w:type="spellEnd"/>
            <w:r w:rsidRPr="00330054">
              <w:rPr>
                <w:rFonts w:ascii="Times New Roman" w:hAnsi="Times New Roman"/>
                <w:sz w:val="24"/>
                <w:szCs w:val="24"/>
              </w:rPr>
              <w:t xml:space="preserve">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C3E2" w14:textId="77777777" w:rsidR="00330054" w:rsidRPr="00330054" w:rsidRDefault="00330054" w:rsidP="00330054">
            <w:pPr>
              <w:rPr>
                <w:rFonts w:ascii="Times New Roman" w:hAnsi="Times New Roman"/>
                <w:sz w:val="24"/>
                <w:szCs w:val="24"/>
              </w:rPr>
            </w:pPr>
          </w:p>
        </w:tc>
      </w:tr>
      <w:tr w:rsidR="00330054" w:rsidRPr="00330054" w14:paraId="78F01FD8" w14:textId="77777777" w:rsidTr="00330054">
        <w:tc>
          <w:tcPr>
            <w:tcW w:w="0" w:type="auto"/>
            <w:vMerge/>
            <w:tcBorders>
              <w:top w:val="single" w:sz="4" w:space="0" w:color="auto"/>
              <w:left w:val="single" w:sz="4" w:space="0" w:color="auto"/>
              <w:bottom w:val="single" w:sz="4" w:space="0" w:color="auto"/>
              <w:right w:val="single" w:sz="4" w:space="0" w:color="auto"/>
            </w:tcBorders>
            <w:vAlign w:val="center"/>
            <w:hideMark/>
          </w:tcPr>
          <w:p w14:paraId="19447AF0" w14:textId="77777777" w:rsidR="00330054" w:rsidRPr="00330054" w:rsidRDefault="00330054" w:rsidP="00330054">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CF757" w14:textId="77777777" w:rsidR="00330054" w:rsidRPr="00330054" w:rsidRDefault="00330054" w:rsidP="00330054">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C09D" w14:textId="77777777" w:rsidR="00330054" w:rsidRPr="00330054" w:rsidRDefault="00330054" w:rsidP="00330054">
            <w:pP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39FF1230"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Общая, в т.ч.:</w:t>
            </w:r>
          </w:p>
        </w:tc>
        <w:tc>
          <w:tcPr>
            <w:tcW w:w="0" w:type="auto"/>
            <w:tcBorders>
              <w:top w:val="single" w:sz="4" w:space="0" w:color="auto"/>
              <w:left w:val="single" w:sz="4" w:space="0" w:color="auto"/>
              <w:bottom w:val="single" w:sz="4" w:space="0" w:color="auto"/>
              <w:right w:val="single" w:sz="4" w:space="0" w:color="auto"/>
            </w:tcBorders>
            <w:hideMark/>
          </w:tcPr>
          <w:p w14:paraId="09699C66"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Лекции</w:t>
            </w:r>
          </w:p>
        </w:tc>
        <w:tc>
          <w:tcPr>
            <w:tcW w:w="0" w:type="auto"/>
            <w:tcBorders>
              <w:top w:val="single" w:sz="4" w:space="0" w:color="auto"/>
              <w:left w:val="single" w:sz="4" w:space="0" w:color="auto"/>
              <w:bottom w:val="single" w:sz="4" w:space="0" w:color="auto"/>
              <w:right w:val="single" w:sz="4" w:space="0" w:color="auto"/>
            </w:tcBorders>
            <w:hideMark/>
          </w:tcPr>
          <w:p w14:paraId="33A1AA2E"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Семинары, практические</w:t>
            </w:r>
          </w:p>
          <w:p w14:paraId="5C0A783B"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36141" w14:textId="77777777" w:rsidR="00330054" w:rsidRPr="00330054" w:rsidRDefault="00330054" w:rsidP="00330054">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6AAB8" w14:textId="77777777" w:rsidR="00330054" w:rsidRPr="00330054" w:rsidRDefault="00330054" w:rsidP="00330054">
            <w:pPr>
              <w:rPr>
                <w:rFonts w:ascii="Times New Roman" w:hAnsi="Times New Roman"/>
                <w:sz w:val="24"/>
                <w:szCs w:val="24"/>
              </w:rPr>
            </w:pPr>
          </w:p>
        </w:tc>
      </w:tr>
      <w:tr w:rsidR="00330054" w:rsidRPr="00330054" w14:paraId="20CF0991" w14:textId="77777777" w:rsidTr="00330054">
        <w:tc>
          <w:tcPr>
            <w:tcW w:w="0" w:type="auto"/>
            <w:tcBorders>
              <w:top w:val="single" w:sz="4" w:space="0" w:color="auto"/>
              <w:left w:val="single" w:sz="4" w:space="0" w:color="auto"/>
              <w:bottom w:val="single" w:sz="4" w:space="0" w:color="auto"/>
              <w:right w:val="single" w:sz="4" w:space="0" w:color="auto"/>
            </w:tcBorders>
            <w:hideMark/>
          </w:tcPr>
          <w:p w14:paraId="2F029ADB"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lastRenderedPageBreak/>
              <w:t>1.</w:t>
            </w:r>
          </w:p>
        </w:tc>
        <w:tc>
          <w:tcPr>
            <w:tcW w:w="0" w:type="auto"/>
            <w:tcBorders>
              <w:top w:val="single" w:sz="4" w:space="0" w:color="auto"/>
              <w:left w:val="single" w:sz="4" w:space="0" w:color="auto"/>
              <w:bottom w:val="single" w:sz="4" w:space="0" w:color="auto"/>
              <w:right w:val="single" w:sz="4" w:space="0" w:color="auto"/>
            </w:tcBorders>
            <w:hideMark/>
          </w:tcPr>
          <w:p w14:paraId="11FB80EE" w14:textId="03CD6D31" w:rsidR="00330054" w:rsidRPr="00330054" w:rsidRDefault="007B3D0A" w:rsidP="007B3D0A">
            <w:pPr>
              <w:tabs>
                <w:tab w:val="left" w:pos="993"/>
              </w:tabs>
              <w:rPr>
                <w:rFonts w:ascii="Times New Roman" w:hAnsi="Times New Roman"/>
                <w:sz w:val="24"/>
                <w:szCs w:val="24"/>
              </w:rPr>
            </w:pPr>
            <w:r w:rsidRPr="007B3D0A">
              <w:rPr>
                <w:rFonts w:ascii="Times New Roman" w:hAnsi="Times New Roman"/>
                <w:sz w:val="24"/>
                <w:szCs w:val="24"/>
              </w:rPr>
              <w:t xml:space="preserve">Финансовое прогнозирование,  методы реализации </w:t>
            </w:r>
          </w:p>
        </w:tc>
        <w:tc>
          <w:tcPr>
            <w:tcW w:w="0" w:type="auto"/>
            <w:tcBorders>
              <w:top w:val="single" w:sz="4" w:space="0" w:color="auto"/>
              <w:left w:val="single" w:sz="4" w:space="0" w:color="auto"/>
              <w:bottom w:val="single" w:sz="4" w:space="0" w:color="auto"/>
              <w:right w:val="single" w:sz="4" w:space="0" w:color="auto"/>
            </w:tcBorders>
            <w:hideMark/>
          </w:tcPr>
          <w:p w14:paraId="788DD4DE"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17</w:t>
            </w:r>
          </w:p>
        </w:tc>
        <w:tc>
          <w:tcPr>
            <w:tcW w:w="0" w:type="auto"/>
            <w:tcBorders>
              <w:top w:val="single" w:sz="4" w:space="0" w:color="auto"/>
              <w:left w:val="single" w:sz="4" w:space="0" w:color="auto"/>
              <w:bottom w:val="single" w:sz="4" w:space="0" w:color="auto"/>
              <w:right w:val="single" w:sz="4" w:space="0" w:color="auto"/>
            </w:tcBorders>
            <w:hideMark/>
          </w:tcPr>
          <w:p w14:paraId="742C4181" w14:textId="32A40DCC"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60D9F19D"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241708B3" w14:textId="70897903"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22B58DC0" w14:textId="10009D29" w:rsidR="00330054" w:rsidRPr="00330054" w:rsidRDefault="00330054" w:rsidP="00906051">
            <w:pPr>
              <w:tabs>
                <w:tab w:val="left" w:pos="993"/>
              </w:tabs>
              <w:jc w:val="center"/>
              <w:rPr>
                <w:rFonts w:ascii="Times New Roman" w:hAnsi="Times New Roman"/>
                <w:sz w:val="24"/>
                <w:szCs w:val="24"/>
              </w:rPr>
            </w:pPr>
            <w:r w:rsidRPr="00330054">
              <w:rPr>
                <w:rFonts w:ascii="Times New Roman" w:hAnsi="Times New Roman"/>
                <w:sz w:val="24"/>
                <w:szCs w:val="24"/>
              </w:rPr>
              <w:t>1</w:t>
            </w:r>
            <w:r w:rsidR="00906051">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2A0BC69C"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Опрос, дискуссия, решение тестов</w:t>
            </w:r>
          </w:p>
        </w:tc>
      </w:tr>
      <w:tr w:rsidR="00330054" w:rsidRPr="00330054" w14:paraId="249B044C" w14:textId="77777777" w:rsidTr="00330054">
        <w:tc>
          <w:tcPr>
            <w:tcW w:w="0" w:type="auto"/>
            <w:tcBorders>
              <w:top w:val="single" w:sz="4" w:space="0" w:color="auto"/>
              <w:left w:val="single" w:sz="4" w:space="0" w:color="auto"/>
              <w:bottom w:val="single" w:sz="4" w:space="0" w:color="auto"/>
              <w:right w:val="single" w:sz="4" w:space="0" w:color="auto"/>
            </w:tcBorders>
            <w:hideMark/>
          </w:tcPr>
          <w:p w14:paraId="41AED0AC"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6A883DE2" w14:textId="4E48E511" w:rsidR="00330054" w:rsidRPr="00330054" w:rsidRDefault="007B3D0A" w:rsidP="00330054">
            <w:pPr>
              <w:tabs>
                <w:tab w:val="left" w:pos="993"/>
              </w:tabs>
              <w:rPr>
                <w:rFonts w:ascii="Times New Roman" w:hAnsi="Times New Roman"/>
                <w:sz w:val="24"/>
                <w:szCs w:val="24"/>
              </w:rPr>
            </w:pPr>
            <w:r w:rsidRPr="007B3D0A">
              <w:rPr>
                <w:rFonts w:ascii="Times New Roman" w:hAnsi="Times New Roman"/>
                <w:sz w:val="24"/>
                <w:szCs w:val="24"/>
              </w:rPr>
              <w:t>Моделирование финансовых решений на основе  прогнозирования</w:t>
            </w:r>
          </w:p>
        </w:tc>
        <w:tc>
          <w:tcPr>
            <w:tcW w:w="0" w:type="auto"/>
            <w:tcBorders>
              <w:top w:val="single" w:sz="4" w:space="0" w:color="auto"/>
              <w:left w:val="single" w:sz="4" w:space="0" w:color="auto"/>
              <w:bottom w:val="single" w:sz="4" w:space="0" w:color="auto"/>
              <w:right w:val="single" w:sz="4" w:space="0" w:color="auto"/>
            </w:tcBorders>
            <w:hideMark/>
          </w:tcPr>
          <w:p w14:paraId="07BAFA6C"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20</w:t>
            </w:r>
          </w:p>
        </w:tc>
        <w:tc>
          <w:tcPr>
            <w:tcW w:w="0" w:type="auto"/>
            <w:tcBorders>
              <w:top w:val="single" w:sz="4" w:space="0" w:color="auto"/>
              <w:left w:val="single" w:sz="4" w:space="0" w:color="auto"/>
              <w:bottom w:val="single" w:sz="4" w:space="0" w:color="auto"/>
              <w:right w:val="single" w:sz="4" w:space="0" w:color="auto"/>
            </w:tcBorders>
            <w:hideMark/>
          </w:tcPr>
          <w:p w14:paraId="2B25A341"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5DF4B9EC" w14:textId="3D02F49C"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108D6D40" w14:textId="0EADFE71"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1CA4F3EA" w14:textId="7B9AECA9" w:rsidR="00330054" w:rsidRPr="00330054" w:rsidRDefault="00330054" w:rsidP="00906051">
            <w:pPr>
              <w:tabs>
                <w:tab w:val="left" w:pos="993"/>
              </w:tabs>
              <w:jc w:val="center"/>
              <w:rPr>
                <w:rFonts w:ascii="Times New Roman" w:hAnsi="Times New Roman"/>
                <w:sz w:val="24"/>
                <w:szCs w:val="24"/>
              </w:rPr>
            </w:pPr>
            <w:r w:rsidRPr="00330054">
              <w:rPr>
                <w:rFonts w:ascii="Times New Roman" w:hAnsi="Times New Roman"/>
                <w:sz w:val="24"/>
                <w:szCs w:val="24"/>
              </w:rPr>
              <w:t>1</w:t>
            </w:r>
            <w:r w:rsidR="00906051">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7F2E0C4E"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дискуссия</w:t>
            </w:r>
          </w:p>
        </w:tc>
      </w:tr>
      <w:tr w:rsidR="00330054" w:rsidRPr="00330054" w14:paraId="71DA947D" w14:textId="77777777" w:rsidTr="00330054">
        <w:tc>
          <w:tcPr>
            <w:tcW w:w="0" w:type="auto"/>
            <w:tcBorders>
              <w:top w:val="single" w:sz="4" w:space="0" w:color="auto"/>
              <w:left w:val="single" w:sz="4" w:space="0" w:color="auto"/>
              <w:bottom w:val="single" w:sz="4" w:space="0" w:color="auto"/>
              <w:right w:val="single" w:sz="4" w:space="0" w:color="auto"/>
            </w:tcBorders>
            <w:hideMark/>
          </w:tcPr>
          <w:p w14:paraId="6A00AA1A"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368AA720" w14:textId="6AA06328" w:rsidR="00330054" w:rsidRPr="00330054" w:rsidRDefault="007B3D0A" w:rsidP="00330054">
            <w:pPr>
              <w:tabs>
                <w:tab w:val="left" w:pos="993"/>
              </w:tabs>
              <w:rPr>
                <w:rFonts w:ascii="Times New Roman" w:hAnsi="Times New Roman"/>
                <w:sz w:val="24"/>
                <w:szCs w:val="24"/>
              </w:rPr>
            </w:pPr>
            <w:r w:rsidRPr="007B3D0A">
              <w:rPr>
                <w:rFonts w:ascii="Times New Roman" w:hAnsi="Times New Roman"/>
                <w:sz w:val="24"/>
                <w:szCs w:val="24"/>
              </w:rPr>
              <w:t>Прогнозирование финансовых потоков для оценки стоимости бизнеса</w:t>
            </w:r>
          </w:p>
        </w:tc>
        <w:tc>
          <w:tcPr>
            <w:tcW w:w="0" w:type="auto"/>
            <w:tcBorders>
              <w:top w:val="single" w:sz="4" w:space="0" w:color="auto"/>
              <w:left w:val="single" w:sz="4" w:space="0" w:color="auto"/>
              <w:bottom w:val="single" w:sz="4" w:space="0" w:color="auto"/>
              <w:right w:val="single" w:sz="4" w:space="0" w:color="auto"/>
            </w:tcBorders>
            <w:hideMark/>
          </w:tcPr>
          <w:p w14:paraId="003A3DE3"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18</w:t>
            </w:r>
          </w:p>
        </w:tc>
        <w:tc>
          <w:tcPr>
            <w:tcW w:w="0" w:type="auto"/>
            <w:tcBorders>
              <w:top w:val="single" w:sz="4" w:space="0" w:color="auto"/>
              <w:left w:val="single" w:sz="4" w:space="0" w:color="auto"/>
              <w:bottom w:val="single" w:sz="4" w:space="0" w:color="auto"/>
              <w:right w:val="single" w:sz="4" w:space="0" w:color="auto"/>
            </w:tcBorders>
            <w:hideMark/>
          </w:tcPr>
          <w:p w14:paraId="5564D6F9" w14:textId="7B3E1E1D"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8</w:t>
            </w:r>
          </w:p>
        </w:tc>
        <w:tc>
          <w:tcPr>
            <w:tcW w:w="0" w:type="auto"/>
            <w:tcBorders>
              <w:top w:val="single" w:sz="4" w:space="0" w:color="auto"/>
              <w:left w:val="single" w:sz="4" w:space="0" w:color="auto"/>
              <w:bottom w:val="single" w:sz="4" w:space="0" w:color="auto"/>
              <w:right w:val="single" w:sz="4" w:space="0" w:color="auto"/>
            </w:tcBorders>
            <w:hideMark/>
          </w:tcPr>
          <w:p w14:paraId="1898006D" w14:textId="7A946B29"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1A552207" w14:textId="5ACDD54A"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4F072482" w14:textId="283E7DF8" w:rsidR="00330054" w:rsidRPr="00330054" w:rsidRDefault="00330054" w:rsidP="00906051">
            <w:pPr>
              <w:tabs>
                <w:tab w:val="left" w:pos="993"/>
              </w:tabs>
              <w:jc w:val="center"/>
              <w:rPr>
                <w:rFonts w:ascii="Times New Roman" w:hAnsi="Times New Roman"/>
                <w:sz w:val="24"/>
                <w:szCs w:val="24"/>
              </w:rPr>
            </w:pPr>
            <w:r w:rsidRPr="00330054">
              <w:rPr>
                <w:rFonts w:ascii="Times New Roman" w:hAnsi="Times New Roman"/>
                <w:sz w:val="24"/>
                <w:szCs w:val="24"/>
              </w:rPr>
              <w:t>1</w:t>
            </w:r>
            <w:r w:rsidR="00906051">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60107162"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опрос</w:t>
            </w:r>
          </w:p>
        </w:tc>
      </w:tr>
      <w:tr w:rsidR="00330054" w:rsidRPr="00330054" w14:paraId="5F751D7D" w14:textId="77777777" w:rsidTr="00330054">
        <w:tc>
          <w:tcPr>
            <w:tcW w:w="0" w:type="auto"/>
            <w:tcBorders>
              <w:top w:val="single" w:sz="4" w:space="0" w:color="auto"/>
              <w:left w:val="single" w:sz="4" w:space="0" w:color="auto"/>
              <w:bottom w:val="single" w:sz="4" w:space="0" w:color="auto"/>
              <w:right w:val="single" w:sz="4" w:space="0" w:color="auto"/>
            </w:tcBorders>
            <w:hideMark/>
          </w:tcPr>
          <w:p w14:paraId="697F8215"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5BAE5770" w14:textId="7E7F6F28" w:rsidR="00330054" w:rsidRPr="00330054" w:rsidRDefault="007B3D0A" w:rsidP="00330054">
            <w:pPr>
              <w:tabs>
                <w:tab w:val="left" w:pos="993"/>
              </w:tabs>
              <w:rPr>
                <w:rFonts w:ascii="Times New Roman" w:hAnsi="Times New Roman"/>
                <w:sz w:val="24"/>
                <w:szCs w:val="24"/>
              </w:rPr>
            </w:pPr>
            <w:r w:rsidRPr="007B3D0A">
              <w:rPr>
                <w:rFonts w:ascii="Times New Roman" w:hAnsi="Times New Roman"/>
                <w:sz w:val="24"/>
                <w:szCs w:val="24"/>
              </w:rPr>
              <w:t>Обоснование темпов устойчивости роста бизнеса</w:t>
            </w:r>
          </w:p>
        </w:tc>
        <w:tc>
          <w:tcPr>
            <w:tcW w:w="0" w:type="auto"/>
            <w:tcBorders>
              <w:top w:val="single" w:sz="4" w:space="0" w:color="auto"/>
              <w:left w:val="single" w:sz="4" w:space="0" w:color="auto"/>
              <w:bottom w:val="single" w:sz="4" w:space="0" w:color="auto"/>
              <w:right w:val="single" w:sz="4" w:space="0" w:color="auto"/>
            </w:tcBorders>
            <w:hideMark/>
          </w:tcPr>
          <w:p w14:paraId="4A5D4E89"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19</w:t>
            </w:r>
          </w:p>
        </w:tc>
        <w:tc>
          <w:tcPr>
            <w:tcW w:w="0" w:type="auto"/>
            <w:tcBorders>
              <w:top w:val="single" w:sz="4" w:space="0" w:color="auto"/>
              <w:left w:val="single" w:sz="4" w:space="0" w:color="auto"/>
              <w:bottom w:val="single" w:sz="4" w:space="0" w:color="auto"/>
              <w:right w:val="single" w:sz="4" w:space="0" w:color="auto"/>
            </w:tcBorders>
            <w:hideMark/>
          </w:tcPr>
          <w:p w14:paraId="789AB85B" w14:textId="0762F3F6"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7</w:t>
            </w:r>
          </w:p>
        </w:tc>
        <w:tc>
          <w:tcPr>
            <w:tcW w:w="0" w:type="auto"/>
            <w:tcBorders>
              <w:top w:val="single" w:sz="4" w:space="0" w:color="auto"/>
              <w:left w:val="single" w:sz="4" w:space="0" w:color="auto"/>
              <w:bottom w:val="single" w:sz="4" w:space="0" w:color="auto"/>
              <w:right w:val="single" w:sz="4" w:space="0" w:color="auto"/>
            </w:tcBorders>
            <w:hideMark/>
          </w:tcPr>
          <w:p w14:paraId="629F6C0C" w14:textId="70A51268"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19010544" w14:textId="2CAE5F83"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5733D3AC" w14:textId="663854BB" w:rsidR="00330054" w:rsidRPr="00330054" w:rsidRDefault="00330054" w:rsidP="00906051">
            <w:pPr>
              <w:tabs>
                <w:tab w:val="left" w:pos="993"/>
              </w:tabs>
              <w:jc w:val="center"/>
              <w:rPr>
                <w:rFonts w:ascii="Times New Roman" w:hAnsi="Times New Roman"/>
                <w:sz w:val="24"/>
                <w:szCs w:val="24"/>
              </w:rPr>
            </w:pPr>
            <w:r w:rsidRPr="00330054">
              <w:rPr>
                <w:rFonts w:ascii="Times New Roman" w:hAnsi="Times New Roman"/>
                <w:sz w:val="24"/>
                <w:szCs w:val="24"/>
              </w:rPr>
              <w:t>1</w:t>
            </w:r>
            <w:r w:rsidR="00906051">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7A4C62BE"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дискуссия</w:t>
            </w:r>
          </w:p>
        </w:tc>
      </w:tr>
      <w:tr w:rsidR="00330054" w:rsidRPr="00330054" w14:paraId="27519521" w14:textId="77777777" w:rsidTr="00330054">
        <w:tc>
          <w:tcPr>
            <w:tcW w:w="0" w:type="auto"/>
            <w:tcBorders>
              <w:top w:val="single" w:sz="4" w:space="0" w:color="auto"/>
              <w:left w:val="single" w:sz="4" w:space="0" w:color="auto"/>
              <w:bottom w:val="single" w:sz="4" w:space="0" w:color="auto"/>
              <w:right w:val="single" w:sz="4" w:space="0" w:color="auto"/>
            </w:tcBorders>
            <w:hideMark/>
          </w:tcPr>
          <w:p w14:paraId="2AF93807"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35E7226F" w14:textId="51DD3E9C" w:rsidR="00330054" w:rsidRPr="00330054" w:rsidRDefault="007B3D0A" w:rsidP="00330054">
            <w:pPr>
              <w:tabs>
                <w:tab w:val="left" w:pos="993"/>
              </w:tabs>
              <w:rPr>
                <w:rFonts w:ascii="Times New Roman" w:hAnsi="Times New Roman"/>
                <w:sz w:val="24"/>
                <w:szCs w:val="24"/>
              </w:rPr>
            </w:pPr>
            <w:r w:rsidRPr="007B3D0A">
              <w:rPr>
                <w:rFonts w:ascii="Times New Roman" w:hAnsi="Times New Roman"/>
                <w:sz w:val="24"/>
                <w:szCs w:val="24"/>
              </w:rPr>
              <w:t>Система  сбалансированных  показателей  (ССП) как  инструмент  стратегического планирования</w:t>
            </w:r>
          </w:p>
        </w:tc>
        <w:tc>
          <w:tcPr>
            <w:tcW w:w="0" w:type="auto"/>
            <w:tcBorders>
              <w:top w:val="single" w:sz="4" w:space="0" w:color="auto"/>
              <w:left w:val="single" w:sz="4" w:space="0" w:color="auto"/>
              <w:bottom w:val="single" w:sz="4" w:space="0" w:color="auto"/>
              <w:right w:val="single" w:sz="4" w:space="0" w:color="auto"/>
            </w:tcBorders>
            <w:hideMark/>
          </w:tcPr>
          <w:p w14:paraId="7F20D782"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18</w:t>
            </w:r>
          </w:p>
        </w:tc>
        <w:tc>
          <w:tcPr>
            <w:tcW w:w="0" w:type="auto"/>
            <w:tcBorders>
              <w:top w:val="single" w:sz="4" w:space="0" w:color="auto"/>
              <w:left w:val="single" w:sz="4" w:space="0" w:color="auto"/>
              <w:bottom w:val="single" w:sz="4" w:space="0" w:color="auto"/>
              <w:right w:val="single" w:sz="4" w:space="0" w:color="auto"/>
            </w:tcBorders>
            <w:hideMark/>
          </w:tcPr>
          <w:p w14:paraId="29F8989A" w14:textId="00F95060"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410327E2"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311DDE12" w14:textId="7657E03F"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61DD31A1" w14:textId="652B4263" w:rsidR="00330054" w:rsidRPr="00330054" w:rsidRDefault="00330054" w:rsidP="00906051">
            <w:pPr>
              <w:tabs>
                <w:tab w:val="left" w:pos="993"/>
              </w:tabs>
              <w:jc w:val="center"/>
              <w:rPr>
                <w:rFonts w:ascii="Times New Roman" w:hAnsi="Times New Roman"/>
                <w:sz w:val="24"/>
                <w:szCs w:val="24"/>
              </w:rPr>
            </w:pPr>
            <w:r w:rsidRPr="00330054">
              <w:rPr>
                <w:rFonts w:ascii="Times New Roman" w:hAnsi="Times New Roman"/>
                <w:sz w:val="24"/>
                <w:szCs w:val="24"/>
              </w:rPr>
              <w:t>1</w:t>
            </w:r>
            <w:r w:rsidR="00906051">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7DC5C633"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дискуссия</w:t>
            </w:r>
          </w:p>
        </w:tc>
      </w:tr>
      <w:tr w:rsidR="00330054" w:rsidRPr="00330054" w14:paraId="32928E61" w14:textId="77777777" w:rsidTr="00330054">
        <w:tc>
          <w:tcPr>
            <w:tcW w:w="0" w:type="auto"/>
            <w:tcBorders>
              <w:top w:val="single" w:sz="4" w:space="0" w:color="auto"/>
              <w:left w:val="single" w:sz="4" w:space="0" w:color="auto"/>
              <w:bottom w:val="single" w:sz="4" w:space="0" w:color="auto"/>
              <w:right w:val="single" w:sz="4" w:space="0" w:color="auto"/>
            </w:tcBorders>
          </w:tcPr>
          <w:p w14:paraId="6460B1EE" w14:textId="77777777" w:rsidR="00330054" w:rsidRPr="00330054" w:rsidRDefault="00330054" w:rsidP="00330054">
            <w:pPr>
              <w:tabs>
                <w:tab w:val="left" w:pos="993"/>
              </w:tabs>
              <w:jc w:val="both"/>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6C96E7A0"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eastAsia="Times New Roman" w:hAnsi="Times New Roman"/>
                <w:sz w:val="24"/>
                <w:szCs w:val="24"/>
              </w:rPr>
              <w:t xml:space="preserve">В целом по дисциплине </w:t>
            </w:r>
          </w:p>
        </w:tc>
        <w:tc>
          <w:tcPr>
            <w:tcW w:w="0" w:type="auto"/>
            <w:tcBorders>
              <w:top w:val="single" w:sz="4" w:space="0" w:color="auto"/>
              <w:left w:val="single" w:sz="4" w:space="0" w:color="auto"/>
              <w:bottom w:val="single" w:sz="4" w:space="0" w:color="auto"/>
              <w:right w:val="single" w:sz="4" w:space="0" w:color="auto"/>
            </w:tcBorders>
            <w:hideMark/>
          </w:tcPr>
          <w:p w14:paraId="7440E21A" w14:textId="6FE88059" w:rsidR="00330054" w:rsidRPr="00330054" w:rsidRDefault="00330054" w:rsidP="007B3D0A">
            <w:pPr>
              <w:tabs>
                <w:tab w:val="left" w:pos="993"/>
              </w:tabs>
              <w:jc w:val="center"/>
              <w:rPr>
                <w:rFonts w:ascii="Times New Roman" w:hAnsi="Times New Roman"/>
                <w:sz w:val="24"/>
                <w:szCs w:val="24"/>
              </w:rPr>
            </w:pPr>
            <w:r w:rsidRPr="00330054">
              <w:rPr>
                <w:rFonts w:ascii="Times New Roman" w:eastAsia="Times New Roman" w:hAnsi="Times New Roman"/>
                <w:sz w:val="24"/>
                <w:szCs w:val="24"/>
              </w:rPr>
              <w:t>1</w:t>
            </w:r>
            <w:r w:rsidR="007B3D0A">
              <w:rPr>
                <w:rFonts w:ascii="Times New Roman" w:eastAsia="Times New Roman" w:hAnsi="Times New Roman"/>
                <w:sz w:val="24"/>
                <w:szCs w:val="24"/>
              </w:rPr>
              <w:t>08</w:t>
            </w:r>
          </w:p>
        </w:tc>
        <w:tc>
          <w:tcPr>
            <w:tcW w:w="0" w:type="auto"/>
            <w:tcBorders>
              <w:top w:val="single" w:sz="4" w:space="0" w:color="auto"/>
              <w:left w:val="single" w:sz="4" w:space="0" w:color="auto"/>
              <w:bottom w:val="single" w:sz="4" w:space="0" w:color="auto"/>
              <w:right w:val="single" w:sz="4" w:space="0" w:color="auto"/>
            </w:tcBorders>
            <w:hideMark/>
          </w:tcPr>
          <w:p w14:paraId="782EFEBF"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30</w:t>
            </w:r>
          </w:p>
        </w:tc>
        <w:tc>
          <w:tcPr>
            <w:tcW w:w="0" w:type="auto"/>
            <w:tcBorders>
              <w:top w:val="single" w:sz="4" w:space="0" w:color="auto"/>
              <w:left w:val="single" w:sz="4" w:space="0" w:color="auto"/>
              <w:bottom w:val="single" w:sz="4" w:space="0" w:color="auto"/>
              <w:right w:val="single" w:sz="4" w:space="0" w:color="auto"/>
            </w:tcBorders>
            <w:hideMark/>
          </w:tcPr>
          <w:p w14:paraId="3DEFD69B" w14:textId="09BDAC8F" w:rsidR="00330054" w:rsidRPr="00330054" w:rsidRDefault="007B3D0A" w:rsidP="00330054">
            <w:pPr>
              <w:tabs>
                <w:tab w:val="left" w:pos="993"/>
              </w:tabs>
              <w:jc w:val="center"/>
              <w:rPr>
                <w:rFonts w:ascii="Times New Roman" w:hAnsi="Times New Roman"/>
                <w:sz w:val="24"/>
                <w:szCs w:val="24"/>
              </w:rPr>
            </w:pPr>
            <w:r>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3508BD78" w14:textId="08AD57A5" w:rsidR="00330054" w:rsidRPr="00330054" w:rsidRDefault="00330054" w:rsidP="007B3D0A">
            <w:pPr>
              <w:tabs>
                <w:tab w:val="left" w:pos="993"/>
              </w:tabs>
              <w:jc w:val="center"/>
              <w:rPr>
                <w:rFonts w:ascii="Times New Roman" w:hAnsi="Times New Roman"/>
                <w:sz w:val="24"/>
                <w:szCs w:val="24"/>
              </w:rPr>
            </w:pPr>
            <w:r w:rsidRPr="00330054">
              <w:rPr>
                <w:rFonts w:ascii="Times New Roman" w:hAnsi="Times New Roman"/>
                <w:sz w:val="24"/>
                <w:szCs w:val="24"/>
              </w:rPr>
              <w:t>2</w:t>
            </w:r>
            <w:r w:rsidR="007B3D0A">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2B59712C" w14:textId="223C98FB" w:rsidR="00330054" w:rsidRPr="00330054" w:rsidRDefault="007B3D0A" w:rsidP="00330054">
            <w:pPr>
              <w:tabs>
                <w:tab w:val="left" w:pos="993"/>
              </w:tabs>
              <w:jc w:val="center"/>
              <w:rPr>
                <w:rFonts w:ascii="Times New Roman" w:hAnsi="Times New Roman"/>
                <w:sz w:val="24"/>
                <w:szCs w:val="24"/>
              </w:rPr>
            </w:pPr>
            <w:r>
              <w:rPr>
                <w:rFonts w:ascii="Times New Roman" w:hAnsi="Times New Roman"/>
                <w:sz w:val="24"/>
                <w:szCs w:val="24"/>
              </w:rPr>
              <w:t>78</w:t>
            </w:r>
          </w:p>
        </w:tc>
        <w:tc>
          <w:tcPr>
            <w:tcW w:w="0" w:type="auto"/>
            <w:tcBorders>
              <w:top w:val="single" w:sz="4" w:space="0" w:color="auto"/>
              <w:left w:val="single" w:sz="4" w:space="0" w:color="auto"/>
              <w:bottom w:val="single" w:sz="4" w:space="0" w:color="auto"/>
              <w:right w:val="single" w:sz="4" w:space="0" w:color="auto"/>
            </w:tcBorders>
            <w:hideMark/>
          </w:tcPr>
          <w:p w14:paraId="215770E4"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eastAsia="Times New Roman" w:hAnsi="Times New Roman"/>
                <w:sz w:val="24"/>
                <w:szCs w:val="24"/>
              </w:rPr>
              <w:t>Согласно учебному плану: контрольная работа</w:t>
            </w:r>
          </w:p>
        </w:tc>
      </w:tr>
      <w:tr w:rsidR="00330054" w:rsidRPr="00330054" w14:paraId="3DE1ED3D" w14:textId="77777777" w:rsidTr="00330054">
        <w:tc>
          <w:tcPr>
            <w:tcW w:w="0" w:type="auto"/>
            <w:tcBorders>
              <w:top w:val="single" w:sz="4" w:space="0" w:color="auto"/>
              <w:left w:val="single" w:sz="4" w:space="0" w:color="auto"/>
              <w:bottom w:val="single" w:sz="4" w:space="0" w:color="auto"/>
              <w:right w:val="single" w:sz="4" w:space="0" w:color="auto"/>
            </w:tcBorders>
          </w:tcPr>
          <w:p w14:paraId="3B6CF7E1" w14:textId="77777777" w:rsidR="00330054" w:rsidRPr="00330054" w:rsidRDefault="00330054" w:rsidP="00330054">
            <w:pPr>
              <w:tabs>
                <w:tab w:val="left" w:pos="993"/>
              </w:tabs>
              <w:jc w:val="both"/>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5E6E4801" w14:textId="77777777" w:rsidR="00330054" w:rsidRPr="00330054" w:rsidRDefault="00330054" w:rsidP="00330054">
            <w:pPr>
              <w:tabs>
                <w:tab w:val="left" w:pos="993"/>
              </w:tabs>
              <w:jc w:val="both"/>
              <w:rPr>
                <w:rFonts w:ascii="Times New Roman" w:eastAsia="Times New Roman" w:hAnsi="Times New Roman"/>
                <w:sz w:val="24"/>
                <w:szCs w:val="24"/>
              </w:rPr>
            </w:pPr>
            <w:r w:rsidRPr="00330054">
              <w:rPr>
                <w:rFonts w:ascii="Times New Roman" w:hAnsi="Times New Roman"/>
                <w:sz w:val="24"/>
                <w:szCs w:val="24"/>
              </w:rPr>
              <w:t>Итого в %</w:t>
            </w:r>
          </w:p>
        </w:tc>
        <w:tc>
          <w:tcPr>
            <w:tcW w:w="0" w:type="auto"/>
            <w:tcBorders>
              <w:top w:val="single" w:sz="4" w:space="0" w:color="auto"/>
              <w:left w:val="single" w:sz="4" w:space="0" w:color="auto"/>
              <w:bottom w:val="single" w:sz="4" w:space="0" w:color="auto"/>
              <w:right w:val="single" w:sz="4" w:space="0" w:color="auto"/>
            </w:tcBorders>
            <w:hideMark/>
          </w:tcPr>
          <w:p w14:paraId="47CD4354" w14:textId="77777777" w:rsidR="00330054" w:rsidRPr="00330054" w:rsidRDefault="00330054" w:rsidP="00330054">
            <w:pPr>
              <w:tabs>
                <w:tab w:val="left" w:pos="993"/>
              </w:tabs>
              <w:jc w:val="center"/>
              <w:rPr>
                <w:rFonts w:ascii="Times New Roman" w:eastAsia="Times New Roman" w:hAnsi="Times New Roman"/>
                <w:sz w:val="24"/>
                <w:szCs w:val="24"/>
              </w:rPr>
            </w:pPr>
            <w:r w:rsidRPr="00330054">
              <w:rPr>
                <w:rFonts w:ascii="Times New Roman" w:hAnsi="Times New Roman"/>
                <w:sz w:val="24"/>
                <w:szCs w:val="24"/>
              </w:rPr>
              <w:t>100</w:t>
            </w:r>
          </w:p>
        </w:tc>
        <w:tc>
          <w:tcPr>
            <w:tcW w:w="0" w:type="auto"/>
            <w:tcBorders>
              <w:top w:val="single" w:sz="4" w:space="0" w:color="auto"/>
              <w:left w:val="single" w:sz="4" w:space="0" w:color="auto"/>
              <w:bottom w:val="single" w:sz="4" w:space="0" w:color="auto"/>
              <w:right w:val="single" w:sz="4" w:space="0" w:color="auto"/>
            </w:tcBorders>
            <w:hideMark/>
          </w:tcPr>
          <w:p w14:paraId="289CB5C0" w14:textId="0E802007" w:rsidR="00330054" w:rsidRPr="00330054" w:rsidRDefault="00330054" w:rsidP="00906051">
            <w:pPr>
              <w:tabs>
                <w:tab w:val="left" w:pos="993"/>
              </w:tabs>
              <w:jc w:val="center"/>
              <w:rPr>
                <w:rFonts w:ascii="Times New Roman" w:hAnsi="Times New Roman"/>
                <w:sz w:val="24"/>
                <w:szCs w:val="24"/>
              </w:rPr>
            </w:pPr>
            <w:r w:rsidRPr="00330054">
              <w:rPr>
                <w:rFonts w:ascii="Times New Roman" w:hAnsi="Times New Roman"/>
                <w:sz w:val="24"/>
                <w:szCs w:val="24"/>
              </w:rPr>
              <w:t>2</w:t>
            </w:r>
            <w:r w:rsidR="00906051">
              <w:rPr>
                <w:rFonts w:ascii="Times New Roman" w:hAnsi="Times New Roman"/>
                <w:sz w:val="24"/>
                <w:szCs w:val="24"/>
              </w:rPr>
              <w:t>8</w:t>
            </w:r>
          </w:p>
        </w:tc>
        <w:tc>
          <w:tcPr>
            <w:tcW w:w="0" w:type="auto"/>
            <w:tcBorders>
              <w:top w:val="single" w:sz="4" w:space="0" w:color="auto"/>
              <w:left w:val="single" w:sz="4" w:space="0" w:color="auto"/>
              <w:bottom w:val="single" w:sz="4" w:space="0" w:color="auto"/>
              <w:right w:val="single" w:sz="4" w:space="0" w:color="auto"/>
            </w:tcBorders>
            <w:hideMark/>
          </w:tcPr>
          <w:p w14:paraId="1EF53E20" w14:textId="7F64754B"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20</w:t>
            </w:r>
          </w:p>
        </w:tc>
        <w:tc>
          <w:tcPr>
            <w:tcW w:w="0" w:type="auto"/>
            <w:tcBorders>
              <w:top w:val="single" w:sz="4" w:space="0" w:color="auto"/>
              <w:left w:val="single" w:sz="4" w:space="0" w:color="auto"/>
              <w:bottom w:val="single" w:sz="4" w:space="0" w:color="auto"/>
              <w:right w:val="single" w:sz="4" w:space="0" w:color="auto"/>
            </w:tcBorders>
            <w:hideMark/>
          </w:tcPr>
          <w:p w14:paraId="415D0E04" w14:textId="17D9FE36"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80</w:t>
            </w:r>
          </w:p>
        </w:tc>
        <w:tc>
          <w:tcPr>
            <w:tcW w:w="0" w:type="auto"/>
            <w:tcBorders>
              <w:top w:val="single" w:sz="4" w:space="0" w:color="auto"/>
              <w:left w:val="single" w:sz="4" w:space="0" w:color="auto"/>
              <w:bottom w:val="single" w:sz="4" w:space="0" w:color="auto"/>
              <w:right w:val="single" w:sz="4" w:space="0" w:color="auto"/>
            </w:tcBorders>
            <w:hideMark/>
          </w:tcPr>
          <w:p w14:paraId="29EF98BB" w14:textId="30D33F3F" w:rsidR="00330054" w:rsidRPr="00330054" w:rsidRDefault="00330054" w:rsidP="00906051">
            <w:pPr>
              <w:tabs>
                <w:tab w:val="left" w:pos="993"/>
              </w:tabs>
              <w:jc w:val="center"/>
              <w:rPr>
                <w:rFonts w:ascii="Times New Roman" w:hAnsi="Times New Roman"/>
                <w:sz w:val="24"/>
                <w:szCs w:val="24"/>
              </w:rPr>
            </w:pPr>
            <w:r w:rsidRPr="00330054">
              <w:rPr>
                <w:rFonts w:ascii="Times New Roman" w:hAnsi="Times New Roman"/>
                <w:sz w:val="24"/>
                <w:szCs w:val="24"/>
              </w:rPr>
              <w:t>7</w:t>
            </w:r>
            <w:r w:rsidR="00906051">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67C2F946" w14:textId="77777777" w:rsidR="00330054" w:rsidRPr="00330054" w:rsidRDefault="00330054" w:rsidP="00330054">
            <w:pPr>
              <w:tabs>
                <w:tab w:val="left" w:pos="993"/>
              </w:tabs>
              <w:jc w:val="center"/>
              <w:rPr>
                <w:rFonts w:ascii="Times New Roman" w:eastAsia="Times New Roman" w:hAnsi="Times New Roman"/>
                <w:sz w:val="24"/>
                <w:szCs w:val="24"/>
              </w:rPr>
            </w:pPr>
          </w:p>
        </w:tc>
      </w:tr>
    </w:tbl>
    <w:p w14:paraId="1F570BD6" w14:textId="77777777" w:rsidR="00330054" w:rsidRPr="00330054" w:rsidRDefault="00330054" w:rsidP="00330054">
      <w:pPr>
        <w:tabs>
          <w:tab w:val="left" w:pos="993"/>
        </w:tabs>
        <w:spacing w:after="0" w:line="240" w:lineRule="auto"/>
        <w:ind w:firstLine="709"/>
        <w:jc w:val="both"/>
        <w:rPr>
          <w:rFonts w:ascii="Calibri" w:eastAsia="Calibri" w:hAnsi="Calibri" w:cs="Times New Roman"/>
        </w:rPr>
      </w:pPr>
    </w:p>
    <w:p w14:paraId="2741CEB4" w14:textId="77777777" w:rsidR="007F2886" w:rsidRPr="007F2886" w:rsidRDefault="007F2886" w:rsidP="007F2886">
      <w:pPr>
        <w:keepNext/>
        <w:widowControl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7F2886">
        <w:rPr>
          <w:rFonts w:ascii="Times New Roman" w:eastAsia="Calibri" w:hAnsi="Times New Roman" w:cs="Times New Roman"/>
          <w:sz w:val="18"/>
          <w:szCs w:val="1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96DDFF0" w14:textId="77777777" w:rsidR="00330054" w:rsidRPr="00330054" w:rsidRDefault="00330054" w:rsidP="00330054">
      <w:pPr>
        <w:tabs>
          <w:tab w:val="left" w:pos="993"/>
        </w:tabs>
        <w:spacing w:after="0" w:line="240" w:lineRule="auto"/>
        <w:jc w:val="both"/>
        <w:rPr>
          <w:rFonts w:ascii="Calibri" w:eastAsia="Calibri" w:hAnsi="Calibri" w:cs="Times New Roman"/>
        </w:rPr>
      </w:pPr>
    </w:p>
    <w:bookmarkEnd w:id="8"/>
    <w:p w14:paraId="3D13F144" w14:textId="1D7E3B2B" w:rsidR="00356D5C" w:rsidRDefault="00356D5C" w:rsidP="00EB6979">
      <w:pPr>
        <w:tabs>
          <w:tab w:val="left" w:pos="993"/>
        </w:tabs>
        <w:spacing w:after="0" w:line="240" w:lineRule="auto"/>
        <w:jc w:val="both"/>
        <w:rPr>
          <w:rFonts w:ascii="Calibri" w:eastAsia="Calibri" w:hAnsi="Calibri" w:cs="Times New Roman"/>
        </w:rPr>
      </w:pPr>
    </w:p>
    <w:p w14:paraId="01E53B5F" w14:textId="5726CFB5" w:rsidR="00036BFF" w:rsidRDefault="00036BFF"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r w:rsidRPr="00036BFF">
        <w:rPr>
          <w:rFonts w:ascii="Times New Roman" w:eastAsia="Calibri" w:hAnsi="Times New Roman" w:cs="Times New Roman"/>
          <w:b/>
          <w:bCs/>
          <w:kern w:val="32"/>
          <w:sz w:val="28"/>
          <w:szCs w:val="28"/>
        </w:rPr>
        <w:t xml:space="preserve">5.3. Содержание семинаров, практических занятий </w:t>
      </w:r>
    </w:p>
    <w:p w14:paraId="06FB3D28" w14:textId="697D3CD3" w:rsidR="001732A4" w:rsidRDefault="001732A4"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p>
    <w:p w14:paraId="0BD9F980" w14:textId="38757E0D" w:rsidR="008C710E" w:rsidRPr="001732A4" w:rsidRDefault="001732A4" w:rsidP="001732A4">
      <w:pPr>
        <w:widowControl w:val="0"/>
        <w:tabs>
          <w:tab w:val="left" w:pos="1920"/>
        </w:tabs>
        <w:spacing w:after="0" w:line="240" w:lineRule="auto"/>
        <w:ind w:firstLine="720"/>
        <w:jc w:val="right"/>
        <w:outlineLvl w:val="0"/>
        <w:rPr>
          <w:rFonts w:ascii="Times New Roman" w:eastAsia="Calibri" w:hAnsi="Times New Roman" w:cs="Times New Roman"/>
          <w:b/>
          <w:sz w:val="24"/>
          <w:szCs w:val="24"/>
          <w:lang w:eastAsia="ru-RU"/>
        </w:rPr>
      </w:pPr>
      <w:r w:rsidRPr="004C3664">
        <w:rPr>
          <w:rFonts w:ascii="Times New Roman" w:hAnsi="Times New Roman" w:cs="Times New Roman"/>
          <w:sz w:val="28"/>
          <w:szCs w:val="28"/>
        </w:rPr>
        <w:t>Таблица 3</w:t>
      </w:r>
      <w:r w:rsidR="008C710E" w:rsidRPr="001732A4">
        <w:rPr>
          <w:rFonts w:ascii="Times New Roman" w:eastAsia="Calibri" w:hAnsi="Times New Roman" w:cs="Times New Roman"/>
          <w:b/>
          <w:sz w:val="24"/>
          <w:szCs w:val="24"/>
          <w:lang w:eastAsia="ru-RU"/>
        </w:rPr>
        <w:tab/>
      </w:r>
    </w:p>
    <w:tbl>
      <w:tblPr>
        <w:tblW w:w="10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6"/>
        <w:gridCol w:w="1653"/>
      </w:tblGrid>
      <w:tr w:rsidR="000165C2" w:rsidRPr="000165C2" w14:paraId="71A2296E"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44455B06" w14:textId="03E14B2A" w:rsidR="000165C2" w:rsidRPr="00D32F62" w:rsidRDefault="000165C2" w:rsidP="000165C2">
            <w:pPr>
              <w:widowControl w:val="0"/>
              <w:spacing w:after="0" w:line="240" w:lineRule="auto"/>
              <w:jc w:val="center"/>
              <w:rPr>
                <w:rFonts w:ascii="Times New Roman" w:eastAsia="Calibri" w:hAnsi="Times New Roman" w:cs="Times New Roman"/>
                <w:b/>
                <w:sz w:val="24"/>
                <w:szCs w:val="24"/>
              </w:rPr>
            </w:pPr>
            <w:r w:rsidRPr="00D32F62">
              <w:rPr>
                <w:rFonts w:ascii="Times New Roman" w:hAnsi="Times New Roman" w:cs="Times New Roman"/>
                <w:b/>
                <w:sz w:val="24"/>
                <w:szCs w:val="24"/>
              </w:rPr>
              <w:t>Наименование тем (разделов) дисциплины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C1BF82" w14:textId="53296311" w:rsidR="000165C2" w:rsidRPr="00D32F62" w:rsidRDefault="000165C2" w:rsidP="000165C2">
            <w:pPr>
              <w:widowControl w:val="0"/>
              <w:spacing w:after="0" w:line="240" w:lineRule="auto"/>
              <w:jc w:val="center"/>
              <w:rPr>
                <w:rFonts w:ascii="Times New Roman" w:eastAsia="Calibri" w:hAnsi="Times New Roman" w:cs="Times New Roman"/>
                <w:b/>
                <w:sz w:val="24"/>
                <w:szCs w:val="24"/>
              </w:rPr>
            </w:pPr>
            <w:r w:rsidRPr="00D32F62">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ADCBF43" w14:textId="492DC9D2" w:rsidR="000165C2" w:rsidRPr="00D32F62" w:rsidRDefault="000165C2" w:rsidP="000165C2">
            <w:pPr>
              <w:widowControl w:val="0"/>
              <w:spacing w:after="0" w:line="240" w:lineRule="auto"/>
              <w:jc w:val="center"/>
              <w:rPr>
                <w:rFonts w:ascii="Times New Roman" w:eastAsia="Calibri" w:hAnsi="Times New Roman" w:cs="Times New Roman"/>
                <w:b/>
                <w:sz w:val="24"/>
                <w:szCs w:val="24"/>
              </w:rPr>
            </w:pPr>
            <w:r w:rsidRPr="00D32F62">
              <w:rPr>
                <w:rFonts w:ascii="Times New Roman" w:hAnsi="Times New Roman" w:cs="Times New Roman"/>
                <w:b/>
                <w:sz w:val="24"/>
                <w:szCs w:val="24"/>
              </w:rPr>
              <w:t>Формы проведения занятий</w:t>
            </w:r>
          </w:p>
        </w:tc>
      </w:tr>
      <w:tr w:rsidR="00D90545" w:rsidRPr="008C710E" w14:paraId="6C2685F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751C54B9" w14:textId="07819325" w:rsidR="00D90545" w:rsidRPr="00D32F62" w:rsidRDefault="00D90545" w:rsidP="00C53897">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Тема 1. </w:t>
            </w:r>
            <w:r w:rsidR="00C53897" w:rsidRPr="00C53897">
              <w:rPr>
                <w:rFonts w:ascii="Times New Roman" w:hAnsi="Times New Roman" w:cs="Times New Roman"/>
                <w:sz w:val="24"/>
                <w:szCs w:val="24"/>
              </w:rPr>
              <w:t>Финансовое прогнозирование,  методы реализации</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124F69C" w14:textId="77777777" w:rsidR="00D90545"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Вопросы семинарского занятия:</w:t>
            </w:r>
          </w:p>
          <w:p w14:paraId="13A8DA20" w14:textId="25C2FB1B" w:rsidR="00E44BD3" w:rsidRPr="00D32F62" w:rsidRDefault="00E44BD3"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1.Какие</w:t>
            </w:r>
            <w:r w:rsidR="00C53897">
              <w:rPr>
                <w:rFonts w:ascii="Times New Roman" w:eastAsia="Arial Unicode MS" w:hAnsi="Times New Roman" w:cs="Times New Roman"/>
                <w:kern w:val="1"/>
                <w:sz w:val="24"/>
                <w:szCs w:val="24"/>
                <w:lang w:eastAsia="ar-SA"/>
              </w:rPr>
              <w:t xml:space="preserve"> методы прогнозирования наиболее  распространенные</w:t>
            </w:r>
            <w:r>
              <w:rPr>
                <w:rFonts w:ascii="Times New Roman" w:eastAsia="Arial Unicode MS" w:hAnsi="Times New Roman" w:cs="Times New Roman"/>
                <w:kern w:val="1"/>
                <w:sz w:val="24"/>
                <w:szCs w:val="24"/>
                <w:lang w:eastAsia="ar-SA"/>
              </w:rPr>
              <w:t xml:space="preserve">? </w:t>
            </w:r>
          </w:p>
          <w:p w14:paraId="1C3C68D5" w14:textId="5BB37FA9" w:rsidR="00D90545" w:rsidRPr="00D32F62" w:rsidRDefault="00E44BD3"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2</w:t>
            </w:r>
            <w:r w:rsidR="00D90545" w:rsidRPr="00D32F62">
              <w:rPr>
                <w:rFonts w:ascii="Times New Roman" w:eastAsia="Arial Unicode MS" w:hAnsi="Times New Roman" w:cs="Times New Roman"/>
                <w:kern w:val="1"/>
                <w:sz w:val="24"/>
                <w:szCs w:val="24"/>
                <w:lang w:eastAsia="ar-SA"/>
              </w:rPr>
              <w:t>.В чем заключается сущность финансово</w:t>
            </w:r>
            <w:r w:rsidR="00C53897">
              <w:rPr>
                <w:rFonts w:ascii="Times New Roman" w:eastAsia="Arial Unicode MS" w:hAnsi="Times New Roman" w:cs="Times New Roman"/>
                <w:kern w:val="1"/>
                <w:sz w:val="24"/>
                <w:szCs w:val="24"/>
                <w:lang w:eastAsia="ar-SA"/>
              </w:rPr>
              <w:t>го</w:t>
            </w:r>
            <w:r w:rsidR="00D90545" w:rsidRPr="00D32F62">
              <w:rPr>
                <w:rFonts w:ascii="Times New Roman" w:eastAsia="Arial Unicode MS" w:hAnsi="Times New Roman" w:cs="Times New Roman"/>
                <w:kern w:val="1"/>
                <w:sz w:val="24"/>
                <w:szCs w:val="24"/>
                <w:lang w:eastAsia="ar-SA"/>
              </w:rPr>
              <w:t xml:space="preserve"> </w:t>
            </w:r>
            <w:r w:rsidR="00C53897" w:rsidRPr="00C53897">
              <w:rPr>
                <w:rFonts w:ascii="Times New Roman" w:eastAsia="Arial Unicode MS" w:hAnsi="Times New Roman" w:cs="Times New Roman"/>
                <w:kern w:val="1"/>
                <w:sz w:val="24"/>
                <w:szCs w:val="24"/>
                <w:lang w:eastAsia="ar-SA"/>
              </w:rPr>
              <w:t>прогнозировани</w:t>
            </w:r>
            <w:r w:rsidR="00C53897">
              <w:rPr>
                <w:rFonts w:ascii="Times New Roman" w:eastAsia="Arial Unicode MS" w:hAnsi="Times New Roman" w:cs="Times New Roman"/>
                <w:kern w:val="1"/>
                <w:sz w:val="24"/>
                <w:szCs w:val="24"/>
                <w:lang w:eastAsia="ar-SA"/>
              </w:rPr>
              <w:t>я</w:t>
            </w:r>
            <w:r w:rsidR="00D90545" w:rsidRPr="00D32F62">
              <w:rPr>
                <w:rFonts w:ascii="Times New Roman" w:eastAsia="Arial Unicode MS" w:hAnsi="Times New Roman" w:cs="Times New Roman"/>
                <w:kern w:val="1"/>
                <w:sz w:val="24"/>
                <w:szCs w:val="24"/>
                <w:lang w:eastAsia="ar-SA"/>
              </w:rPr>
              <w:t>?</w:t>
            </w:r>
          </w:p>
          <w:p w14:paraId="603856F7" w14:textId="3A74EA92" w:rsidR="00D90545" w:rsidRPr="00D32F62" w:rsidRDefault="00E44BD3"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3</w:t>
            </w:r>
            <w:r w:rsidR="00D90545" w:rsidRPr="00D32F62">
              <w:rPr>
                <w:rFonts w:ascii="Times New Roman" w:eastAsia="Arial Unicode MS" w:hAnsi="Times New Roman" w:cs="Times New Roman"/>
                <w:kern w:val="1"/>
                <w:sz w:val="24"/>
                <w:szCs w:val="24"/>
                <w:lang w:eastAsia="ar-SA"/>
              </w:rPr>
              <w:t xml:space="preserve">. </w:t>
            </w:r>
            <w:r w:rsidR="00C53897">
              <w:rPr>
                <w:rFonts w:ascii="Times New Roman" w:eastAsia="Arial Unicode MS" w:hAnsi="Times New Roman" w:cs="Times New Roman"/>
                <w:kern w:val="1"/>
                <w:sz w:val="24"/>
                <w:szCs w:val="24"/>
                <w:lang w:eastAsia="ar-SA"/>
              </w:rPr>
              <w:t xml:space="preserve">Какие </w:t>
            </w:r>
            <w:r w:rsidR="00C53897" w:rsidRPr="00C53897">
              <w:rPr>
                <w:rFonts w:ascii="Times New Roman" w:eastAsia="Arial Unicode MS" w:hAnsi="Times New Roman" w:cs="Times New Roman"/>
                <w:kern w:val="1"/>
                <w:sz w:val="24"/>
                <w:szCs w:val="24"/>
                <w:lang w:eastAsia="ar-SA"/>
              </w:rPr>
              <w:t xml:space="preserve">методы прогнозирования </w:t>
            </w:r>
            <w:r w:rsidR="00C53897">
              <w:rPr>
                <w:rFonts w:ascii="Times New Roman" w:eastAsia="Arial Unicode MS" w:hAnsi="Times New Roman" w:cs="Times New Roman"/>
                <w:kern w:val="1"/>
                <w:sz w:val="24"/>
                <w:szCs w:val="24"/>
                <w:lang w:eastAsia="ar-SA"/>
              </w:rPr>
              <w:t>относятся к ф</w:t>
            </w:r>
            <w:r w:rsidR="00C53897" w:rsidRPr="00C53897">
              <w:rPr>
                <w:rFonts w:ascii="Times New Roman" w:eastAsia="Arial Unicode MS" w:hAnsi="Times New Roman" w:cs="Times New Roman"/>
                <w:kern w:val="1"/>
                <w:sz w:val="24"/>
                <w:szCs w:val="24"/>
                <w:lang w:eastAsia="ar-SA"/>
              </w:rPr>
              <w:t>ормализованны</w:t>
            </w:r>
            <w:r w:rsidR="00C53897">
              <w:rPr>
                <w:rFonts w:ascii="Times New Roman" w:eastAsia="Arial Unicode MS" w:hAnsi="Times New Roman" w:cs="Times New Roman"/>
                <w:kern w:val="1"/>
                <w:sz w:val="24"/>
                <w:szCs w:val="24"/>
                <w:lang w:eastAsia="ar-SA"/>
              </w:rPr>
              <w:t>м?</w:t>
            </w:r>
          </w:p>
          <w:p w14:paraId="4950E958" w14:textId="4B96A126" w:rsidR="00D90545" w:rsidRPr="00D32F62" w:rsidRDefault="00E44BD3"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4</w:t>
            </w:r>
            <w:r w:rsidR="00D90545" w:rsidRPr="00D32F62">
              <w:rPr>
                <w:rFonts w:ascii="Times New Roman" w:eastAsia="Arial Unicode MS" w:hAnsi="Times New Roman" w:cs="Times New Roman"/>
                <w:kern w:val="1"/>
                <w:sz w:val="24"/>
                <w:szCs w:val="24"/>
                <w:lang w:eastAsia="ar-SA"/>
              </w:rPr>
              <w:t xml:space="preserve">. </w:t>
            </w:r>
            <w:r w:rsidR="00C53897">
              <w:rPr>
                <w:rFonts w:ascii="Times New Roman" w:eastAsia="Arial Unicode MS" w:hAnsi="Times New Roman" w:cs="Times New Roman"/>
                <w:kern w:val="1"/>
                <w:sz w:val="24"/>
                <w:szCs w:val="24"/>
                <w:lang w:eastAsia="ar-SA"/>
              </w:rPr>
              <w:t>Что включают у</w:t>
            </w:r>
            <w:r w:rsidR="00C53897" w:rsidRPr="00C53897">
              <w:rPr>
                <w:rFonts w:ascii="Times New Roman" w:eastAsia="Arial Unicode MS" w:hAnsi="Times New Roman" w:cs="Times New Roman"/>
                <w:kern w:val="1"/>
                <w:sz w:val="24"/>
                <w:szCs w:val="24"/>
                <w:lang w:eastAsia="ar-SA"/>
              </w:rPr>
              <w:t xml:space="preserve">словия использования различных </w:t>
            </w:r>
            <w:r w:rsidR="00C53897" w:rsidRPr="00C53897">
              <w:rPr>
                <w:rFonts w:ascii="Times New Roman" w:eastAsia="Arial Unicode MS" w:hAnsi="Times New Roman" w:cs="Times New Roman"/>
                <w:kern w:val="1"/>
                <w:sz w:val="24"/>
                <w:szCs w:val="24"/>
                <w:lang w:eastAsia="ar-SA"/>
              </w:rPr>
              <w:lastRenderedPageBreak/>
              <w:t>методов прогнозирования</w:t>
            </w:r>
            <w:r w:rsidR="00D90545" w:rsidRPr="00D32F62">
              <w:rPr>
                <w:rFonts w:ascii="Times New Roman" w:eastAsia="Arial Unicode MS" w:hAnsi="Times New Roman" w:cs="Times New Roman"/>
                <w:kern w:val="1"/>
                <w:sz w:val="24"/>
                <w:szCs w:val="24"/>
                <w:lang w:eastAsia="ar-SA"/>
              </w:rPr>
              <w:t>?</w:t>
            </w:r>
          </w:p>
          <w:p w14:paraId="22158329" w14:textId="0E85541D" w:rsidR="00D90545" w:rsidRPr="00D32F62" w:rsidRDefault="00E44BD3" w:rsidP="004C3664">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5</w:t>
            </w:r>
            <w:r w:rsidR="00D90545" w:rsidRPr="00D32F62">
              <w:rPr>
                <w:rFonts w:ascii="Times New Roman" w:eastAsia="Arial Unicode MS" w:hAnsi="Times New Roman" w:cs="Times New Roman"/>
                <w:kern w:val="1"/>
                <w:sz w:val="24"/>
                <w:szCs w:val="24"/>
                <w:lang w:eastAsia="ar-SA"/>
              </w:rPr>
              <w:t xml:space="preserve">. </w:t>
            </w:r>
            <w:r w:rsidR="00C53897">
              <w:rPr>
                <w:rFonts w:ascii="Times New Roman" w:eastAsia="Arial Unicode MS" w:hAnsi="Times New Roman" w:cs="Times New Roman"/>
                <w:kern w:val="1"/>
                <w:sz w:val="24"/>
                <w:szCs w:val="24"/>
                <w:lang w:eastAsia="ar-SA"/>
              </w:rPr>
              <w:t>Как составляется э</w:t>
            </w:r>
            <w:r w:rsidR="00C53897" w:rsidRPr="00C53897">
              <w:rPr>
                <w:rFonts w:ascii="Times New Roman" w:eastAsia="Arial Unicode MS" w:hAnsi="Times New Roman" w:cs="Times New Roman"/>
                <w:kern w:val="1"/>
                <w:sz w:val="24"/>
                <w:szCs w:val="24"/>
                <w:lang w:eastAsia="ar-SA"/>
              </w:rPr>
              <w:t>кономико-математическая  модель</w:t>
            </w:r>
            <w:r w:rsidR="00C53897">
              <w:rPr>
                <w:rFonts w:ascii="Times New Roman" w:eastAsia="Arial Unicode MS" w:hAnsi="Times New Roman" w:cs="Times New Roman"/>
                <w:kern w:val="1"/>
                <w:sz w:val="24"/>
                <w:szCs w:val="24"/>
                <w:lang w:eastAsia="ar-SA"/>
              </w:rPr>
              <w:t>?</w:t>
            </w:r>
            <w:r w:rsidR="00C53897" w:rsidRPr="00C53897">
              <w:rPr>
                <w:rFonts w:ascii="Times New Roman" w:eastAsia="Arial Unicode MS" w:hAnsi="Times New Roman" w:cs="Times New Roman"/>
                <w:kern w:val="1"/>
                <w:sz w:val="24"/>
                <w:szCs w:val="24"/>
                <w:lang w:eastAsia="ar-SA"/>
              </w:rPr>
              <w:t xml:space="preserve">  </w:t>
            </w:r>
          </w:p>
          <w:p w14:paraId="662E487D" w14:textId="029AF33C" w:rsidR="00D90545" w:rsidRPr="00D32F62" w:rsidRDefault="00E44BD3" w:rsidP="004C3664">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6</w:t>
            </w:r>
            <w:r w:rsidR="00D90545" w:rsidRPr="00D32F62">
              <w:rPr>
                <w:rFonts w:ascii="Times New Roman" w:eastAsia="Arial Unicode MS" w:hAnsi="Times New Roman" w:cs="Times New Roman"/>
                <w:kern w:val="1"/>
                <w:sz w:val="24"/>
                <w:szCs w:val="24"/>
                <w:lang w:eastAsia="ar-SA"/>
              </w:rPr>
              <w:t>. Чем обусловлена роль</w:t>
            </w:r>
            <w:r w:rsidR="00C53897">
              <w:rPr>
                <w:rFonts w:ascii="Times New Roman" w:eastAsia="Arial Unicode MS" w:hAnsi="Times New Roman" w:cs="Times New Roman"/>
                <w:kern w:val="1"/>
                <w:sz w:val="24"/>
                <w:szCs w:val="24"/>
                <w:lang w:eastAsia="ar-SA"/>
              </w:rPr>
              <w:t xml:space="preserve"> с</w:t>
            </w:r>
            <w:r w:rsidR="00C53897" w:rsidRPr="00C53897">
              <w:rPr>
                <w:rFonts w:ascii="Times New Roman" w:eastAsia="Arial Unicode MS" w:hAnsi="Times New Roman" w:cs="Times New Roman"/>
                <w:kern w:val="1"/>
                <w:sz w:val="24"/>
                <w:szCs w:val="24"/>
                <w:lang w:eastAsia="ar-SA"/>
              </w:rPr>
              <w:t>овременны</w:t>
            </w:r>
            <w:r w:rsidR="00C53897">
              <w:rPr>
                <w:rFonts w:ascii="Times New Roman" w:eastAsia="Arial Unicode MS" w:hAnsi="Times New Roman" w:cs="Times New Roman"/>
                <w:kern w:val="1"/>
                <w:sz w:val="24"/>
                <w:szCs w:val="24"/>
                <w:lang w:eastAsia="ar-SA"/>
              </w:rPr>
              <w:t>х</w:t>
            </w:r>
            <w:r w:rsidR="00C53897" w:rsidRPr="00C53897">
              <w:rPr>
                <w:rFonts w:ascii="Times New Roman" w:eastAsia="Arial Unicode MS" w:hAnsi="Times New Roman" w:cs="Times New Roman"/>
                <w:kern w:val="1"/>
                <w:sz w:val="24"/>
                <w:szCs w:val="24"/>
                <w:lang w:eastAsia="ar-SA"/>
              </w:rPr>
              <w:t xml:space="preserve"> тенденци</w:t>
            </w:r>
            <w:r w:rsidR="00C53897">
              <w:rPr>
                <w:rFonts w:ascii="Times New Roman" w:eastAsia="Arial Unicode MS" w:hAnsi="Times New Roman" w:cs="Times New Roman"/>
                <w:kern w:val="1"/>
                <w:sz w:val="24"/>
                <w:szCs w:val="24"/>
                <w:lang w:eastAsia="ar-SA"/>
              </w:rPr>
              <w:t>й</w:t>
            </w:r>
            <w:r w:rsidR="00C53897" w:rsidRPr="00C53897">
              <w:rPr>
                <w:rFonts w:ascii="Times New Roman" w:eastAsia="Arial Unicode MS" w:hAnsi="Times New Roman" w:cs="Times New Roman"/>
                <w:kern w:val="1"/>
                <w:sz w:val="24"/>
                <w:szCs w:val="24"/>
                <w:lang w:eastAsia="ar-SA"/>
              </w:rPr>
              <w:t xml:space="preserve"> прогнозирования</w:t>
            </w:r>
            <w:r w:rsidR="00D90545" w:rsidRPr="00D32F62">
              <w:rPr>
                <w:rFonts w:ascii="Times New Roman" w:eastAsia="Arial Unicode MS" w:hAnsi="Times New Roman" w:cs="Times New Roman"/>
                <w:kern w:val="1"/>
                <w:sz w:val="24"/>
                <w:szCs w:val="24"/>
                <w:lang w:eastAsia="ar-SA"/>
              </w:rPr>
              <w:t>?</w:t>
            </w:r>
          </w:p>
          <w:p w14:paraId="240F3986" w14:textId="590AB918" w:rsidR="00D90545" w:rsidRPr="00D32F62" w:rsidRDefault="00D90545" w:rsidP="00177254">
            <w:pPr>
              <w:widowControl w:val="0"/>
              <w:suppressAutoHyphens/>
              <w:spacing w:after="0" w:line="240" w:lineRule="auto"/>
              <w:rPr>
                <w:rFonts w:ascii="Times New Roman" w:eastAsia="Calibri" w:hAnsi="Times New Roman" w:cs="Times New Roman"/>
                <w:sz w:val="24"/>
                <w:szCs w:val="24"/>
                <w:highlight w:val="yellow"/>
              </w:rPr>
            </w:pPr>
            <w:r w:rsidRPr="00D32F62">
              <w:rPr>
                <w:rFonts w:ascii="Times New Roman" w:eastAsia="Arial Unicode MS" w:hAnsi="Times New Roman" w:cs="Times New Roman"/>
                <w:kern w:val="1"/>
                <w:sz w:val="24"/>
                <w:szCs w:val="24"/>
                <w:lang w:eastAsia="ar-SA"/>
              </w:rPr>
              <w:t>Рекомендуемые источники: из раздела 8: 1,2,5;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71E9AD3" w14:textId="44280776" w:rsidR="00D90545" w:rsidRPr="00D32F62" w:rsidRDefault="00D90545" w:rsidP="00C53897">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lastRenderedPageBreak/>
              <w:t>Устный опрос. Разбор проблемных ситуаций.</w:t>
            </w:r>
          </w:p>
        </w:tc>
      </w:tr>
      <w:tr w:rsidR="00D90545" w:rsidRPr="008C710E" w14:paraId="37BCA46B"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1D96BD7F" w14:textId="5DEA8FA0" w:rsidR="00D90545" w:rsidRPr="00D32F62" w:rsidRDefault="00D90545" w:rsidP="00C53897">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Тема 2. </w:t>
            </w:r>
            <w:r w:rsidR="008212F6" w:rsidRPr="008212F6">
              <w:rPr>
                <w:rFonts w:ascii="Times New Roman" w:hAnsi="Times New Roman" w:cs="Times New Roman"/>
                <w:sz w:val="24"/>
                <w:szCs w:val="24"/>
              </w:rPr>
              <w:t>.  Моделирование финансовых решений на основе  прогнозирования</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5E6DA8E" w14:textId="77777777" w:rsidR="00D90545" w:rsidRDefault="00D90545"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Вопросы семинарского занятия:</w:t>
            </w:r>
          </w:p>
          <w:p w14:paraId="384E9E8B" w14:textId="1FC67508" w:rsidR="008212F6" w:rsidRDefault="008212F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1. Что включает р</w:t>
            </w:r>
            <w:r w:rsidRPr="008212F6">
              <w:rPr>
                <w:rFonts w:ascii="Times New Roman" w:eastAsia="Arial Unicode MS" w:hAnsi="Times New Roman" w:cs="Times New Roman"/>
                <w:kern w:val="1"/>
                <w:sz w:val="24"/>
                <w:szCs w:val="24"/>
                <w:lang w:eastAsia="ar-SA"/>
              </w:rPr>
              <w:t>азработка и оценка вариантов стратегий</w:t>
            </w:r>
            <w:r>
              <w:rPr>
                <w:rFonts w:ascii="Times New Roman" w:eastAsia="Arial Unicode MS" w:hAnsi="Times New Roman" w:cs="Times New Roman"/>
                <w:kern w:val="1"/>
                <w:sz w:val="24"/>
                <w:szCs w:val="24"/>
                <w:lang w:eastAsia="ar-SA"/>
              </w:rPr>
              <w:t xml:space="preserve"> развития?</w:t>
            </w:r>
          </w:p>
          <w:p w14:paraId="5BDF53D2" w14:textId="46BA7002" w:rsidR="00224D19" w:rsidRPr="00D32F62" w:rsidRDefault="008212F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2</w:t>
            </w:r>
            <w:r w:rsidR="00224D19">
              <w:rPr>
                <w:rFonts w:ascii="Times New Roman" w:eastAsia="Arial Unicode MS" w:hAnsi="Times New Roman" w:cs="Times New Roman"/>
                <w:kern w:val="1"/>
                <w:sz w:val="24"/>
                <w:szCs w:val="24"/>
                <w:lang w:eastAsia="ar-SA"/>
              </w:rPr>
              <w:t>. Какие с</w:t>
            </w:r>
            <w:r w:rsidR="00224D19" w:rsidRPr="00224D19">
              <w:rPr>
                <w:rFonts w:ascii="Times New Roman" w:eastAsia="Arial Unicode MS" w:hAnsi="Times New Roman" w:cs="Times New Roman"/>
                <w:kern w:val="1"/>
                <w:sz w:val="24"/>
                <w:szCs w:val="24"/>
                <w:lang w:eastAsia="ar-SA"/>
              </w:rPr>
              <w:t xml:space="preserve">тратегические финансовые показатели </w:t>
            </w:r>
            <w:r w:rsidR="00224D19">
              <w:rPr>
                <w:rFonts w:ascii="Times New Roman" w:eastAsia="Arial Unicode MS" w:hAnsi="Times New Roman" w:cs="Times New Roman"/>
                <w:kern w:val="1"/>
                <w:sz w:val="24"/>
                <w:szCs w:val="24"/>
                <w:lang w:eastAsia="ar-SA"/>
              </w:rPr>
              <w:t xml:space="preserve">используются </w:t>
            </w:r>
            <w:r w:rsidR="00224D19" w:rsidRPr="00224D19">
              <w:rPr>
                <w:rFonts w:ascii="Times New Roman" w:eastAsia="Arial Unicode MS" w:hAnsi="Times New Roman" w:cs="Times New Roman"/>
                <w:kern w:val="1"/>
                <w:sz w:val="24"/>
                <w:szCs w:val="24"/>
                <w:lang w:eastAsia="ar-SA"/>
              </w:rPr>
              <w:t>в прогнозировании деятельности</w:t>
            </w:r>
            <w:r>
              <w:rPr>
                <w:rFonts w:ascii="Times New Roman" w:eastAsia="Arial Unicode MS" w:hAnsi="Times New Roman" w:cs="Times New Roman"/>
                <w:kern w:val="1"/>
                <w:sz w:val="24"/>
                <w:szCs w:val="24"/>
                <w:lang w:eastAsia="ar-SA"/>
              </w:rPr>
              <w:t xml:space="preserve"> коммерческой организации</w:t>
            </w:r>
            <w:r w:rsidR="00224D19">
              <w:rPr>
                <w:rFonts w:ascii="Times New Roman" w:eastAsia="Arial Unicode MS" w:hAnsi="Times New Roman" w:cs="Times New Roman"/>
                <w:kern w:val="1"/>
                <w:sz w:val="24"/>
                <w:szCs w:val="24"/>
                <w:lang w:eastAsia="ar-SA"/>
              </w:rPr>
              <w:t>?</w:t>
            </w:r>
          </w:p>
          <w:p w14:paraId="32885742" w14:textId="00FBCA75" w:rsidR="00D90545" w:rsidRPr="00D32F62" w:rsidRDefault="008212F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3</w:t>
            </w:r>
            <w:r w:rsidR="00D90545" w:rsidRPr="00D32F62">
              <w:rPr>
                <w:rFonts w:ascii="Times New Roman" w:eastAsia="Arial Unicode MS" w:hAnsi="Times New Roman" w:cs="Times New Roman"/>
                <w:kern w:val="1"/>
                <w:sz w:val="24"/>
                <w:szCs w:val="24"/>
                <w:lang w:eastAsia="ar-SA"/>
              </w:rPr>
              <w:t xml:space="preserve">. </w:t>
            </w:r>
            <w:r>
              <w:rPr>
                <w:rFonts w:ascii="Times New Roman" w:eastAsia="Arial Unicode MS" w:hAnsi="Times New Roman" w:cs="Times New Roman"/>
                <w:kern w:val="1"/>
                <w:sz w:val="24"/>
                <w:szCs w:val="24"/>
                <w:lang w:eastAsia="ar-SA"/>
              </w:rPr>
              <w:t>В чем заключаются</w:t>
            </w:r>
            <w:r>
              <w:t xml:space="preserve"> </w:t>
            </w:r>
            <w:r w:rsidRPr="008212F6">
              <w:rPr>
                <w:rFonts w:ascii="Times New Roman" w:hAnsi="Times New Roman" w:cs="Times New Roman"/>
                <w:sz w:val="24"/>
                <w:szCs w:val="24"/>
              </w:rPr>
              <w:t>н</w:t>
            </w:r>
            <w:r w:rsidRPr="008212F6">
              <w:rPr>
                <w:rFonts w:ascii="Times New Roman" w:eastAsia="Arial Unicode MS" w:hAnsi="Times New Roman" w:cs="Times New Roman"/>
                <w:kern w:val="1"/>
                <w:sz w:val="24"/>
                <w:szCs w:val="24"/>
                <w:lang w:eastAsia="ar-SA"/>
              </w:rPr>
              <w:t>епараметрические  методы  обнаружения  взаимосвязей  финансово-экономических показателей</w:t>
            </w:r>
            <w:r w:rsidR="00224D19">
              <w:rPr>
                <w:rFonts w:ascii="Times New Roman" w:eastAsia="Arial Unicode MS" w:hAnsi="Times New Roman" w:cs="Times New Roman"/>
                <w:kern w:val="1"/>
                <w:sz w:val="24"/>
                <w:szCs w:val="24"/>
                <w:lang w:eastAsia="ar-SA"/>
              </w:rPr>
              <w:t>?</w:t>
            </w:r>
          </w:p>
          <w:p w14:paraId="6F7C10A6" w14:textId="6E3BA37C" w:rsidR="00D90545" w:rsidRPr="00D32F62" w:rsidRDefault="008212F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4</w:t>
            </w:r>
            <w:r w:rsidR="00D90545" w:rsidRPr="00D32F62">
              <w:rPr>
                <w:rFonts w:ascii="Times New Roman" w:eastAsia="Arial Unicode MS" w:hAnsi="Times New Roman" w:cs="Times New Roman"/>
                <w:kern w:val="1"/>
                <w:sz w:val="24"/>
                <w:szCs w:val="24"/>
                <w:lang w:eastAsia="ar-SA"/>
              </w:rPr>
              <w:t>.</w:t>
            </w:r>
            <w:r>
              <w:rPr>
                <w:rFonts w:ascii="Times New Roman" w:eastAsia="Arial Unicode MS" w:hAnsi="Times New Roman" w:cs="Times New Roman"/>
                <w:kern w:val="1"/>
                <w:sz w:val="24"/>
                <w:szCs w:val="24"/>
                <w:lang w:eastAsia="ar-SA"/>
              </w:rPr>
              <w:t>Как проводится р</w:t>
            </w:r>
            <w:r w:rsidRPr="008212F6">
              <w:rPr>
                <w:rFonts w:ascii="Times New Roman" w:eastAsia="Arial Unicode MS" w:hAnsi="Times New Roman" w:cs="Times New Roman"/>
                <w:kern w:val="1"/>
                <w:sz w:val="24"/>
                <w:szCs w:val="24"/>
                <w:lang w:eastAsia="ar-SA"/>
              </w:rPr>
              <w:t>егрессионный  анализ  в  исследованиях  финансовой  деятельности</w:t>
            </w:r>
            <w:r w:rsidR="00D90545" w:rsidRPr="00D32F62">
              <w:rPr>
                <w:rFonts w:ascii="Times New Roman" w:eastAsia="Arial Unicode MS" w:hAnsi="Times New Roman" w:cs="Times New Roman"/>
                <w:kern w:val="1"/>
                <w:sz w:val="24"/>
                <w:szCs w:val="24"/>
                <w:lang w:eastAsia="ar-SA"/>
              </w:rPr>
              <w:t>?</w:t>
            </w:r>
          </w:p>
          <w:p w14:paraId="2F0E768F" w14:textId="330B7474" w:rsidR="00D90545" w:rsidRPr="00D32F62" w:rsidRDefault="007C6F3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5</w:t>
            </w:r>
            <w:r w:rsidR="00D90545" w:rsidRPr="00D32F62">
              <w:rPr>
                <w:rFonts w:ascii="Times New Roman" w:eastAsia="Arial Unicode MS" w:hAnsi="Times New Roman" w:cs="Times New Roman"/>
                <w:kern w:val="1"/>
                <w:sz w:val="24"/>
                <w:szCs w:val="24"/>
                <w:lang w:eastAsia="ar-SA"/>
              </w:rPr>
              <w:t>.</w:t>
            </w:r>
            <w:r w:rsidR="008212F6">
              <w:rPr>
                <w:rFonts w:ascii="Times New Roman" w:eastAsia="Arial Unicode MS" w:hAnsi="Times New Roman" w:cs="Times New Roman"/>
                <w:kern w:val="1"/>
                <w:sz w:val="24"/>
                <w:szCs w:val="24"/>
                <w:lang w:eastAsia="ar-SA"/>
              </w:rPr>
              <w:t>Какие о</w:t>
            </w:r>
            <w:r w:rsidR="008212F6" w:rsidRPr="008212F6">
              <w:rPr>
                <w:rFonts w:ascii="Times New Roman" w:eastAsia="Arial Unicode MS" w:hAnsi="Times New Roman" w:cs="Times New Roman"/>
                <w:kern w:val="1"/>
                <w:sz w:val="24"/>
                <w:szCs w:val="24"/>
                <w:lang w:eastAsia="ar-SA"/>
              </w:rPr>
              <w:t>собенности  прогнозирования  при  исследовании динамических рядов</w:t>
            </w:r>
            <w:r w:rsidR="00D90545" w:rsidRPr="00D32F62">
              <w:rPr>
                <w:rFonts w:ascii="Times New Roman" w:eastAsia="Arial Unicode MS" w:hAnsi="Times New Roman" w:cs="Times New Roman"/>
                <w:kern w:val="1"/>
                <w:sz w:val="24"/>
                <w:szCs w:val="24"/>
                <w:lang w:eastAsia="ar-SA"/>
              </w:rPr>
              <w:t>?</w:t>
            </w:r>
          </w:p>
          <w:p w14:paraId="09E39A4E" w14:textId="715129DD" w:rsidR="00D90545" w:rsidRPr="00D32F62" w:rsidRDefault="007C6F3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6</w:t>
            </w:r>
            <w:r w:rsidR="00D90545" w:rsidRPr="00D32F62">
              <w:rPr>
                <w:rFonts w:ascii="Times New Roman" w:eastAsia="Arial Unicode MS" w:hAnsi="Times New Roman" w:cs="Times New Roman"/>
                <w:kern w:val="1"/>
                <w:sz w:val="24"/>
                <w:szCs w:val="24"/>
                <w:lang w:eastAsia="ar-SA"/>
              </w:rPr>
              <w:t>.</w:t>
            </w:r>
            <w:r w:rsidR="008212F6">
              <w:rPr>
                <w:rFonts w:ascii="Times New Roman" w:eastAsia="Arial Unicode MS" w:hAnsi="Times New Roman" w:cs="Times New Roman"/>
                <w:kern w:val="1"/>
                <w:sz w:val="24"/>
                <w:szCs w:val="24"/>
                <w:lang w:eastAsia="ar-SA"/>
              </w:rPr>
              <w:t xml:space="preserve">Что включает процесс </w:t>
            </w:r>
            <w:proofErr w:type="gramStart"/>
            <w:r w:rsidR="008212F6">
              <w:rPr>
                <w:rFonts w:ascii="Times New Roman" w:eastAsia="Arial Unicode MS" w:hAnsi="Times New Roman" w:cs="Times New Roman"/>
                <w:kern w:val="1"/>
                <w:sz w:val="24"/>
                <w:szCs w:val="24"/>
                <w:lang w:eastAsia="ar-SA"/>
              </w:rPr>
              <w:t>ф</w:t>
            </w:r>
            <w:r w:rsidR="008212F6" w:rsidRPr="008212F6">
              <w:rPr>
                <w:rFonts w:ascii="Times New Roman" w:eastAsia="Arial Unicode MS" w:hAnsi="Times New Roman" w:cs="Times New Roman"/>
                <w:kern w:val="1"/>
                <w:sz w:val="24"/>
                <w:szCs w:val="24"/>
                <w:lang w:eastAsia="ar-SA"/>
              </w:rPr>
              <w:t>ормировани</w:t>
            </w:r>
            <w:r w:rsidR="008212F6">
              <w:rPr>
                <w:rFonts w:ascii="Times New Roman" w:eastAsia="Arial Unicode MS" w:hAnsi="Times New Roman" w:cs="Times New Roman"/>
                <w:kern w:val="1"/>
                <w:sz w:val="24"/>
                <w:szCs w:val="24"/>
                <w:lang w:eastAsia="ar-SA"/>
              </w:rPr>
              <w:t>я</w:t>
            </w:r>
            <w:r w:rsidR="008212F6" w:rsidRPr="008212F6">
              <w:rPr>
                <w:rFonts w:ascii="Times New Roman" w:eastAsia="Arial Unicode MS" w:hAnsi="Times New Roman" w:cs="Times New Roman"/>
                <w:kern w:val="1"/>
                <w:sz w:val="24"/>
                <w:szCs w:val="24"/>
                <w:lang w:eastAsia="ar-SA"/>
              </w:rPr>
              <w:t xml:space="preserve">  системы</w:t>
            </w:r>
            <w:proofErr w:type="gramEnd"/>
            <w:r w:rsidR="008212F6" w:rsidRPr="008212F6">
              <w:rPr>
                <w:rFonts w:ascii="Times New Roman" w:eastAsia="Arial Unicode MS" w:hAnsi="Times New Roman" w:cs="Times New Roman"/>
                <w:kern w:val="1"/>
                <w:sz w:val="24"/>
                <w:szCs w:val="24"/>
                <w:lang w:eastAsia="ar-SA"/>
              </w:rPr>
              <w:t xml:space="preserve">  финансовых  показателей результативности</w:t>
            </w:r>
            <w:r w:rsidR="008212F6">
              <w:rPr>
                <w:rFonts w:ascii="Times New Roman" w:eastAsia="Arial Unicode MS" w:hAnsi="Times New Roman" w:cs="Times New Roman"/>
                <w:kern w:val="1"/>
                <w:sz w:val="24"/>
                <w:szCs w:val="24"/>
                <w:lang w:eastAsia="ar-SA"/>
              </w:rPr>
              <w:t xml:space="preserve"> деятельности </w:t>
            </w:r>
            <w:r w:rsidR="008212F6" w:rsidRPr="008212F6">
              <w:rPr>
                <w:rFonts w:ascii="Times New Roman" w:eastAsia="Arial Unicode MS" w:hAnsi="Times New Roman" w:cs="Times New Roman"/>
                <w:kern w:val="1"/>
                <w:sz w:val="24"/>
                <w:szCs w:val="24"/>
                <w:lang w:eastAsia="ar-SA"/>
              </w:rPr>
              <w:t>коммерческой организации</w:t>
            </w:r>
            <w:r w:rsidR="00D90545" w:rsidRPr="00D32F62">
              <w:rPr>
                <w:rFonts w:ascii="Times New Roman" w:eastAsia="Arial Unicode MS" w:hAnsi="Times New Roman" w:cs="Times New Roman"/>
                <w:kern w:val="1"/>
                <w:sz w:val="24"/>
                <w:szCs w:val="24"/>
                <w:lang w:eastAsia="ar-SA"/>
              </w:rPr>
              <w:t>?</w:t>
            </w:r>
          </w:p>
          <w:p w14:paraId="34BDBC49" w14:textId="573213DF" w:rsidR="00D90545" w:rsidRPr="00D32F62" w:rsidRDefault="00D90545" w:rsidP="00177254">
            <w:pPr>
              <w:widowControl w:val="0"/>
              <w:suppressAutoHyphens/>
              <w:snapToGrid w:val="0"/>
              <w:spacing w:after="0" w:line="240" w:lineRule="auto"/>
              <w:rPr>
                <w:rFonts w:ascii="Times New Roman" w:eastAsia="Calibri" w:hAnsi="Times New Roman" w:cs="Times New Roman"/>
                <w:sz w:val="24"/>
                <w:szCs w:val="24"/>
                <w:highlight w:val="yellow"/>
              </w:rPr>
            </w:pPr>
            <w:r w:rsidRPr="00D32F62">
              <w:rPr>
                <w:rFonts w:ascii="Times New Roman" w:eastAsia="Arial Unicode MS" w:hAnsi="Times New Roman" w:cs="Times New Roman"/>
                <w:kern w:val="1"/>
                <w:sz w:val="24"/>
                <w:szCs w:val="24"/>
                <w:lang w:eastAsia="ar-SA"/>
              </w:rPr>
              <w:t>Рекомендуемые источники: из раздела 8: 1,2,5,6,7,8; из раздела 9 – 2,3,5.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DECFD41" w14:textId="77777777" w:rsidR="00D90545" w:rsidRPr="00D32F62" w:rsidRDefault="00D90545"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Опрос. Решение ситуационных задач.</w:t>
            </w:r>
          </w:p>
        </w:tc>
      </w:tr>
      <w:tr w:rsidR="00D90545" w:rsidRPr="008C710E" w14:paraId="6E6A5ADA"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AFC75CF" w14:textId="3D1F88FC" w:rsidR="00D90545" w:rsidRPr="00D32F62" w:rsidRDefault="00D90545" w:rsidP="008212F6">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Тема 3. </w:t>
            </w:r>
            <w:r w:rsidR="008212F6" w:rsidRPr="008212F6">
              <w:rPr>
                <w:rFonts w:ascii="Times New Roman" w:hAnsi="Times New Roman" w:cs="Times New Roman"/>
                <w:sz w:val="24"/>
                <w:szCs w:val="24"/>
              </w:rPr>
              <w:t>Прогнозирование финансовых потоков для оценки стоимости бизнеса</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F0530BC" w14:textId="77777777"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Вопросы семинарского занятия:</w:t>
            </w:r>
          </w:p>
          <w:p w14:paraId="34C2D416" w14:textId="0776C639" w:rsidR="00D90545" w:rsidRPr="00D32F62" w:rsidRDefault="00D90545"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AC603C">
              <w:rPr>
                <w:rFonts w:ascii="Times New Roman" w:eastAsia="Arial Unicode MS" w:hAnsi="Times New Roman" w:cs="Times New Roman"/>
                <w:kern w:val="1"/>
                <w:sz w:val="24"/>
                <w:szCs w:val="24"/>
                <w:lang w:eastAsia="ar-SA"/>
              </w:rPr>
              <w:t>Что включают э</w:t>
            </w:r>
            <w:r w:rsidR="00AC603C" w:rsidRPr="00AC603C">
              <w:rPr>
                <w:rFonts w:ascii="Times New Roman" w:eastAsia="Arial Unicode MS" w:hAnsi="Times New Roman" w:cs="Times New Roman"/>
                <w:kern w:val="1"/>
                <w:sz w:val="24"/>
                <w:szCs w:val="24"/>
                <w:lang w:eastAsia="ar-SA"/>
              </w:rPr>
              <w:t>тапы  комплексного  потокового  подхода  к  прогнозированию  финансовых потоков</w:t>
            </w:r>
            <w:r w:rsidR="00E14B3E">
              <w:rPr>
                <w:rFonts w:ascii="Times New Roman" w:eastAsia="Arial Unicode MS" w:hAnsi="Times New Roman" w:cs="Times New Roman"/>
                <w:kern w:val="1"/>
                <w:sz w:val="24"/>
                <w:szCs w:val="24"/>
                <w:lang w:eastAsia="ar-SA"/>
              </w:rPr>
              <w:t>?</w:t>
            </w:r>
            <w:r w:rsidR="00E14B3E" w:rsidRPr="00E14B3E">
              <w:rPr>
                <w:rFonts w:ascii="Times New Roman" w:eastAsia="Arial Unicode MS" w:hAnsi="Times New Roman" w:cs="Times New Roman"/>
                <w:kern w:val="1"/>
                <w:sz w:val="24"/>
                <w:szCs w:val="24"/>
                <w:lang w:eastAsia="ar-SA"/>
              </w:rPr>
              <w:t xml:space="preserve">  </w:t>
            </w:r>
          </w:p>
          <w:p w14:paraId="752B6E7E" w14:textId="0875DC87"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2.  </w:t>
            </w:r>
            <w:r w:rsidR="00E14B3E">
              <w:rPr>
                <w:rFonts w:ascii="Times New Roman" w:eastAsia="Arial Unicode MS" w:hAnsi="Times New Roman" w:cs="Times New Roman"/>
                <w:kern w:val="1"/>
                <w:sz w:val="24"/>
                <w:szCs w:val="24"/>
                <w:lang w:eastAsia="ar-SA"/>
              </w:rPr>
              <w:t>Как определя</w:t>
            </w:r>
            <w:r w:rsidR="00AC603C">
              <w:rPr>
                <w:rFonts w:ascii="Times New Roman" w:eastAsia="Arial Unicode MS" w:hAnsi="Times New Roman" w:cs="Times New Roman"/>
                <w:kern w:val="1"/>
                <w:sz w:val="24"/>
                <w:szCs w:val="24"/>
                <w:lang w:eastAsia="ar-SA"/>
              </w:rPr>
              <w:t>ю</w:t>
            </w:r>
            <w:r w:rsidR="00E14B3E">
              <w:rPr>
                <w:rFonts w:ascii="Times New Roman" w:eastAsia="Arial Unicode MS" w:hAnsi="Times New Roman" w:cs="Times New Roman"/>
                <w:kern w:val="1"/>
                <w:sz w:val="24"/>
                <w:szCs w:val="24"/>
                <w:lang w:eastAsia="ar-SA"/>
              </w:rPr>
              <w:t>тся</w:t>
            </w:r>
            <w:r w:rsidR="00AC603C">
              <w:rPr>
                <w:rFonts w:ascii="Times New Roman" w:eastAsia="Arial Unicode MS" w:hAnsi="Times New Roman" w:cs="Times New Roman"/>
                <w:kern w:val="1"/>
                <w:sz w:val="24"/>
                <w:szCs w:val="24"/>
                <w:lang w:eastAsia="ar-SA"/>
              </w:rPr>
              <w:t xml:space="preserve"> </w:t>
            </w:r>
            <w:r w:rsidR="00AC603C" w:rsidRPr="00AC603C">
              <w:rPr>
                <w:rFonts w:ascii="Times New Roman" w:eastAsia="Arial Unicode MS" w:hAnsi="Times New Roman" w:cs="Times New Roman"/>
                <w:kern w:val="1"/>
                <w:sz w:val="24"/>
                <w:szCs w:val="24"/>
                <w:lang w:eastAsia="ar-SA"/>
              </w:rPr>
              <w:t>интегральны</w:t>
            </w:r>
            <w:r w:rsidR="00AC603C">
              <w:rPr>
                <w:rFonts w:ascii="Times New Roman" w:eastAsia="Arial Unicode MS" w:hAnsi="Times New Roman" w:cs="Times New Roman"/>
                <w:kern w:val="1"/>
                <w:sz w:val="24"/>
                <w:szCs w:val="24"/>
                <w:lang w:eastAsia="ar-SA"/>
              </w:rPr>
              <w:t>е</w:t>
            </w:r>
            <w:r w:rsidR="00AC603C" w:rsidRPr="00AC603C">
              <w:rPr>
                <w:rFonts w:ascii="Times New Roman" w:eastAsia="Arial Unicode MS" w:hAnsi="Times New Roman" w:cs="Times New Roman"/>
                <w:kern w:val="1"/>
                <w:sz w:val="24"/>
                <w:szCs w:val="24"/>
                <w:lang w:eastAsia="ar-SA"/>
              </w:rPr>
              <w:t xml:space="preserve"> показател</w:t>
            </w:r>
            <w:r w:rsidR="00AC603C">
              <w:rPr>
                <w:rFonts w:ascii="Times New Roman" w:eastAsia="Arial Unicode MS" w:hAnsi="Times New Roman" w:cs="Times New Roman"/>
                <w:kern w:val="1"/>
                <w:sz w:val="24"/>
                <w:szCs w:val="24"/>
                <w:lang w:eastAsia="ar-SA"/>
              </w:rPr>
              <w:t>и</w:t>
            </w:r>
            <w:r w:rsidR="00AC603C" w:rsidRPr="00AC603C">
              <w:rPr>
                <w:rFonts w:ascii="Times New Roman" w:eastAsia="Arial Unicode MS" w:hAnsi="Times New Roman" w:cs="Times New Roman"/>
                <w:kern w:val="1"/>
                <w:sz w:val="24"/>
                <w:szCs w:val="24"/>
                <w:lang w:eastAsia="ar-SA"/>
              </w:rPr>
              <w:t xml:space="preserve"> стоимости бизнеса</w:t>
            </w:r>
            <w:r w:rsidR="00E14B3E">
              <w:rPr>
                <w:rFonts w:ascii="Times New Roman" w:eastAsia="Arial Unicode MS" w:hAnsi="Times New Roman" w:cs="Times New Roman"/>
                <w:kern w:val="1"/>
                <w:sz w:val="24"/>
                <w:szCs w:val="24"/>
                <w:lang w:eastAsia="ar-SA"/>
              </w:rPr>
              <w:t>?</w:t>
            </w:r>
            <w:r w:rsidRPr="00D32F62">
              <w:rPr>
                <w:rFonts w:ascii="Times New Roman" w:eastAsia="Arial Unicode MS" w:hAnsi="Times New Roman" w:cs="Times New Roman"/>
                <w:kern w:val="1"/>
                <w:sz w:val="24"/>
                <w:szCs w:val="24"/>
                <w:lang w:eastAsia="ar-SA"/>
              </w:rPr>
              <w:t xml:space="preserve"> </w:t>
            </w:r>
          </w:p>
          <w:p w14:paraId="1E3ABB95" w14:textId="256EEC12"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3.  </w:t>
            </w:r>
            <w:r w:rsidR="00AC603C">
              <w:rPr>
                <w:rFonts w:ascii="Times New Roman" w:eastAsia="Arial Unicode MS" w:hAnsi="Times New Roman" w:cs="Times New Roman"/>
                <w:kern w:val="1"/>
                <w:sz w:val="24"/>
                <w:szCs w:val="24"/>
                <w:lang w:eastAsia="ar-SA"/>
              </w:rPr>
              <w:t>Что включают в</w:t>
            </w:r>
            <w:r w:rsidR="00AC603C" w:rsidRPr="00AC603C">
              <w:rPr>
                <w:rFonts w:ascii="Times New Roman" w:eastAsia="Arial Unicode MS" w:hAnsi="Times New Roman" w:cs="Times New Roman"/>
                <w:kern w:val="1"/>
                <w:sz w:val="24"/>
                <w:szCs w:val="24"/>
                <w:lang w:eastAsia="ar-SA"/>
              </w:rPr>
              <w:t>озможные направления  улучшения значений показателей EVA. MVA, SVA, CVA</w:t>
            </w:r>
            <w:r w:rsidR="00E14B3E">
              <w:rPr>
                <w:rFonts w:ascii="Times New Roman" w:eastAsia="Arial Unicode MS" w:hAnsi="Times New Roman" w:cs="Times New Roman"/>
                <w:kern w:val="1"/>
                <w:sz w:val="24"/>
                <w:szCs w:val="24"/>
                <w:lang w:eastAsia="ar-SA"/>
              </w:rPr>
              <w:t>?</w:t>
            </w:r>
          </w:p>
          <w:p w14:paraId="4E3AF482" w14:textId="0C0F6CAA"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4.</w:t>
            </w:r>
            <w:r w:rsidR="00E14B3E">
              <w:rPr>
                <w:rFonts w:ascii="Times New Roman" w:eastAsia="Arial Unicode MS" w:hAnsi="Times New Roman" w:cs="Times New Roman"/>
                <w:kern w:val="1"/>
                <w:sz w:val="24"/>
                <w:szCs w:val="24"/>
                <w:lang w:eastAsia="ar-SA"/>
              </w:rPr>
              <w:t xml:space="preserve"> </w:t>
            </w:r>
            <w:r w:rsidR="00AC603C">
              <w:rPr>
                <w:rFonts w:ascii="Times New Roman" w:eastAsia="Arial Unicode MS" w:hAnsi="Times New Roman" w:cs="Times New Roman"/>
                <w:kern w:val="1"/>
                <w:sz w:val="24"/>
                <w:szCs w:val="24"/>
                <w:lang w:eastAsia="ar-SA"/>
              </w:rPr>
              <w:t>Какие п</w:t>
            </w:r>
            <w:r w:rsidR="00AC603C" w:rsidRPr="00AC603C">
              <w:rPr>
                <w:rFonts w:ascii="Times New Roman" w:eastAsia="Arial Unicode MS" w:hAnsi="Times New Roman" w:cs="Times New Roman"/>
                <w:kern w:val="1"/>
                <w:sz w:val="24"/>
                <w:szCs w:val="24"/>
                <w:lang w:eastAsia="ar-SA"/>
              </w:rPr>
              <w:t>ринципы построения модели доходности инвестиций на основе потока денежных средств</w:t>
            </w:r>
            <w:r w:rsidR="00AC603C">
              <w:rPr>
                <w:rFonts w:ascii="Times New Roman" w:eastAsia="Arial Unicode MS" w:hAnsi="Times New Roman" w:cs="Times New Roman"/>
                <w:kern w:val="1"/>
                <w:sz w:val="24"/>
                <w:szCs w:val="24"/>
                <w:lang w:eastAsia="ar-SA"/>
              </w:rPr>
              <w:t>?</w:t>
            </w:r>
          </w:p>
          <w:p w14:paraId="1A768B6E" w14:textId="61C22D3A"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5.</w:t>
            </w:r>
            <w:r w:rsidR="00AC603C">
              <w:rPr>
                <w:rFonts w:ascii="Times New Roman" w:eastAsia="Arial Unicode MS" w:hAnsi="Times New Roman" w:cs="Times New Roman"/>
                <w:kern w:val="1"/>
                <w:sz w:val="24"/>
                <w:szCs w:val="24"/>
                <w:lang w:eastAsia="ar-SA"/>
              </w:rPr>
              <w:t xml:space="preserve"> Как определяется </w:t>
            </w:r>
            <w:r w:rsidR="00AC603C" w:rsidRPr="00AC603C">
              <w:rPr>
                <w:rFonts w:ascii="Times New Roman" w:eastAsia="Arial Unicode MS" w:hAnsi="Times New Roman" w:cs="Times New Roman"/>
                <w:kern w:val="1"/>
                <w:sz w:val="24"/>
                <w:szCs w:val="24"/>
                <w:lang w:eastAsia="ar-SA"/>
              </w:rPr>
              <w:t>модел</w:t>
            </w:r>
            <w:r w:rsidR="00AC603C">
              <w:rPr>
                <w:rFonts w:ascii="Times New Roman" w:eastAsia="Arial Unicode MS" w:hAnsi="Times New Roman" w:cs="Times New Roman"/>
                <w:kern w:val="1"/>
                <w:sz w:val="24"/>
                <w:szCs w:val="24"/>
                <w:lang w:eastAsia="ar-SA"/>
              </w:rPr>
              <w:t>ь</w:t>
            </w:r>
            <w:r w:rsidR="00AC603C" w:rsidRPr="00AC603C">
              <w:rPr>
                <w:rFonts w:ascii="Times New Roman" w:eastAsia="Arial Unicode MS" w:hAnsi="Times New Roman" w:cs="Times New Roman"/>
                <w:kern w:val="1"/>
                <w:sz w:val="24"/>
                <w:szCs w:val="24"/>
                <w:lang w:eastAsia="ar-SA"/>
              </w:rPr>
              <w:t xml:space="preserve"> добавленной стоимости потока денежных средств (CVA)</w:t>
            </w:r>
            <w:r w:rsidR="00E14B3E">
              <w:rPr>
                <w:rFonts w:ascii="Times New Roman" w:eastAsia="Arial Unicode MS" w:hAnsi="Times New Roman" w:cs="Times New Roman"/>
                <w:kern w:val="1"/>
                <w:sz w:val="24"/>
                <w:szCs w:val="24"/>
                <w:lang w:eastAsia="ar-SA"/>
              </w:rPr>
              <w:t>?</w:t>
            </w:r>
          </w:p>
          <w:p w14:paraId="1E2F2916" w14:textId="2436C51F" w:rsidR="00D90545" w:rsidRPr="00D32F62" w:rsidRDefault="00D90545" w:rsidP="008C710E">
            <w:pPr>
              <w:spacing w:after="0" w:line="240" w:lineRule="auto"/>
              <w:jc w:val="both"/>
              <w:rPr>
                <w:rFonts w:ascii="Times New Roman" w:eastAsia="Calibri" w:hAnsi="Times New Roman" w:cs="Times New Roman"/>
                <w:sz w:val="24"/>
                <w:szCs w:val="24"/>
                <w:highlight w:val="yellow"/>
              </w:rPr>
            </w:pPr>
            <w:r w:rsidRPr="00D32F62">
              <w:rPr>
                <w:rFonts w:ascii="Times New Roman" w:eastAsia="Arial Unicode MS" w:hAnsi="Times New Roman" w:cs="Times New Roman"/>
                <w:kern w:val="1"/>
                <w:sz w:val="24"/>
                <w:szCs w:val="24"/>
                <w:lang w:eastAsia="ar-SA"/>
              </w:rPr>
              <w:t>Рекомендуемые источники: из раздела 8: 1,2,5,6,7,8; из раздела 9 – 1,4,6.</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247FABA" w14:textId="77777777" w:rsidR="00D90545" w:rsidRPr="00D32F62" w:rsidRDefault="00D90545"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Тестирование  Решение ситуационных задач.</w:t>
            </w:r>
          </w:p>
        </w:tc>
      </w:tr>
      <w:tr w:rsidR="00D90545" w:rsidRPr="008C710E" w14:paraId="3F022E4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1E837E51" w14:textId="78D2CD75" w:rsidR="00D90545" w:rsidRPr="00D32F62" w:rsidRDefault="00D90545" w:rsidP="00AC603C">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Тема 4. </w:t>
            </w:r>
            <w:r w:rsidR="00AC603C" w:rsidRPr="00AC603C">
              <w:rPr>
                <w:rFonts w:ascii="Times New Roman" w:hAnsi="Times New Roman" w:cs="Times New Roman"/>
                <w:sz w:val="24"/>
                <w:szCs w:val="24"/>
              </w:rPr>
              <w:t>Обоснование темпов устойчивости роста бизнеса</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35090E" w14:textId="77777777"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Вопросы семинарского занятия:</w:t>
            </w:r>
          </w:p>
          <w:p w14:paraId="42AA32E7" w14:textId="0062332C" w:rsidR="002B3970"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AC603C">
              <w:rPr>
                <w:rFonts w:ascii="Times New Roman" w:eastAsia="Arial Unicode MS" w:hAnsi="Times New Roman" w:cs="Times New Roman"/>
                <w:kern w:val="1"/>
                <w:sz w:val="24"/>
                <w:szCs w:val="24"/>
                <w:lang w:eastAsia="ar-SA"/>
              </w:rPr>
              <w:t>Как осуществляется в</w:t>
            </w:r>
            <w:r w:rsidR="00AC603C" w:rsidRPr="00AC603C">
              <w:rPr>
                <w:rFonts w:ascii="Times New Roman" w:eastAsia="Arial Unicode MS" w:hAnsi="Times New Roman" w:cs="Times New Roman"/>
                <w:kern w:val="1"/>
                <w:sz w:val="24"/>
                <w:szCs w:val="24"/>
                <w:lang w:eastAsia="ar-SA"/>
              </w:rPr>
              <w:t>лияние качественных изменений тактических и стратегических задач управления компанией на темпы устойчивости роста бизнеса</w:t>
            </w:r>
            <w:r w:rsidRPr="00D32F62">
              <w:rPr>
                <w:rFonts w:ascii="Times New Roman" w:eastAsia="Arial Unicode MS" w:hAnsi="Times New Roman" w:cs="Times New Roman"/>
                <w:kern w:val="1"/>
                <w:sz w:val="24"/>
                <w:szCs w:val="24"/>
                <w:lang w:eastAsia="ar-SA"/>
              </w:rPr>
              <w:t xml:space="preserve">? </w:t>
            </w:r>
          </w:p>
          <w:p w14:paraId="37EC8191" w14:textId="5DCCE56B"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2.  </w:t>
            </w:r>
            <w:r w:rsidR="00AC603C">
              <w:rPr>
                <w:rFonts w:ascii="Times New Roman" w:eastAsia="Arial Unicode MS" w:hAnsi="Times New Roman" w:cs="Times New Roman"/>
                <w:kern w:val="1"/>
                <w:sz w:val="24"/>
                <w:szCs w:val="24"/>
                <w:lang w:eastAsia="ar-SA"/>
              </w:rPr>
              <w:t>В чем сущность</w:t>
            </w:r>
            <w:r w:rsidR="00AC603C" w:rsidRPr="00AC603C">
              <w:rPr>
                <w:rFonts w:ascii="Times New Roman" w:eastAsia="Arial Unicode MS" w:hAnsi="Times New Roman" w:cs="Times New Roman"/>
                <w:kern w:val="1"/>
                <w:sz w:val="24"/>
                <w:szCs w:val="24"/>
                <w:lang w:eastAsia="ar-SA"/>
              </w:rPr>
              <w:t xml:space="preserve"> </w:t>
            </w:r>
            <w:r w:rsidR="00AC603C">
              <w:rPr>
                <w:rFonts w:ascii="Times New Roman" w:eastAsia="Arial Unicode MS" w:hAnsi="Times New Roman" w:cs="Times New Roman"/>
                <w:kern w:val="1"/>
                <w:sz w:val="24"/>
                <w:szCs w:val="24"/>
                <w:lang w:eastAsia="ar-SA"/>
              </w:rPr>
              <w:t>у</w:t>
            </w:r>
            <w:r w:rsidR="00AC603C" w:rsidRPr="00AC603C">
              <w:rPr>
                <w:rFonts w:ascii="Times New Roman" w:eastAsia="Arial Unicode MS" w:hAnsi="Times New Roman" w:cs="Times New Roman"/>
                <w:kern w:val="1"/>
                <w:sz w:val="24"/>
                <w:szCs w:val="24"/>
                <w:lang w:eastAsia="ar-SA"/>
              </w:rPr>
              <w:t>правлени</w:t>
            </w:r>
            <w:r w:rsidR="00AC603C">
              <w:rPr>
                <w:rFonts w:ascii="Times New Roman" w:eastAsia="Arial Unicode MS" w:hAnsi="Times New Roman" w:cs="Times New Roman"/>
                <w:kern w:val="1"/>
                <w:sz w:val="24"/>
                <w:szCs w:val="24"/>
                <w:lang w:eastAsia="ar-SA"/>
              </w:rPr>
              <w:t>я</w:t>
            </w:r>
            <w:r w:rsidR="00AC603C" w:rsidRPr="00AC603C">
              <w:rPr>
                <w:rFonts w:ascii="Times New Roman" w:eastAsia="Arial Unicode MS" w:hAnsi="Times New Roman" w:cs="Times New Roman"/>
                <w:kern w:val="1"/>
                <w:sz w:val="24"/>
                <w:szCs w:val="24"/>
                <w:lang w:eastAsia="ar-SA"/>
              </w:rPr>
              <w:t xml:space="preserve"> стоимостью и ростом в системе стратегических целей</w:t>
            </w:r>
            <w:r w:rsidR="00AC603C">
              <w:rPr>
                <w:rFonts w:ascii="Times New Roman" w:eastAsia="Arial Unicode MS" w:hAnsi="Times New Roman" w:cs="Times New Roman"/>
                <w:kern w:val="1"/>
                <w:sz w:val="24"/>
                <w:szCs w:val="24"/>
                <w:lang w:eastAsia="ar-SA"/>
              </w:rPr>
              <w:t>?</w:t>
            </w:r>
          </w:p>
          <w:p w14:paraId="0733690D" w14:textId="5F5445C5"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3.</w:t>
            </w:r>
            <w:r w:rsidR="00AC603C">
              <w:rPr>
                <w:rFonts w:ascii="Times New Roman" w:eastAsia="Arial Unicode MS" w:hAnsi="Times New Roman" w:cs="Times New Roman"/>
                <w:kern w:val="1"/>
                <w:sz w:val="24"/>
                <w:szCs w:val="24"/>
                <w:lang w:eastAsia="ar-SA"/>
              </w:rPr>
              <w:t xml:space="preserve"> Как определяются м</w:t>
            </w:r>
            <w:r w:rsidR="00AC603C" w:rsidRPr="00AC603C">
              <w:rPr>
                <w:rFonts w:ascii="Times New Roman" w:eastAsia="Arial Unicode MS" w:hAnsi="Times New Roman" w:cs="Times New Roman"/>
                <w:kern w:val="1"/>
                <w:sz w:val="24"/>
                <w:szCs w:val="24"/>
                <w:lang w:eastAsia="ar-SA"/>
              </w:rPr>
              <w:t>одели  и  стратегии роста (SGR)</w:t>
            </w:r>
            <w:r w:rsidR="00AC603C">
              <w:rPr>
                <w:rFonts w:ascii="Times New Roman" w:eastAsia="Arial Unicode MS" w:hAnsi="Times New Roman" w:cs="Times New Roman"/>
                <w:kern w:val="1"/>
                <w:sz w:val="24"/>
                <w:szCs w:val="24"/>
                <w:lang w:eastAsia="ar-SA"/>
              </w:rPr>
              <w:t>?</w:t>
            </w:r>
          </w:p>
          <w:p w14:paraId="4AF16D6E" w14:textId="42C6D4B9"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4.</w:t>
            </w:r>
            <w:r w:rsidR="004A76FB">
              <w:rPr>
                <w:rFonts w:ascii="Times New Roman" w:eastAsia="Arial Unicode MS" w:hAnsi="Times New Roman" w:cs="Times New Roman"/>
                <w:kern w:val="1"/>
                <w:sz w:val="24"/>
                <w:szCs w:val="24"/>
                <w:lang w:eastAsia="ar-SA"/>
              </w:rPr>
              <w:t xml:space="preserve"> В чем разница б</w:t>
            </w:r>
            <w:r w:rsidR="004A76FB" w:rsidRPr="004A76FB">
              <w:rPr>
                <w:rFonts w:ascii="Times New Roman" w:eastAsia="Arial Unicode MS" w:hAnsi="Times New Roman" w:cs="Times New Roman"/>
                <w:kern w:val="1"/>
                <w:sz w:val="24"/>
                <w:szCs w:val="24"/>
                <w:lang w:eastAsia="ar-SA"/>
              </w:rPr>
              <w:t>азов</w:t>
            </w:r>
            <w:r w:rsidR="004A76FB">
              <w:rPr>
                <w:rFonts w:ascii="Times New Roman" w:eastAsia="Arial Unicode MS" w:hAnsi="Times New Roman" w:cs="Times New Roman"/>
                <w:kern w:val="1"/>
                <w:sz w:val="24"/>
                <w:szCs w:val="24"/>
                <w:lang w:eastAsia="ar-SA"/>
              </w:rPr>
              <w:t>ой</w:t>
            </w:r>
            <w:r w:rsidR="004A76FB" w:rsidRPr="004A76FB">
              <w:rPr>
                <w:rFonts w:ascii="Times New Roman" w:eastAsia="Arial Unicode MS" w:hAnsi="Times New Roman" w:cs="Times New Roman"/>
                <w:kern w:val="1"/>
                <w:sz w:val="24"/>
                <w:szCs w:val="24"/>
                <w:lang w:eastAsia="ar-SA"/>
              </w:rPr>
              <w:t xml:space="preserve"> и модифицированн</w:t>
            </w:r>
            <w:r w:rsidR="004A76FB">
              <w:rPr>
                <w:rFonts w:ascii="Times New Roman" w:eastAsia="Arial Unicode MS" w:hAnsi="Times New Roman" w:cs="Times New Roman"/>
                <w:kern w:val="1"/>
                <w:sz w:val="24"/>
                <w:szCs w:val="24"/>
                <w:lang w:eastAsia="ar-SA"/>
              </w:rPr>
              <w:t>ой</w:t>
            </w:r>
            <w:r w:rsidR="004A76FB" w:rsidRPr="004A76FB">
              <w:rPr>
                <w:rFonts w:ascii="Times New Roman" w:eastAsia="Arial Unicode MS" w:hAnsi="Times New Roman" w:cs="Times New Roman"/>
                <w:kern w:val="1"/>
                <w:sz w:val="24"/>
                <w:szCs w:val="24"/>
                <w:lang w:eastAsia="ar-SA"/>
              </w:rPr>
              <w:t xml:space="preserve"> модели устойчивого экономического роста</w:t>
            </w:r>
            <w:r w:rsidR="002B3970">
              <w:rPr>
                <w:rFonts w:ascii="Times New Roman" w:eastAsia="Arial Unicode MS" w:hAnsi="Times New Roman" w:cs="Times New Roman"/>
                <w:kern w:val="1"/>
                <w:sz w:val="24"/>
                <w:szCs w:val="24"/>
                <w:lang w:eastAsia="ar-SA"/>
              </w:rPr>
              <w:t>?</w:t>
            </w:r>
          </w:p>
          <w:p w14:paraId="14DDD2FF" w14:textId="72F28897"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5.</w:t>
            </w:r>
            <w:r w:rsidR="002B3970">
              <w:rPr>
                <w:rFonts w:ascii="Times New Roman" w:eastAsia="Arial Unicode MS" w:hAnsi="Times New Roman" w:cs="Times New Roman"/>
                <w:kern w:val="1"/>
                <w:sz w:val="24"/>
                <w:szCs w:val="24"/>
                <w:lang w:eastAsia="ar-SA"/>
              </w:rPr>
              <w:t xml:space="preserve"> </w:t>
            </w:r>
            <w:r w:rsidR="004A76FB">
              <w:rPr>
                <w:rFonts w:ascii="Times New Roman" w:eastAsia="Arial Unicode MS" w:hAnsi="Times New Roman" w:cs="Times New Roman"/>
                <w:kern w:val="1"/>
                <w:sz w:val="24"/>
                <w:szCs w:val="24"/>
                <w:lang w:eastAsia="ar-SA"/>
              </w:rPr>
              <w:t>Что включают основные положения к</w:t>
            </w:r>
            <w:r w:rsidR="004A76FB" w:rsidRPr="004A76FB">
              <w:rPr>
                <w:rFonts w:ascii="Times New Roman" w:eastAsia="Arial Unicode MS" w:hAnsi="Times New Roman" w:cs="Times New Roman"/>
                <w:kern w:val="1"/>
                <w:sz w:val="24"/>
                <w:szCs w:val="24"/>
                <w:lang w:eastAsia="ar-SA"/>
              </w:rPr>
              <w:t>онцепции устойчивого темпа роста (SGR) Р. Хиггинса</w:t>
            </w:r>
            <w:r w:rsidR="002B3970">
              <w:rPr>
                <w:rFonts w:ascii="Times New Roman" w:eastAsia="Arial Unicode MS" w:hAnsi="Times New Roman" w:cs="Times New Roman"/>
                <w:kern w:val="1"/>
                <w:sz w:val="24"/>
                <w:szCs w:val="24"/>
                <w:lang w:eastAsia="ar-SA"/>
              </w:rPr>
              <w:t>?</w:t>
            </w:r>
          </w:p>
          <w:p w14:paraId="615C0814" w14:textId="2E499961"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6. </w:t>
            </w:r>
            <w:r w:rsidR="004A76FB">
              <w:rPr>
                <w:rFonts w:ascii="Times New Roman" w:eastAsia="Arial Unicode MS" w:hAnsi="Times New Roman" w:cs="Times New Roman"/>
                <w:kern w:val="1"/>
                <w:sz w:val="24"/>
                <w:szCs w:val="24"/>
                <w:lang w:eastAsia="ar-SA"/>
              </w:rPr>
              <w:t>Как определяется б</w:t>
            </w:r>
            <w:r w:rsidR="004A76FB" w:rsidRPr="004A76FB">
              <w:rPr>
                <w:rFonts w:ascii="Times New Roman" w:eastAsia="Arial Unicode MS" w:hAnsi="Times New Roman" w:cs="Times New Roman"/>
                <w:kern w:val="1"/>
                <w:sz w:val="24"/>
                <w:szCs w:val="24"/>
                <w:lang w:eastAsia="ar-SA"/>
              </w:rPr>
              <w:t>аланс целей  с позиции возможных продаж роста эффективности деятельности и наличие финансовых результатов</w:t>
            </w:r>
            <w:r w:rsidRPr="00D32F62">
              <w:rPr>
                <w:rFonts w:ascii="Times New Roman" w:eastAsia="Arial Unicode MS" w:hAnsi="Times New Roman" w:cs="Times New Roman"/>
                <w:kern w:val="1"/>
                <w:sz w:val="24"/>
                <w:szCs w:val="24"/>
                <w:lang w:eastAsia="ar-SA"/>
              </w:rPr>
              <w:t>?</w:t>
            </w:r>
          </w:p>
          <w:p w14:paraId="32731698" w14:textId="1A374A28" w:rsidR="00D90545" w:rsidRPr="00D32F62" w:rsidRDefault="00D90545" w:rsidP="0099709C">
            <w:pPr>
              <w:widowControl w:val="0"/>
              <w:suppressAutoHyphens/>
              <w:spacing w:after="0" w:line="240" w:lineRule="auto"/>
              <w:rPr>
                <w:rFonts w:ascii="Times New Roman" w:eastAsia="Calibri" w:hAnsi="Times New Roman" w:cs="Times New Roman"/>
                <w:sz w:val="24"/>
                <w:szCs w:val="24"/>
                <w:highlight w:val="yellow"/>
              </w:rPr>
            </w:pPr>
            <w:r w:rsidRPr="00D32F62">
              <w:rPr>
                <w:rFonts w:ascii="Times New Roman" w:eastAsia="Arial Unicode MS" w:hAnsi="Times New Roman" w:cs="Times New Roman"/>
                <w:kern w:val="1"/>
                <w:sz w:val="24"/>
                <w:szCs w:val="24"/>
                <w:lang w:eastAsia="ar-SA"/>
              </w:rPr>
              <w:t xml:space="preserve">Рекомендуемые источники: из раздела 8: 1,2,5,6,7,8; из </w:t>
            </w:r>
            <w:r w:rsidRPr="00D32F62">
              <w:rPr>
                <w:rFonts w:ascii="Times New Roman" w:eastAsia="Arial Unicode MS" w:hAnsi="Times New Roman" w:cs="Times New Roman"/>
                <w:kern w:val="1"/>
                <w:sz w:val="24"/>
                <w:szCs w:val="24"/>
                <w:lang w:eastAsia="ar-SA"/>
              </w:rPr>
              <w:lastRenderedPageBreak/>
              <w:t>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436A26F" w14:textId="714DF73D" w:rsidR="00D90545" w:rsidRPr="00D32F62" w:rsidRDefault="00D90545"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lastRenderedPageBreak/>
              <w:t>. Опрос. Решение ситуационных задач.</w:t>
            </w:r>
          </w:p>
        </w:tc>
      </w:tr>
      <w:tr w:rsidR="00D90545" w:rsidRPr="008C710E" w14:paraId="2DC2402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79492804" w14:textId="65C1D237" w:rsidR="00D90545" w:rsidRPr="00D32F62" w:rsidRDefault="00D90545" w:rsidP="004A76FB">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Тема 5. </w:t>
            </w:r>
            <w:r w:rsidR="004A76FB" w:rsidRPr="004A76FB">
              <w:rPr>
                <w:rFonts w:ascii="Times New Roman" w:hAnsi="Times New Roman" w:cs="Times New Roman"/>
                <w:sz w:val="24"/>
                <w:szCs w:val="24"/>
              </w:rPr>
              <w:t>Система  сбалансированных  показателей  (ССП) как  инструмент  стратегического планирования</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8FB0D7" w14:textId="52361749" w:rsidR="00D90545" w:rsidRPr="00D32F62" w:rsidRDefault="00D90545"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1.</w:t>
            </w:r>
            <w:r w:rsidR="004A76FB">
              <w:rPr>
                <w:rFonts w:ascii="Times New Roman" w:eastAsia="Calibri" w:hAnsi="Times New Roman" w:cs="Times New Roman"/>
                <w:sz w:val="24"/>
                <w:szCs w:val="24"/>
              </w:rPr>
              <w:t xml:space="preserve"> Какие уровни включает с</w:t>
            </w:r>
            <w:r w:rsidR="004A76FB" w:rsidRPr="004A76FB">
              <w:rPr>
                <w:rFonts w:ascii="Times New Roman" w:eastAsia="Calibri" w:hAnsi="Times New Roman" w:cs="Times New Roman"/>
                <w:sz w:val="24"/>
                <w:szCs w:val="24"/>
              </w:rPr>
              <w:t>балансированная система показателей</w:t>
            </w:r>
            <w:r w:rsidRPr="00D32F62">
              <w:rPr>
                <w:rFonts w:ascii="Times New Roman" w:eastAsia="Calibri" w:hAnsi="Times New Roman" w:cs="Times New Roman"/>
                <w:sz w:val="24"/>
                <w:szCs w:val="24"/>
              </w:rPr>
              <w:t xml:space="preserve">? </w:t>
            </w:r>
          </w:p>
          <w:p w14:paraId="65E03E3F" w14:textId="46E94D19" w:rsidR="00D90545" w:rsidRPr="00D32F62" w:rsidRDefault="00D90545" w:rsidP="00021D03">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2. </w:t>
            </w:r>
            <w:r w:rsidR="004A76FB">
              <w:rPr>
                <w:rFonts w:ascii="Times New Roman" w:eastAsia="Calibri" w:hAnsi="Times New Roman" w:cs="Times New Roman"/>
                <w:sz w:val="24"/>
                <w:szCs w:val="24"/>
              </w:rPr>
              <w:t>Что включают о</w:t>
            </w:r>
            <w:r w:rsidR="004A76FB" w:rsidRPr="004A76FB">
              <w:rPr>
                <w:rFonts w:ascii="Times New Roman" w:eastAsia="Calibri" w:hAnsi="Times New Roman" w:cs="Times New Roman"/>
                <w:sz w:val="24"/>
                <w:szCs w:val="24"/>
              </w:rPr>
              <w:t>пережающие индикаторы</w:t>
            </w:r>
            <w:r w:rsidR="0020114C">
              <w:rPr>
                <w:rFonts w:ascii="Times New Roman" w:eastAsia="Calibri" w:hAnsi="Times New Roman" w:cs="Times New Roman"/>
                <w:sz w:val="24"/>
                <w:szCs w:val="24"/>
              </w:rPr>
              <w:t>?</w:t>
            </w:r>
          </w:p>
          <w:p w14:paraId="5F8F4FDA" w14:textId="7DBB0550" w:rsidR="00D90545" w:rsidRPr="00D32F62" w:rsidRDefault="00D90545"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3. </w:t>
            </w:r>
            <w:r w:rsidR="004A76FB">
              <w:rPr>
                <w:rFonts w:ascii="Times New Roman" w:eastAsia="Calibri" w:hAnsi="Times New Roman" w:cs="Times New Roman"/>
                <w:sz w:val="24"/>
                <w:szCs w:val="24"/>
              </w:rPr>
              <w:t>В чем заключается о</w:t>
            </w:r>
            <w:r w:rsidR="004A76FB" w:rsidRPr="004A76FB">
              <w:rPr>
                <w:rFonts w:ascii="Times New Roman" w:eastAsia="Calibri" w:hAnsi="Times New Roman" w:cs="Times New Roman"/>
                <w:sz w:val="24"/>
                <w:szCs w:val="24"/>
              </w:rPr>
              <w:t xml:space="preserve">собенность </w:t>
            </w:r>
            <w:proofErr w:type="gramStart"/>
            <w:r w:rsidR="004A76FB" w:rsidRPr="004A76FB">
              <w:rPr>
                <w:rFonts w:ascii="Times New Roman" w:eastAsia="Calibri" w:hAnsi="Times New Roman" w:cs="Times New Roman"/>
                <w:sz w:val="24"/>
                <w:szCs w:val="24"/>
              </w:rPr>
              <w:t>BSC</w:t>
            </w:r>
            <w:r w:rsidRPr="00D32F62">
              <w:rPr>
                <w:rFonts w:ascii="Times New Roman" w:eastAsia="Calibri" w:hAnsi="Times New Roman" w:cs="Times New Roman"/>
                <w:sz w:val="24"/>
                <w:szCs w:val="24"/>
              </w:rPr>
              <w:t xml:space="preserve"> ?</w:t>
            </w:r>
            <w:proofErr w:type="gramEnd"/>
          </w:p>
          <w:p w14:paraId="00992714" w14:textId="23CBFCCD" w:rsidR="00D90545" w:rsidRPr="00D32F62" w:rsidRDefault="00D90545"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4.</w:t>
            </w:r>
            <w:r w:rsidR="004A76FB">
              <w:rPr>
                <w:rFonts w:ascii="Times New Roman" w:eastAsia="Calibri" w:hAnsi="Times New Roman" w:cs="Times New Roman"/>
                <w:sz w:val="24"/>
                <w:szCs w:val="24"/>
              </w:rPr>
              <w:t xml:space="preserve"> Каким образом в системе </w:t>
            </w:r>
            <w:r w:rsidR="004A76FB" w:rsidRPr="004A76FB">
              <w:rPr>
                <w:rFonts w:ascii="Times New Roman" w:eastAsia="Calibri" w:hAnsi="Times New Roman" w:cs="Times New Roman"/>
                <w:sz w:val="24"/>
                <w:szCs w:val="24"/>
              </w:rPr>
              <w:t>BSC увяз</w:t>
            </w:r>
            <w:r w:rsidR="004A76FB">
              <w:rPr>
                <w:rFonts w:ascii="Times New Roman" w:eastAsia="Calibri" w:hAnsi="Times New Roman" w:cs="Times New Roman"/>
                <w:sz w:val="24"/>
                <w:szCs w:val="24"/>
              </w:rPr>
              <w:t>ываются</w:t>
            </w:r>
            <w:r w:rsidR="004A76FB" w:rsidRPr="004A76FB">
              <w:rPr>
                <w:rFonts w:ascii="Times New Roman" w:eastAsia="Calibri" w:hAnsi="Times New Roman" w:cs="Times New Roman"/>
                <w:sz w:val="24"/>
                <w:szCs w:val="24"/>
              </w:rPr>
              <w:t xml:space="preserve"> стратегические вопросы и решения с тактическими задачами</w:t>
            </w:r>
            <w:r w:rsidR="004A76FB">
              <w:rPr>
                <w:rFonts w:ascii="Times New Roman" w:eastAsia="Calibri" w:hAnsi="Times New Roman" w:cs="Times New Roman"/>
                <w:sz w:val="24"/>
                <w:szCs w:val="24"/>
              </w:rPr>
              <w:t>?</w:t>
            </w:r>
          </w:p>
          <w:p w14:paraId="6FC6ECB2" w14:textId="01A439C8" w:rsidR="00D90545" w:rsidRPr="00D32F62" w:rsidRDefault="00D90545"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5.</w:t>
            </w:r>
            <w:r w:rsidR="004A76FB">
              <w:rPr>
                <w:rFonts w:ascii="Times New Roman" w:eastAsia="Calibri" w:hAnsi="Times New Roman" w:cs="Times New Roman"/>
                <w:sz w:val="24"/>
                <w:szCs w:val="24"/>
              </w:rPr>
              <w:t xml:space="preserve"> В чем сущность о</w:t>
            </w:r>
            <w:r w:rsidR="004A76FB" w:rsidRPr="004A76FB">
              <w:rPr>
                <w:rFonts w:ascii="Times New Roman" w:eastAsia="Calibri" w:hAnsi="Times New Roman" w:cs="Times New Roman"/>
                <w:sz w:val="24"/>
                <w:szCs w:val="24"/>
              </w:rPr>
              <w:t>сновн</w:t>
            </w:r>
            <w:r w:rsidR="004A76FB">
              <w:rPr>
                <w:rFonts w:ascii="Times New Roman" w:eastAsia="Calibri" w:hAnsi="Times New Roman" w:cs="Times New Roman"/>
                <w:sz w:val="24"/>
                <w:szCs w:val="24"/>
              </w:rPr>
              <w:t>ой</w:t>
            </w:r>
            <w:r w:rsidR="004A76FB" w:rsidRPr="004A76FB">
              <w:rPr>
                <w:rFonts w:ascii="Times New Roman" w:eastAsia="Calibri" w:hAnsi="Times New Roman" w:cs="Times New Roman"/>
                <w:sz w:val="24"/>
                <w:szCs w:val="24"/>
              </w:rPr>
              <w:t xml:space="preserve"> структурн</w:t>
            </w:r>
            <w:r w:rsidR="004A76FB">
              <w:rPr>
                <w:rFonts w:ascii="Times New Roman" w:eastAsia="Calibri" w:hAnsi="Times New Roman" w:cs="Times New Roman"/>
                <w:sz w:val="24"/>
                <w:szCs w:val="24"/>
              </w:rPr>
              <w:t>ой</w:t>
            </w:r>
            <w:r w:rsidR="004A76FB" w:rsidRPr="004A76FB">
              <w:rPr>
                <w:rFonts w:ascii="Times New Roman" w:eastAsia="Calibri" w:hAnsi="Times New Roman" w:cs="Times New Roman"/>
                <w:sz w:val="24"/>
                <w:szCs w:val="24"/>
              </w:rPr>
              <w:t xml:space="preserve"> иде</w:t>
            </w:r>
            <w:r w:rsidR="004A76FB">
              <w:rPr>
                <w:rFonts w:ascii="Times New Roman" w:eastAsia="Calibri" w:hAnsi="Times New Roman" w:cs="Times New Roman"/>
                <w:sz w:val="24"/>
                <w:szCs w:val="24"/>
              </w:rPr>
              <w:t>и</w:t>
            </w:r>
            <w:r w:rsidR="004A76FB" w:rsidRPr="004A76FB">
              <w:rPr>
                <w:rFonts w:ascii="Times New Roman" w:eastAsia="Calibri" w:hAnsi="Times New Roman" w:cs="Times New Roman"/>
                <w:sz w:val="24"/>
                <w:szCs w:val="24"/>
              </w:rPr>
              <w:t xml:space="preserve"> BSC</w:t>
            </w:r>
            <w:r w:rsidRPr="00D32F62">
              <w:rPr>
                <w:rFonts w:ascii="Times New Roman" w:eastAsia="Calibri" w:hAnsi="Times New Roman" w:cs="Times New Roman"/>
                <w:sz w:val="24"/>
                <w:szCs w:val="24"/>
              </w:rPr>
              <w:t>?</w:t>
            </w:r>
          </w:p>
          <w:p w14:paraId="794FCDFF" w14:textId="2D2AFACC" w:rsidR="00D90545" w:rsidRPr="00D32F62" w:rsidRDefault="00D90545"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6. </w:t>
            </w:r>
            <w:r w:rsidR="0020114C" w:rsidRPr="0020114C">
              <w:rPr>
                <w:rFonts w:ascii="Times New Roman" w:eastAsia="Calibri" w:hAnsi="Times New Roman" w:cs="Times New Roman"/>
                <w:sz w:val="24"/>
                <w:szCs w:val="24"/>
              </w:rPr>
              <w:t xml:space="preserve">Как </w:t>
            </w:r>
            <w:r w:rsidR="00145B35">
              <w:rPr>
                <w:rFonts w:ascii="Times New Roman" w:eastAsia="Calibri" w:hAnsi="Times New Roman" w:cs="Times New Roman"/>
                <w:sz w:val="24"/>
                <w:szCs w:val="24"/>
              </w:rPr>
              <w:t>проводится и</w:t>
            </w:r>
            <w:r w:rsidR="00145B35" w:rsidRPr="00145B35">
              <w:rPr>
                <w:rFonts w:ascii="Times New Roman" w:eastAsia="Calibri" w:hAnsi="Times New Roman" w:cs="Times New Roman"/>
                <w:sz w:val="24"/>
                <w:szCs w:val="24"/>
              </w:rPr>
              <w:t>нтеграция подходов BSC и VBM</w:t>
            </w:r>
            <w:r w:rsidR="0020114C" w:rsidRPr="0020114C">
              <w:rPr>
                <w:rFonts w:ascii="Times New Roman" w:eastAsia="Calibri" w:hAnsi="Times New Roman" w:cs="Times New Roman"/>
                <w:sz w:val="24"/>
                <w:szCs w:val="24"/>
              </w:rPr>
              <w:t>?</w:t>
            </w:r>
          </w:p>
          <w:p w14:paraId="05E7FCAF" w14:textId="17F73843" w:rsidR="00D90545" w:rsidRPr="00D32F62" w:rsidRDefault="00D90545" w:rsidP="0099709C">
            <w:pPr>
              <w:spacing w:after="0" w:line="240" w:lineRule="auto"/>
              <w:rPr>
                <w:rFonts w:ascii="Times New Roman" w:eastAsia="Calibri" w:hAnsi="Times New Roman" w:cs="Times New Roman"/>
                <w:sz w:val="24"/>
                <w:szCs w:val="24"/>
                <w:highlight w:val="yellow"/>
              </w:rPr>
            </w:pPr>
            <w:r w:rsidRPr="00D32F62">
              <w:rPr>
                <w:rFonts w:ascii="Times New Roman" w:eastAsia="Calibri" w:hAnsi="Times New Roman" w:cs="Times New Roman"/>
                <w:sz w:val="24"/>
                <w:szCs w:val="24"/>
              </w:rPr>
              <w:t>Рекомендуемые источники: из раздела 8: 1,2,5,6,7,8;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FD587AA" w14:textId="1CF68D6F" w:rsidR="00D90545" w:rsidRPr="00D32F62" w:rsidRDefault="00D90545" w:rsidP="00AC603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Опрос. </w:t>
            </w:r>
            <w:r w:rsidR="004A76FB" w:rsidRPr="00D32F62">
              <w:rPr>
                <w:rFonts w:ascii="Times New Roman" w:eastAsia="Calibri" w:hAnsi="Times New Roman" w:cs="Times New Roman"/>
                <w:sz w:val="24"/>
                <w:szCs w:val="24"/>
              </w:rPr>
              <w:t>Тестирование</w:t>
            </w:r>
            <w:r w:rsidR="004A76FB">
              <w:rPr>
                <w:rFonts w:ascii="Times New Roman" w:eastAsia="Calibri" w:hAnsi="Times New Roman" w:cs="Times New Roman"/>
                <w:sz w:val="24"/>
                <w:szCs w:val="24"/>
              </w:rPr>
              <w:t>.</w:t>
            </w:r>
            <w:r w:rsidR="004A76FB" w:rsidRPr="00D32F62">
              <w:rPr>
                <w:rFonts w:ascii="Times New Roman" w:eastAsia="Calibri" w:hAnsi="Times New Roman" w:cs="Times New Roman"/>
                <w:sz w:val="24"/>
                <w:szCs w:val="24"/>
              </w:rPr>
              <w:t xml:space="preserve"> Решение</w:t>
            </w:r>
            <w:r w:rsidRPr="00D32F62">
              <w:rPr>
                <w:rFonts w:ascii="Times New Roman" w:eastAsia="Calibri" w:hAnsi="Times New Roman" w:cs="Times New Roman"/>
                <w:sz w:val="24"/>
                <w:szCs w:val="24"/>
              </w:rPr>
              <w:t xml:space="preserve"> ситуационных задач.</w:t>
            </w:r>
          </w:p>
        </w:tc>
      </w:tr>
    </w:tbl>
    <w:p w14:paraId="12D6CF39" w14:textId="77777777" w:rsidR="00AC603C" w:rsidRDefault="00AC603C" w:rsidP="00BE1790">
      <w:pPr>
        <w:ind w:firstLine="709"/>
        <w:jc w:val="both"/>
        <w:rPr>
          <w:rFonts w:ascii="Times New Roman" w:hAnsi="Times New Roman" w:cs="Times New Roman"/>
          <w:b/>
          <w:bCs/>
          <w:sz w:val="28"/>
          <w:szCs w:val="28"/>
        </w:rPr>
      </w:pPr>
    </w:p>
    <w:p w14:paraId="088416E7" w14:textId="77777777" w:rsidR="00BE1790" w:rsidRPr="00912921" w:rsidRDefault="00BE1790" w:rsidP="00BE1790">
      <w:pPr>
        <w:ind w:firstLine="709"/>
        <w:jc w:val="both"/>
        <w:rPr>
          <w:rFonts w:ascii="Times New Roman" w:hAnsi="Times New Roman" w:cs="Times New Roman"/>
          <w:b/>
          <w:bCs/>
          <w:sz w:val="28"/>
          <w:szCs w:val="28"/>
        </w:rPr>
      </w:pPr>
      <w:r w:rsidRPr="00912921">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14:paraId="4E6F4BF2" w14:textId="0BD989F5" w:rsidR="00BE1790" w:rsidRPr="00912921" w:rsidRDefault="00BE1790" w:rsidP="00BE1790">
      <w:pPr>
        <w:keepNext/>
        <w:ind w:firstLine="709"/>
        <w:jc w:val="both"/>
        <w:rPr>
          <w:rFonts w:ascii="Times New Roman" w:hAnsi="Times New Roman" w:cs="Times New Roman"/>
          <w:b/>
          <w:sz w:val="28"/>
          <w:szCs w:val="28"/>
        </w:rPr>
      </w:pPr>
      <w:r w:rsidRPr="00912921">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09C613E4" w14:textId="21B24316" w:rsidR="005E0FF8" w:rsidRPr="00BE1790" w:rsidRDefault="00BE1790" w:rsidP="00BE1790">
      <w:pPr>
        <w:ind w:firstLine="709"/>
        <w:jc w:val="right"/>
        <w:rPr>
          <w:rFonts w:ascii="Times New Roman" w:hAnsi="Times New Roman" w:cs="Times New Roman"/>
          <w:sz w:val="28"/>
          <w:szCs w:val="28"/>
        </w:rPr>
      </w:pPr>
      <w:r w:rsidRPr="00912921">
        <w:rPr>
          <w:rFonts w:ascii="Times New Roman" w:hAnsi="Times New Roman" w:cs="Times New Roman"/>
          <w:sz w:val="28"/>
          <w:szCs w:val="28"/>
        </w:rPr>
        <w:t>Таблица 4</w:t>
      </w:r>
    </w:p>
    <w:tbl>
      <w:tblPr>
        <w:tblW w:w="102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5"/>
        <w:gridCol w:w="3780"/>
        <w:gridCol w:w="3477"/>
      </w:tblGrid>
      <w:tr w:rsidR="005E0FF8" w:rsidRPr="00B13BC8" w14:paraId="30EC0A33" w14:textId="77777777" w:rsidTr="00F43B2A">
        <w:trPr>
          <w:trHeight w:val="703"/>
        </w:trPr>
        <w:tc>
          <w:tcPr>
            <w:tcW w:w="3025" w:type="dxa"/>
            <w:shd w:val="clear" w:color="auto" w:fill="auto"/>
            <w:vAlign w:val="center"/>
          </w:tcPr>
          <w:p w14:paraId="1890A1EC" w14:textId="77777777" w:rsidR="00BE1790" w:rsidRPr="00D32F62"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D32F62">
              <w:rPr>
                <w:rFonts w:ascii="Times New Roman" w:eastAsia="Arial Unicode MS" w:hAnsi="Times New Roman" w:cs="Times New Roman"/>
                <w:b/>
                <w:kern w:val="1"/>
                <w:sz w:val="24"/>
                <w:szCs w:val="24"/>
                <w:lang w:eastAsia="ar-SA"/>
              </w:rPr>
              <w:t>Наименование тем</w:t>
            </w:r>
          </w:p>
          <w:p w14:paraId="0EF5CCBA" w14:textId="2E8AC9DB" w:rsidR="005E0FF8" w:rsidRPr="00D32F62" w:rsidRDefault="005E0FF8" w:rsidP="00BE1790">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D32F62">
              <w:rPr>
                <w:rFonts w:ascii="Times New Roman" w:eastAsia="Arial Unicode MS" w:hAnsi="Times New Roman" w:cs="Times New Roman"/>
                <w:b/>
                <w:kern w:val="1"/>
                <w:sz w:val="24"/>
                <w:szCs w:val="24"/>
                <w:lang w:eastAsia="ar-SA"/>
              </w:rPr>
              <w:t>(разделов) дисциплины</w:t>
            </w:r>
          </w:p>
        </w:tc>
        <w:tc>
          <w:tcPr>
            <w:tcW w:w="3780" w:type="dxa"/>
            <w:shd w:val="clear" w:color="auto" w:fill="auto"/>
            <w:vAlign w:val="center"/>
          </w:tcPr>
          <w:p w14:paraId="06BBA635" w14:textId="77777777" w:rsidR="005E0FF8" w:rsidRPr="00D32F62"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D32F62">
              <w:rPr>
                <w:rFonts w:ascii="Times New Roman" w:eastAsia="Arial Unicode MS" w:hAnsi="Times New Roman" w:cs="Times New Roman"/>
                <w:b/>
                <w:kern w:val="1"/>
                <w:sz w:val="24"/>
                <w:szCs w:val="24"/>
                <w:lang w:eastAsia="ar-SA"/>
              </w:rPr>
              <w:t>Перечень вопросов, отводимых на самостоятельное освоение</w:t>
            </w:r>
          </w:p>
        </w:tc>
        <w:tc>
          <w:tcPr>
            <w:tcW w:w="3477" w:type="dxa"/>
            <w:shd w:val="clear" w:color="auto" w:fill="auto"/>
          </w:tcPr>
          <w:p w14:paraId="67E4004A" w14:textId="4557BACC" w:rsidR="005E0FF8" w:rsidRPr="00D32F62" w:rsidRDefault="005E0FF8" w:rsidP="00BE1790">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D32F62">
              <w:rPr>
                <w:rFonts w:ascii="Times New Roman" w:eastAsia="Arial Unicode MS" w:hAnsi="Times New Roman" w:cs="Times New Roman"/>
                <w:b/>
                <w:kern w:val="1"/>
                <w:sz w:val="24"/>
                <w:szCs w:val="24"/>
                <w:lang w:eastAsia="ar-SA"/>
              </w:rPr>
              <w:t>Форм</w:t>
            </w:r>
            <w:r w:rsidR="00BE1790" w:rsidRPr="00D32F62">
              <w:rPr>
                <w:rFonts w:ascii="Times New Roman" w:eastAsia="Arial Unicode MS" w:hAnsi="Times New Roman" w:cs="Times New Roman"/>
                <w:b/>
                <w:kern w:val="1"/>
                <w:sz w:val="24"/>
                <w:szCs w:val="24"/>
                <w:lang w:eastAsia="ar-SA"/>
              </w:rPr>
              <w:t>ы</w:t>
            </w:r>
            <w:r w:rsidRPr="00D32F62">
              <w:rPr>
                <w:rFonts w:ascii="Times New Roman" w:eastAsia="Arial Unicode MS" w:hAnsi="Times New Roman" w:cs="Times New Roman"/>
                <w:b/>
                <w:kern w:val="1"/>
                <w:sz w:val="24"/>
                <w:szCs w:val="24"/>
                <w:lang w:eastAsia="ar-SA"/>
              </w:rPr>
              <w:t xml:space="preserve"> внеаудиторной самостоятельной работы</w:t>
            </w:r>
          </w:p>
        </w:tc>
      </w:tr>
      <w:tr w:rsidR="00ED24DE" w:rsidRPr="00B13BC8" w14:paraId="2B07B8FC" w14:textId="77777777" w:rsidTr="00DE11C6">
        <w:trPr>
          <w:trHeight w:val="2815"/>
        </w:trPr>
        <w:tc>
          <w:tcPr>
            <w:tcW w:w="3025" w:type="dxa"/>
            <w:shd w:val="clear" w:color="auto" w:fill="FFFFFF"/>
          </w:tcPr>
          <w:p w14:paraId="6A500EE8" w14:textId="77623034" w:rsidR="00ED24DE" w:rsidRPr="00D32F62" w:rsidRDefault="00ED24DE" w:rsidP="00DE11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Pr>
                <w:rFonts w:ascii="Times New Roman" w:hAnsi="Times New Roman" w:cs="Times New Roman"/>
                <w:sz w:val="24"/>
                <w:szCs w:val="24"/>
              </w:rPr>
              <w:t xml:space="preserve">Тема 1. </w:t>
            </w:r>
            <w:r w:rsidR="00DE11C6" w:rsidRPr="00DE11C6">
              <w:rPr>
                <w:rFonts w:ascii="Times New Roman" w:hAnsi="Times New Roman" w:cs="Times New Roman"/>
                <w:sz w:val="24"/>
                <w:szCs w:val="24"/>
              </w:rPr>
              <w:t>Финансовое прогнозирование,  методы реализации</w:t>
            </w:r>
          </w:p>
        </w:tc>
        <w:tc>
          <w:tcPr>
            <w:tcW w:w="3780" w:type="dxa"/>
            <w:tcBorders>
              <w:bottom w:val="single" w:sz="4" w:space="0" w:color="auto"/>
            </w:tcBorders>
            <w:shd w:val="clear" w:color="auto" w:fill="FFFFFF"/>
            <w:vAlign w:val="center"/>
          </w:tcPr>
          <w:p w14:paraId="50579BF6" w14:textId="5C011101" w:rsidR="00ED24DE" w:rsidRPr="00D32F62"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DE11C6">
              <w:rPr>
                <w:rFonts w:ascii="Times New Roman" w:eastAsia="Arial Unicode MS" w:hAnsi="Times New Roman" w:cs="Times New Roman"/>
                <w:kern w:val="1"/>
                <w:sz w:val="24"/>
                <w:szCs w:val="24"/>
                <w:lang w:eastAsia="ar-SA"/>
              </w:rPr>
              <w:t>Направления использования  э</w:t>
            </w:r>
            <w:r w:rsidR="00DE11C6" w:rsidRPr="00DE11C6">
              <w:rPr>
                <w:rFonts w:ascii="Times New Roman" w:eastAsia="Arial Unicode MS" w:hAnsi="Times New Roman" w:cs="Times New Roman"/>
                <w:kern w:val="1"/>
                <w:sz w:val="24"/>
                <w:szCs w:val="24"/>
                <w:lang w:eastAsia="ar-SA"/>
              </w:rPr>
              <w:t>кспертны</w:t>
            </w:r>
            <w:r w:rsidR="00DE11C6">
              <w:rPr>
                <w:rFonts w:ascii="Times New Roman" w:eastAsia="Arial Unicode MS" w:hAnsi="Times New Roman" w:cs="Times New Roman"/>
                <w:kern w:val="1"/>
                <w:sz w:val="24"/>
                <w:szCs w:val="24"/>
                <w:lang w:eastAsia="ar-SA"/>
              </w:rPr>
              <w:t>х</w:t>
            </w:r>
            <w:r w:rsidR="00DE11C6" w:rsidRPr="00DE11C6">
              <w:rPr>
                <w:rFonts w:ascii="Times New Roman" w:eastAsia="Arial Unicode MS" w:hAnsi="Times New Roman" w:cs="Times New Roman"/>
                <w:kern w:val="1"/>
                <w:sz w:val="24"/>
                <w:szCs w:val="24"/>
                <w:lang w:eastAsia="ar-SA"/>
              </w:rPr>
              <w:t xml:space="preserve"> метод</w:t>
            </w:r>
            <w:r w:rsidR="00DE11C6">
              <w:rPr>
                <w:rFonts w:ascii="Times New Roman" w:eastAsia="Arial Unicode MS" w:hAnsi="Times New Roman" w:cs="Times New Roman"/>
                <w:kern w:val="1"/>
                <w:sz w:val="24"/>
                <w:szCs w:val="24"/>
                <w:lang w:eastAsia="ar-SA"/>
              </w:rPr>
              <w:t>ов</w:t>
            </w:r>
            <w:r w:rsidR="00DE11C6" w:rsidRPr="00DE11C6">
              <w:rPr>
                <w:rFonts w:ascii="Times New Roman" w:eastAsia="Arial Unicode MS" w:hAnsi="Times New Roman" w:cs="Times New Roman"/>
                <w:kern w:val="1"/>
                <w:sz w:val="24"/>
                <w:szCs w:val="24"/>
                <w:lang w:eastAsia="ar-SA"/>
              </w:rPr>
              <w:t>: индивидуальны</w:t>
            </w:r>
            <w:r w:rsidR="00DE11C6">
              <w:rPr>
                <w:rFonts w:ascii="Times New Roman" w:eastAsia="Arial Unicode MS" w:hAnsi="Times New Roman" w:cs="Times New Roman"/>
                <w:kern w:val="1"/>
                <w:sz w:val="24"/>
                <w:szCs w:val="24"/>
                <w:lang w:eastAsia="ar-SA"/>
              </w:rPr>
              <w:t>х</w:t>
            </w:r>
            <w:r w:rsidR="00DE11C6" w:rsidRPr="00DE11C6">
              <w:rPr>
                <w:rFonts w:ascii="Times New Roman" w:eastAsia="Arial Unicode MS" w:hAnsi="Times New Roman" w:cs="Times New Roman"/>
                <w:kern w:val="1"/>
                <w:sz w:val="24"/>
                <w:szCs w:val="24"/>
                <w:lang w:eastAsia="ar-SA"/>
              </w:rPr>
              <w:t xml:space="preserve"> и коллективны</w:t>
            </w:r>
            <w:r w:rsidR="00DE11C6">
              <w:rPr>
                <w:rFonts w:ascii="Times New Roman" w:eastAsia="Arial Unicode MS" w:hAnsi="Times New Roman" w:cs="Times New Roman"/>
                <w:kern w:val="1"/>
                <w:sz w:val="24"/>
                <w:szCs w:val="24"/>
                <w:lang w:eastAsia="ar-SA"/>
              </w:rPr>
              <w:t>х</w:t>
            </w:r>
            <w:r w:rsidR="00DE11C6" w:rsidRPr="00DE11C6">
              <w:rPr>
                <w:rFonts w:ascii="Times New Roman" w:eastAsia="Arial Unicode MS" w:hAnsi="Times New Roman" w:cs="Times New Roman"/>
                <w:kern w:val="1"/>
                <w:sz w:val="24"/>
                <w:szCs w:val="24"/>
                <w:lang w:eastAsia="ar-SA"/>
              </w:rPr>
              <w:t>.</w:t>
            </w:r>
            <w:r w:rsidRPr="00D32F62">
              <w:rPr>
                <w:rFonts w:ascii="Times New Roman" w:eastAsia="Arial Unicode MS" w:hAnsi="Times New Roman" w:cs="Times New Roman"/>
                <w:kern w:val="1"/>
                <w:sz w:val="24"/>
                <w:szCs w:val="24"/>
                <w:lang w:eastAsia="ar-SA"/>
              </w:rPr>
              <w:t xml:space="preserve"> </w:t>
            </w:r>
          </w:p>
          <w:p w14:paraId="1A200ED4" w14:textId="3A9B7C3E" w:rsidR="00ED24DE" w:rsidRPr="00D32F62"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rsidR="00DE11C6">
              <w:t xml:space="preserve"> </w:t>
            </w:r>
            <w:r w:rsidR="00DE11C6" w:rsidRPr="00DE11C6">
              <w:rPr>
                <w:rFonts w:ascii="Times New Roman" w:hAnsi="Times New Roman" w:cs="Times New Roman"/>
                <w:sz w:val="24"/>
                <w:szCs w:val="24"/>
              </w:rPr>
              <w:t>Определение</w:t>
            </w:r>
            <w:r w:rsidR="00DE11C6">
              <w:t xml:space="preserve"> </w:t>
            </w:r>
            <w:r w:rsidR="00DE11C6" w:rsidRPr="00DE11C6">
              <w:rPr>
                <w:rFonts w:ascii="Times New Roman" w:eastAsia="Arial Unicode MS" w:hAnsi="Times New Roman" w:cs="Times New Roman"/>
                <w:kern w:val="1"/>
                <w:sz w:val="24"/>
                <w:szCs w:val="24"/>
                <w:lang w:eastAsia="ar-SA"/>
              </w:rPr>
              <w:t>метод</w:t>
            </w:r>
            <w:r w:rsidR="00DE11C6">
              <w:rPr>
                <w:rFonts w:ascii="Times New Roman" w:eastAsia="Arial Unicode MS" w:hAnsi="Times New Roman" w:cs="Times New Roman"/>
                <w:kern w:val="1"/>
                <w:sz w:val="24"/>
                <w:szCs w:val="24"/>
                <w:lang w:eastAsia="ar-SA"/>
              </w:rPr>
              <w:t>ов</w:t>
            </w:r>
            <w:r w:rsidR="00DE11C6" w:rsidRPr="00DE11C6">
              <w:rPr>
                <w:rFonts w:ascii="Times New Roman" w:eastAsia="Arial Unicode MS" w:hAnsi="Times New Roman" w:cs="Times New Roman"/>
                <w:kern w:val="1"/>
                <w:sz w:val="24"/>
                <w:szCs w:val="24"/>
                <w:lang w:eastAsia="ar-SA"/>
              </w:rPr>
              <w:t xml:space="preserve"> прогнозной экстраполяции и моделировани</w:t>
            </w:r>
            <w:r w:rsidR="00DE11C6">
              <w:rPr>
                <w:rFonts w:ascii="Times New Roman" w:eastAsia="Arial Unicode MS" w:hAnsi="Times New Roman" w:cs="Times New Roman"/>
                <w:kern w:val="1"/>
                <w:sz w:val="24"/>
                <w:szCs w:val="24"/>
                <w:lang w:eastAsia="ar-SA"/>
              </w:rPr>
              <w:t>я</w:t>
            </w:r>
          </w:p>
          <w:p w14:paraId="2D1F100B" w14:textId="77777777" w:rsidR="00ED24DE" w:rsidRDefault="00ED24DE" w:rsidP="00DE11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3.</w:t>
            </w:r>
            <w:r w:rsidR="00DE11C6">
              <w:t xml:space="preserve"> </w:t>
            </w:r>
            <w:r w:rsidR="00DE11C6">
              <w:rPr>
                <w:rFonts w:ascii="Times New Roman" w:eastAsia="Arial Unicode MS" w:hAnsi="Times New Roman" w:cs="Times New Roman"/>
                <w:kern w:val="1"/>
                <w:sz w:val="24"/>
                <w:szCs w:val="24"/>
                <w:lang w:eastAsia="ar-SA"/>
              </w:rPr>
              <w:t>Ф</w:t>
            </w:r>
            <w:r w:rsidR="00DE11C6" w:rsidRPr="00DE11C6">
              <w:rPr>
                <w:rFonts w:ascii="Times New Roman" w:eastAsia="Arial Unicode MS" w:hAnsi="Times New Roman" w:cs="Times New Roman"/>
                <w:kern w:val="1"/>
                <w:sz w:val="24"/>
                <w:szCs w:val="24"/>
                <w:lang w:eastAsia="ar-SA"/>
              </w:rPr>
              <w:t>акторные  и  структурные модели в прогнозировании</w:t>
            </w:r>
            <w:r w:rsidR="00DE11C6">
              <w:rPr>
                <w:rFonts w:ascii="Times New Roman" w:eastAsia="Arial Unicode MS" w:hAnsi="Times New Roman" w:cs="Times New Roman"/>
                <w:kern w:val="1"/>
                <w:sz w:val="24"/>
                <w:szCs w:val="24"/>
                <w:lang w:eastAsia="ar-SA"/>
              </w:rPr>
              <w:t>.</w:t>
            </w:r>
          </w:p>
          <w:p w14:paraId="1FF2D7CE" w14:textId="76747CEE" w:rsidR="00DE11C6" w:rsidRPr="00D32F62" w:rsidRDefault="00DE11C6" w:rsidP="00DE11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 xml:space="preserve">4. </w:t>
            </w:r>
            <w:r w:rsidRPr="00DE11C6">
              <w:rPr>
                <w:rFonts w:ascii="Times New Roman" w:eastAsia="Arial Unicode MS" w:hAnsi="Times New Roman" w:cs="Times New Roman"/>
                <w:kern w:val="1"/>
                <w:sz w:val="24"/>
                <w:szCs w:val="24"/>
                <w:lang w:eastAsia="ar-SA"/>
              </w:rPr>
              <w:t>Многофакторные  модели  в учете</w:t>
            </w:r>
            <w:r>
              <w:rPr>
                <w:rFonts w:ascii="Times New Roman" w:eastAsia="Arial Unicode MS" w:hAnsi="Times New Roman" w:cs="Times New Roman"/>
                <w:kern w:val="1"/>
                <w:sz w:val="24"/>
                <w:szCs w:val="24"/>
                <w:lang w:eastAsia="ar-SA"/>
              </w:rPr>
              <w:t xml:space="preserve"> </w:t>
            </w:r>
            <w:r w:rsidRPr="00DE11C6">
              <w:rPr>
                <w:rFonts w:ascii="Times New Roman" w:eastAsia="Arial Unicode MS" w:hAnsi="Times New Roman" w:cs="Times New Roman"/>
                <w:kern w:val="1"/>
                <w:sz w:val="24"/>
                <w:szCs w:val="24"/>
                <w:lang w:eastAsia="ar-SA"/>
              </w:rPr>
              <w:t>воздействия  нескольких  факторов  на  уровень  и динамику прогнозируемых показателей</w:t>
            </w:r>
            <w:r>
              <w:rPr>
                <w:rFonts w:ascii="Times New Roman" w:eastAsia="Arial Unicode MS" w:hAnsi="Times New Roman" w:cs="Times New Roman"/>
                <w:kern w:val="1"/>
                <w:sz w:val="24"/>
                <w:szCs w:val="24"/>
                <w:lang w:eastAsia="ar-SA"/>
              </w:rPr>
              <w:t>.</w:t>
            </w:r>
          </w:p>
        </w:tc>
        <w:tc>
          <w:tcPr>
            <w:tcW w:w="3477" w:type="dxa"/>
            <w:shd w:val="clear" w:color="auto" w:fill="FFFFFF"/>
          </w:tcPr>
          <w:p w14:paraId="424DC8F6" w14:textId="06BEA99E" w:rsidR="00ED24DE" w:rsidRPr="00D32F62"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 работа с учебной литературой, информационной системой СПАРК, </w:t>
            </w:r>
            <w:proofErr w:type="spellStart"/>
            <w:r w:rsidRPr="00D32F62">
              <w:rPr>
                <w:rFonts w:ascii="Times New Roman" w:eastAsia="Arial Unicode MS" w:hAnsi="Times New Roman" w:cs="Times New Roman"/>
                <w:kern w:val="1"/>
                <w:sz w:val="24"/>
                <w:szCs w:val="24"/>
                <w:lang w:eastAsia="ar-SA"/>
              </w:rPr>
              <w:t>Ruslana</w:t>
            </w:r>
            <w:proofErr w:type="spellEnd"/>
            <w:r w:rsidRPr="00D32F62">
              <w:rPr>
                <w:rFonts w:ascii="Times New Roman" w:eastAsia="Arial Unicode MS" w:hAnsi="Times New Roman" w:cs="Times New Roman"/>
                <w:kern w:val="1"/>
                <w:sz w:val="24"/>
                <w:szCs w:val="24"/>
                <w:lang w:eastAsia="ar-SA"/>
              </w:rPr>
              <w:t>,  Интернет- ресурсами.</w:t>
            </w:r>
          </w:p>
          <w:p w14:paraId="3D235803" w14:textId="77777777" w:rsidR="00ED24DE" w:rsidRPr="00D32F62"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подготовка к участию в дискуссии.</w:t>
            </w:r>
          </w:p>
          <w:p w14:paraId="0FF45258" w14:textId="3546B676" w:rsidR="00ED24DE" w:rsidRPr="00D32F62" w:rsidRDefault="00ED24DE" w:rsidP="002C756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tc>
      </w:tr>
      <w:tr w:rsidR="00ED24DE" w:rsidRPr="00B13BC8" w14:paraId="450B037A" w14:textId="77777777" w:rsidTr="00DE11C6">
        <w:trPr>
          <w:trHeight w:val="4097"/>
        </w:trPr>
        <w:tc>
          <w:tcPr>
            <w:tcW w:w="3025" w:type="dxa"/>
            <w:shd w:val="clear" w:color="auto" w:fill="FFFFFF"/>
          </w:tcPr>
          <w:p w14:paraId="62506C2B" w14:textId="2A6C7179" w:rsidR="00ED24DE" w:rsidRPr="00D32F62" w:rsidRDefault="00ED24DE" w:rsidP="00DE11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hAnsi="Times New Roman" w:cs="Times New Roman"/>
                <w:sz w:val="24"/>
                <w:szCs w:val="24"/>
              </w:rPr>
              <w:t xml:space="preserve">Тема 2. </w:t>
            </w:r>
            <w:r w:rsidR="00DE11C6" w:rsidRPr="00DE11C6">
              <w:rPr>
                <w:rFonts w:ascii="Times New Roman" w:hAnsi="Times New Roman" w:cs="Times New Roman"/>
                <w:sz w:val="24"/>
                <w:szCs w:val="24"/>
              </w:rPr>
              <w:t>Моделирование финансовых решений на основе  прогнозирования</w:t>
            </w:r>
          </w:p>
        </w:tc>
        <w:tc>
          <w:tcPr>
            <w:tcW w:w="3780" w:type="dxa"/>
            <w:tcBorders>
              <w:top w:val="single" w:sz="4" w:space="0" w:color="auto"/>
              <w:bottom w:val="single" w:sz="4" w:space="0" w:color="auto"/>
            </w:tcBorders>
            <w:shd w:val="clear" w:color="auto" w:fill="FFFFFF"/>
            <w:vAlign w:val="center"/>
          </w:tcPr>
          <w:p w14:paraId="5C4520D6" w14:textId="72D4003F" w:rsidR="00ED24DE" w:rsidRDefault="00ED24DE" w:rsidP="00DE11C6">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DE11C6">
              <w:t xml:space="preserve"> </w:t>
            </w:r>
            <w:r w:rsidR="00DE11C6" w:rsidRPr="00DE11C6">
              <w:rPr>
                <w:rFonts w:ascii="Times New Roman" w:hAnsi="Times New Roman" w:cs="Times New Roman"/>
                <w:sz w:val="24"/>
                <w:szCs w:val="24"/>
              </w:rPr>
              <w:t>О</w:t>
            </w:r>
            <w:r w:rsidR="00DE11C6" w:rsidRPr="00DE11C6">
              <w:rPr>
                <w:rFonts w:ascii="Times New Roman" w:eastAsia="Arial Unicode MS" w:hAnsi="Times New Roman" w:cs="Times New Roman"/>
                <w:kern w:val="1"/>
                <w:sz w:val="24"/>
                <w:szCs w:val="24"/>
                <w:lang w:eastAsia="ar-SA"/>
              </w:rPr>
              <w:t>ценка вариантов стратегий: определение направления движения; процесс  формулирования  стратегии;  выбор  стратегической  линии  поведения корпорации;  реализация  стратегий.</w:t>
            </w:r>
            <w:r w:rsidRPr="00D32F62">
              <w:rPr>
                <w:rFonts w:ascii="Times New Roman" w:eastAsia="Arial Unicode MS" w:hAnsi="Times New Roman" w:cs="Times New Roman"/>
                <w:kern w:val="1"/>
                <w:sz w:val="24"/>
                <w:szCs w:val="24"/>
                <w:lang w:eastAsia="ar-SA"/>
              </w:rPr>
              <w:t xml:space="preserve"> </w:t>
            </w:r>
          </w:p>
          <w:p w14:paraId="547DC114" w14:textId="633CB817" w:rsidR="00DE11C6" w:rsidRDefault="00ED24DE" w:rsidP="00DE11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rsidR="00DE11C6">
              <w:t xml:space="preserve"> </w:t>
            </w:r>
            <w:r w:rsidR="00DE11C6" w:rsidRPr="00DE11C6">
              <w:rPr>
                <w:rFonts w:ascii="Times New Roman" w:eastAsia="Arial Unicode MS" w:hAnsi="Times New Roman" w:cs="Times New Roman"/>
                <w:kern w:val="1"/>
                <w:sz w:val="24"/>
                <w:szCs w:val="24"/>
                <w:lang w:eastAsia="ar-SA"/>
              </w:rPr>
              <w:t>Корреляционный  анализ  в  исследованиях  финансовой  деятельности.</w:t>
            </w:r>
          </w:p>
          <w:p w14:paraId="59CCC88A" w14:textId="0A23255B" w:rsidR="00ED24DE" w:rsidRPr="00D32F62" w:rsidRDefault="00DE11C6" w:rsidP="00DE11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 </w:t>
            </w:r>
            <w:r w:rsidR="00ED24DE" w:rsidRPr="00D32F62">
              <w:rPr>
                <w:rFonts w:ascii="Times New Roman" w:eastAsia="Arial Unicode MS" w:hAnsi="Times New Roman" w:cs="Times New Roman"/>
                <w:kern w:val="1"/>
                <w:sz w:val="24"/>
                <w:szCs w:val="24"/>
                <w:lang w:eastAsia="ar-SA"/>
              </w:rPr>
              <w:t>3.</w:t>
            </w:r>
            <w:r>
              <w:t xml:space="preserve"> </w:t>
            </w:r>
            <w:r w:rsidRPr="00DE11C6">
              <w:rPr>
                <w:rFonts w:ascii="Times New Roman" w:eastAsia="Arial Unicode MS" w:hAnsi="Times New Roman" w:cs="Times New Roman"/>
                <w:kern w:val="1"/>
                <w:sz w:val="24"/>
                <w:szCs w:val="24"/>
                <w:lang w:eastAsia="ar-SA"/>
              </w:rPr>
              <w:t>Регрессионный  анализ  в  исследованиях  финансовой  деятельности.</w:t>
            </w:r>
            <w:r w:rsidR="005A58E7" w:rsidRPr="005A58E7">
              <w:rPr>
                <w:rFonts w:ascii="Times New Roman" w:eastAsia="Arial Unicode MS" w:hAnsi="Times New Roman" w:cs="Times New Roman"/>
                <w:kern w:val="1"/>
                <w:sz w:val="24"/>
                <w:szCs w:val="24"/>
                <w:lang w:eastAsia="ar-SA"/>
              </w:rPr>
              <w:t xml:space="preserve"> </w:t>
            </w:r>
            <w:r w:rsidR="00ED24DE" w:rsidRPr="00D32F62">
              <w:rPr>
                <w:rFonts w:ascii="Times New Roman" w:eastAsia="Arial Unicode MS" w:hAnsi="Times New Roman" w:cs="Times New Roman"/>
                <w:kern w:val="1"/>
                <w:sz w:val="24"/>
                <w:szCs w:val="24"/>
                <w:lang w:eastAsia="ar-SA"/>
              </w:rPr>
              <w:t xml:space="preserve"> </w:t>
            </w:r>
          </w:p>
        </w:tc>
        <w:tc>
          <w:tcPr>
            <w:tcW w:w="3477" w:type="dxa"/>
            <w:shd w:val="clear" w:color="auto" w:fill="FFFFFF"/>
          </w:tcPr>
          <w:p w14:paraId="2036299B" w14:textId="77777777" w:rsidR="00ED24DE" w:rsidRPr="00D32F62"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58E6E01F" w14:textId="015CD9F9" w:rsidR="00ED24DE"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подготовка презентаций по теме</w:t>
            </w:r>
            <w:r w:rsidR="00DE11C6">
              <w:rPr>
                <w:rFonts w:ascii="Times New Roman" w:eastAsia="Arial Unicode MS" w:hAnsi="Times New Roman" w:cs="Times New Roman"/>
                <w:kern w:val="1"/>
                <w:sz w:val="24"/>
                <w:szCs w:val="24"/>
                <w:lang w:eastAsia="ar-SA"/>
              </w:rPr>
              <w:t>;</w:t>
            </w:r>
          </w:p>
          <w:p w14:paraId="6A9B123A" w14:textId="13B10C02" w:rsidR="00ED24DE" w:rsidRPr="00D32F62" w:rsidRDefault="00DE11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E11C6">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5A17259E" w14:textId="77777777" w:rsidR="00ED24DE" w:rsidRPr="00D32F62"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ED24DE" w:rsidRPr="00B13BC8" w14:paraId="24E5496C" w14:textId="77777777" w:rsidTr="00DE11C6">
        <w:trPr>
          <w:trHeight w:val="1797"/>
        </w:trPr>
        <w:tc>
          <w:tcPr>
            <w:tcW w:w="3025" w:type="dxa"/>
            <w:shd w:val="clear" w:color="auto" w:fill="FFFFFF"/>
          </w:tcPr>
          <w:p w14:paraId="52913A6F" w14:textId="5B89A995" w:rsidR="00ED24DE" w:rsidRPr="00D32F62" w:rsidRDefault="00ED24DE" w:rsidP="00DE11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hAnsi="Times New Roman" w:cs="Times New Roman"/>
                <w:sz w:val="24"/>
                <w:szCs w:val="24"/>
              </w:rPr>
              <w:lastRenderedPageBreak/>
              <w:t xml:space="preserve">Тема 3. </w:t>
            </w:r>
            <w:r w:rsidR="00DE11C6" w:rsidRPr="00DE11C6">
              <w:rPr>
                <w:rFonts w:ascii="Times New Roman" w:hAnsi="Times New Roman" w:cs="Times New Roman"/>
                <w:sz w:val="24"/>
                <w:szCs w:val="24"/>
              </w:rPr>
              <w:t>Прогнозирование финансовых потоков для оценки стоимости бизнеса</w:t>
            </w:r>
          </w:p>
        </w:tc>
        <w:tc>
          <w:tcPr>
            <w:tcW w:w="3780" w:type="dxa"/>
            <w:tcBorders>
              <w:top w:val="single" w:sz="4" w:space="0" w:color="auto"/>
            </w:tcBorders>
            <w:shd w:val="clear" w:color="auto" w:fill="FFFFFF"/>
            <w:vAlign w:val="center"/>
          </w:tcPr>
          <w:p w14:paraId="0FBC94A2" w14:textId="23D26C58" w:rsidR="003B23DE" w:rsidRPr="005A58E7" w:rsidRDefault="00ED24DE" w:rsidP="003B23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3B23DE">
              <w:t xml:space="preserve"> </w:t>
            </w:r>
            <w:r w:rsidR="003B23DE" w:rsidRPr="003B23DE">
              <w:rPr>
                <w:rFonts w:ascii="Times New Roman" w:hAnsi="Times New Roman" w:cs="Times New Roman"/>
                <w:sz w:val="24"/>
                <w:szCs w:val="24"/>
              </w:rPr>
              <w:t>Ф</w:t>
            </w:r>
            <w:r w:rsidR="003B23DE" w:rsidRPr="003B23DE">
              <w:rPr>
                <w:rFonts w:ascii="Times New Roman" w:eastAsia="Arial Unicode MS" w:hAnsi="Times New Roman" w:cs="Times New Roman"/>
                <w:kern w:val="1"/>
                <w:sz w:val="24"/>
                <w:szCs w:val="24"/>
                <w:lang w:eastAsia="ar-SA"/>
              </w:rPr>
              <w:t>инансовы</w:t>
            </w:r>
            <w:r w:rsidR="003B23DE">
              <w:rPr>
                <w:rFonts w:ascii="Times New Roman" w:eastAsia="Arial Unicode MS" w:hAnsi="Times New Roman" w:cs="Times New Roman"/>
                <w:kern w:val="1"/>
                <w:sz w:val="24"/>
                <w:szCs w:val="24"/>
                <w:lang w:eastAsia="ar-SA"/>
              </w:rPr>
              <w:t>е</w:t>
            </w:r>
            <w:r w:rsidR="003B23DE" w:rsidRPr="003B23DE">
              <w:rPr>
                <w:rFonts w:ascii="Times New Roman" w:eastAsia="Arial Unicode MS" w:hAnsi="Times New Roman" w:cs="Times New Roman"/>
                <w:kern w:val="1"/>
                <w:sz w:val="24"/>
                <w:szCs w:val="24"/>
                <w:lang w:eastAsia="ar-SA"/>
              </w:rPr>
              <w:t xml:space="preserve">  и нефинансовы</w:t>
            </w:r>
            <w:r w:rsidR="003B23DE">
              <w:rPr>
                <w:rFonts w:ascii="Times New Roman" w:eastAsia="Arial Unicode MS" w:hAnsi="Times New Roman" w:cs="Times New Roman"/>
                <w:kern w:val="1"/>
                <w:sz w:val="24"/>
                <w:szCs w:val="24"/>
                <w:lang w:eastAsia="ar-SA"/>
              </w:rPr>
              <w:t>е</w:t>
            </w:r>
            <w:r w:rsidR="003B23DE" w:rsidRPr="003B23DE">
              <w:rPr>
                <w:rFonts w:ascii="Times New Roman" w:eastAsia="Arial Unicode MS" w:hAnsi="Times New Roman" w:cs="Times New Roman"/>
                <w:kern w:val="1"/>
                <w:sz w:val="24"/>
                <w:szCs w:val="24"/>
                <w:lang w:eastAsia="ar-SA"/>
              </w:rPr>
              <w:t xml:space="preserve">  показател</w:t>
            </w:r>
            <w:r w:rsidR="003B23DE">
              <w:rPr>
                <w:rFonts w:ascii="Times New Roman" w:eastAsia="Arial Unicode MS" w:hAnsi="Times New Roman" w:cs="Times New Roman"/>
                <w:kern w:val="1"/>
                <w:sz w:val="24"/>
                <w:szCs w:val="24"/>
                <w:lang w:eastAsia="ar-SA"/>
              </w:rPr>
              <w:t>и в</w:t>
            </w:r>
            <w:r w:rsidR="003B23DE" w:rsidRPr="003B23DE">
              <w:rPr>
                <w:rFonts w:ascii="Times New Roman" w:eastAsia="Arial Unicode MS" w:hAnsi="Times New Roman" w:cs="Times New Roman"/>
                <w:kern w:val="1"/>
                <w:sz w:val="24"/>
                <w:szCs w:val="24"/>
                <w:lang w:eastAsia="ar-SA"/>
              </w:rPr>
              <w:t xml:space="preserve">  </w:t>
            </w:r>
            <w:r w:rsidR="003B23DE">
              <w:rPr>
                <w:rFonts w:ascii="Times New Roman" w:eastAsia="Arial Unicode MS" w:hAnsi="Times New Roman" w:cs="Times New Roman"/>
                <w:kern w:val="1"/>
                <w:sz w:val="24"/>
                <w:szCs w:val="24"/>
                <w:lang w:eastAsia="ar-SA"/>
              </w:rPr>
              <w:t>п</w:t>
            </w:r>
            <w:r w:rsidR="003B23DE" w:rsidRPr="003B23DE">
              <w:rPr>
                <w:rFonts w:ascii="Times New Roman" w:eastAsia="Arial Unicode MS" w:hAnsi="Times New Roman" w:cs="Times New Roman"/>
                <w:kern w:val="1"/>
                <w:sz w:val="24"/>
                <w:szCs w:val="24"/>
                <w:lang w:eastAsia="ar-SA"/>
              </w:rPr>
              <w:t>рогнозировани</w:t>
            </w:r>
            <w:r w:rsidR="003B23DE">
              <w:rPr>
                <w:rFonts w:ascii="Times New Roman" w:eastAsia="Arial Unicode MS" w:hAnsi="Times New Roman" w:cs="Times New Roman"/>
                <w:kern w:val="1"/>
                <w:sz w:val="24"/>
                <w:szCs w:val="24"/>
                <w:lang w:eastAsia="ar-SA"/>
              </w:rPr>
              <w:t>и</w:t>
            </w:r>
            <w:r w:rsidR="003B23DE" w:rsidRPr="003B23DE">
              <w:rPr>
                <w:rFonts w:ascii="Times New Roman" w:eastAsia="Arial Unicode MS" w:hAnsi="Times New Roman" w:cs="Times New Roman"/>
                <w:kern w:val="1"/>
                <w:sz w:val="24"/>
                <w:szCs w:val="24"/>
                <w:lang w:eastAsia="ar-SA"/>
              </w:rPr>
              <w:t xml:space="preserve"> финансовых потоков</w:t>
            </w:r>
            <w:r w:rsidR="003B23DE">
              <w:rPr>
                <w:rFonts w:ascii="Times New Roman" w:eastAsia="Arial Unicode MS" w:hAnsi="Times New Roman" w:cs="Times New Roman"/>
                <w:kern w:val="1"/>
                <w:sz w:val="24"/>
                <w:szCs w:val="24"/>
                <w:lang w:eastAsia="ar-SA"/>
              </w:rPr>
              <w:t>.</w:t>
            </w:r>
          </w:p>
          <w:p w14:paraId="31861B00" w14:textId="4E7A5E76" w:rsidR="00ED24DE" w:rsidRPr="00D32F62" w:rsidRDefault="00ED24DE" w:rsidP="00C22E10">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rsidR="003B23DE">
              <w:rPr>
                <w:rFonts w:ascii="Times New Roman" w:eastAsia="Arial Unicode MS" w:hAnsi="Times New Roman" w:cs="Times New Roman"/>
                <w:kern w:val="1"/>
                <w:sz w:val="24"/>
                <w:szCs w:val="24"/>
                <w:lang w:eastAsia="ar-SA"/>
              </w:rPr>
              <w:t>Н</w:t>
            </w:r>
            <w:r w:rsidR="003B23DE" w:rsidRPr="003B23DE">
              <w:rPr>
                <w:rFonts w:ascii="Times New Roman" w:eastAsia="Arial Unicode MS" w:hAnsi="Times New Roman" w:cs="Times New Roman"/>
                <w:kern w:val="1"/>
                <w:sz w:val="24"/>
                <w:szCs w:val="24"/>
                <w:lang w:eastAsia="ar-SA"/>
              </w:rPr>
              <w:t xml:space="preserve">аправления  улучшения значений </w:t>
            </w:r>
            <w:r w:rsidR="003B23DE">
              <w:rPr>
                <w:rFonts w:ascii="Times New Roman" w:eastAsia="Arial Unicode MS" w:hAnsi="Times New Roman" w:cs="Times New Roman"/>
                <w:kern w:val="1"/>
                <w:sz w:val="24"/>
                <w:szCs w:val="24"/>
                <w:lang w:eastAsia="ar-SA"/>
              </w:rPr>
              <w:t xml:space="preserve">интегральных </w:t>
            </w:r>
            <w:r w:rsidR="003B23DE" w:rsidRPr="003B23DE">
              <w:rPr>
                <w:rFonts w:ascii="Times New Roman" w:eastAsia="Arial Unicode MS" w:hAnsi="Times New Roman" w:cs="Times New Roman"/>
                <w:kern w:val="1"/>
                <w:sz w:val="24"/>
                <w:szCs w:val="24"/>
                <w:lang w:eastAsia="ar-SA"/>
              </w:rPr>
              <w:t>показателей</w:t>
            </w:r>
            <w:r w:rsidR="003B23DE">
              <w:rPr>
                <w:rFonts w:ascii="Times New Roman" w:eastAsia="Arial Unicode MS" w:hAnsi="Times New Roman" w:cs="Times New Roman"/>
                <w:kern w:val="1"/>
                <w:sz w:val="24"/>
                <w:szCs w:val="24"/>
                <w:lang w:eastAsia="ar-SA"/>
              </w:rPr>
              <w:t>.</w:t>
            </w:r>
          </w:p>
          <w:p w14:paraId="120AE056" w14:textId="4786A6EA" w:rsidR="00ED24DE" w:rsidRPr="00D32F62" w:rsidRDefault="00ED24DE" w:rsidP="003B23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3.</w:t>
            </w:r>
            <w:r w:rsidR="003B23DE">
              <w:rPr>
                <w:rFonts w:ascii="Times New Roman" w:eastAsia="Arial Unicode MS" w:hAnsi="Times New Roman" w:cs="Times New Roman"/>
                <w:kern w:val="1"/>
                <w:sz w:val="24"/>
                <w:szCs w:val="24"/>
                <w:lang w:eastAsia="ar-SA"/>
              </w:rPr>
              <w:t>Изучение ф</w:t>
            </w:r>
            <w:r w:rsidR="003B23DE" w:rsidRPr="003B23DE">
              <w:rPr>
                <w:rFonts w:ascii="Times New Roman" w:eastAsia="Arial Unicode MS" w:hAnsi="Times New Roman" w:cs="Times New Roman"/>
                <w:kern w:val="1"/>
                <w:sz w:val="24"/>
                <w:szCs w:val="24"/>
                <w:lang w:eastAsia="ar-SA"/>
              </w:rPr>
              <w:t>актор</w:t>
            </w:r>
            <w:r w:rsidR="003B23DE">
              <w:rPr>
                <w:rFonts w:ascii="Times New Roman" w:eastAsia="Arial Unicode MS" w:hAnsi="Times New Roman" w:cs="Times New Roman"/>
                <w:kern w:val="1"/>
                <w:sz w:val="24"/>
                <w:szCs w:val="24"/>
                <w:lang w:eastAsia="ar-SA"/>
              </w:rPr>
              <w:t>ов, влияющих</w:t>
            </w:r>
            <w:r w:rsidR="003B23DE" w:rsidRPr="003B23DE">
              <w:rPr>
                <w:rFonts w:ascii="Times New Roman" w:eastAsia="Arial Unicode MS" w:hAnsi="Times New Roman" w:cs="Times New Roman"/>
                <w:kern w:val="1"/>
                <w:sz w:val="24"/>
                <w:szCs w:val="24"/>
                <w:lang w:eastAsia="ar-SA"/>
              </w:rPr>
              <w:t xml:space="preserve"> на величину CFROI</w:t>
            </w:r>
            <w:r w:rsidR="003B23DE">
              <w:rPr>
                <w:rFonts w:ascii="Times New Roman" w:eastAsia="Arial Unicode MS" w:hAnsi="Times New Roman" w:cs="Times New Roman"/>
                <w:kern w:val="1"/>
                <w:sz w:val="24"/>
                <w:szCs w:val="24"/>
                <w:lang w:eastAsia="ar-SA"/>
              </w:rPr>
              <w:t>.</w:t>
            </w:r>
          </w:p>
        </w:tc>
        <w:tc>
          <w:tcPr>
            <w:tcW w:w="3477" w:type="dxa"/>
            <w:shd w:val="clear" w:color="auto" w:fill="FFFFFF"/>
          </w:tcPr>
          <w:p w14:paraId="464CFBAA" w14:textId="77777777" w:rsidR="00ED24DE" w:rsidRPr="00D32F62"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7F01EDA9" w14:textId="77777777" w:rsidR="00ED24DE" w:rsidRDefault="00ED24DE"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поиск информации в</w:t>
            </w:r>
            <w:r w:rsidR="00DE11C6">
              <w:rPr>
                <w:rFonts w:ascii="Times New Roman" w:eastAsia="Arial Unicode MS" w:hAnsi="Times New Roman" w:cs="Times New Roman"/>
                <w:kern w:val="1"/>
                <w:sz w:val="24"/>
                <w:szCs w:val="24"/>
                <w:lang w:eastAsia="ar-SA"/>
              </w:rPr>
              <w:t xml:space="preserve"> сети Интернет по заданной теме;</w:t>
            </w:r>
          </w:p>
          <w:p w14:paraId="29C27A94" w14:textId="4383DD9F" w:rsidR="00DE11C6" w:rsidRPr="00D32F62" w:rsidRDefault="00DE11C6"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DE11C6">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tc>
      </w:tr>
      <w:tr w:rsidR="00ED24DE" w:rsidRPr="00B13BC8" w14:paraId="3E92D54C" w14:textId="77777777" w:rsidTr="003B23DE">
        <w:trPr>
          <w:trHeight w:val="4300"/>
        </w:trPr>
        <w:tc>
          <w:tcPr>
            <w:tcW w:w="3025" w:type="dxa"/>
            <w:shd w:val="clear" w:color="auto" w:fill="FFFFFF"/>
          </w:tcPr>
          <w:p w14:paraId="0B3E7CEB" w14:textId="5B72DF4A" w:rsidR="00ED24DE" w:rsidRPr="00D32F62" w:rsidRDefault="00ED24DE" w:rsidP="003B23DE">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Pr>
                <w:rFonts w:ascii="Times New Roman" w:hAnsi="Times New Roman" w:cs="Times New Roman"/>
                <w:sz w:val="24"/>
                <w:szCs w:val="24"/>
              </w:rPr>
              <w:t xml:space="preserve">Тема 4. </w:t>
            </w:r>
            <w:r w:rsidR="003B23DE" w:rsidRPr="003B23DE">
              <w:rPr>
                <w:rFonts w:ascii="Times New Roman" w:hAnsi="Times New Roman" w:cs="Times New Roman"/>
                <w:sz w:val="24"/>
                <w:szCs w:val="24"/>
              </w:rPr>
              <w:t>Обоснование темпов устойчивости роста бизнеса</w:t>
            </w:r>
          </w:p>
        </w:tc>
        <w:tc>
          <w:tcPr>
            <w:tcW w:w="3780" w:type="dxa"/>
            <w:shd w:val="clear" w:color="auto" w:fill="FFFFFF"/>
            <w:vAlign w:val="center"/>
          </w:tcPr>
          <w:p w14:paraId="774AFE30" w14:textId="35BBAC02" w:rsidR="003B23DE" w:rsidRPr="00D32F62" w:rsidRDefault="00ED24DE" w:rsidP="003B23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3B23DE">
              <w:t xml:space="preserve"> </w:t>
            </w:r>
            <w:r w:rsidR="003B23DE" w:rsidRPr="003B23DE">
              <w:rPr>
                <w:rFonts w:ascii="Times New Roman" w:eastAsia="Arial Unicode MS" w:hAnsi="Times New Roman" w:cs="Times New Roman"/>
                <w:kern w:val="1"/>
                <w:sz w:val="24"/>
                <w:szCs w:val="24"/>
                <w:lang w:eastAsia="ar-SA"/>
              </w:rPr>
              <w:t>Управление стоимостью и ростом в системе стратегических целей.</w:t>
            </w:r>
          </w:p>
          <w:p w14:paraId="5FF0D65A" w14:textId="0420945C" w:rsidR="00ED24DE" w:rsidRPr="00D32F62" w:rsidRDefault="00ED24DE" w:rsidP="003B23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rsidR="003B23DE">
              <w:rPr>
                <w:rFonts w:ascii="Times New Roman" w:eastAsia="Arial Unicode MS" w:hAnsi="Times New Roman" w:cs="Times New Roman"/>
                <w:kern w:val="1"/>
                <w:sz w:val="24"/>
                <w:szCs w:val="24"/>
                <w:lang w:eastAsia="ar-SA"/>
              </w:rPr>
              <w:t xml:space="preserve"> </w:t>
            </w:r>
            <w:r w:rsidR="003B23DE" w:rsidRPr="003B23DE">
              <w:rPr>
                <w:rFonts w:ascii="Times New Roman" w:eastAsia="Arial Unicode MS" w:hAnsi="Times New Roman" w:cs="Times New Roman"/>
                <w:kern w:val="1"/>
                <w:sz w:val="24"/>
                <w:szCs w:val="24"/>
                <w:lang w:eastAsia="ar-SA"/>
              </w:rPr>
              <w:t>Модели  и  стратегии роста (SGR)</w:t>
            </w:r>
            <w:r w:rsidR="003B23DE">
              <w:rPr>
                <w:rFonts w:ascii="Times New Roman" w:eastAsia="Arial Unicode MS" w:hAnsi="Times New Roman" w:cs="Times New Roman"/>
                <w:kern w:val="1"/>
                <w:sz w:val="24"/>
                <w:szCs w:val="24"/>
                <w:lang w:eastAsia="ar-SA"/>
              </w:rPr>
              <w:t>.</w:t>
            </w:r>
          </w:p>
          <w:p w14:paraId="509E361E" w14:textId="79B1AB4E" w:rsidR="00ED24DE" w:rsidRPr="00D32F62" w:rsidRDefault="00ED24DE" w:rsidP="003B23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3. </w:t>
            </w:r>
            <w:r w:rsidR="003B23DE" w:rsidRPr="003B23DE">
              <w:rPr>
                <w:rFonts w:ascii="Times New Roman" w:eastAsia="Arial Unicode MS" w:hAnsi="Times New Roman" w:cs="Times New Roman"/>
                <w:kern w:val="1"/>
                <w:sz w:val="24"/>
                <w:szCs w:val="24"/>
                <w:lang w:eastAsia="ar-SA"/>
              </w:rPr>
              <w:t>Баланс целей  с позиции возможных продаж роста эффективности деятельности и наличие финансовых результатов.</w:t>
            </w:r>
          </w:p>
          <w:p w14:paraId="608EFD2E" w14:textId="50ED223F" w:rsidR="00ED24DE" w:rsidRPr="00D32F62"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4. </w:t>
            </w:r>
            <w:r w:rsidR="003B23DE" w:rsidRPr="003B23DE">
              <w:rPr>
                <w:rFonts w:ascii="Times New Roman" w:eastAsia="Arial Unicode MS" w:hAnsi="Times New Roman" w:cs="Times New Roman"/>
                <w:kern w:val="1"/>
                <w:sz w:val="24"/>
                <w:szCs w:val="24"/>
                <w:lang w:eastAsia="ar-SA"/>
              </w:rPr>
              <w:t>Условия устойчивого экономического роста.</w:t>
            </w:r>
          </w:p>
          <w:p w14:paraId="05E862DF" w14:textId="6EC100FA" w:rsidR="00ED24DE" w:rsidRPr="00D32F62" w:rsidRDefault="00ED24DE" w:rsidP="003B23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5.</w:t>
            </w:r>
            <w:r w:rsidR="003B23DE">
              <w:t xml:space="preserve"> </w:t>
            </w:r>
            <w:r w:rsidR="003B23DE" w:rsidRPr="003B23DE">
              <w:rPr>
                <w:rFonts w:ascii="Times New Roman" w:eastAsia="Arial Unicode MS" w:hAnsi="Times New Roman" w:cs="Times New Roman"/>
                <w:kern w:val="1"/>
                <w:sz w:val="24"/>
                <w:szCs w:val="24"/>
                <w:lang w:eastAsia="ar-SA"/>
              </w:rPr>
              <w:t>Обоснование темпов экономического роста компаний финансовыми возможностями на длительный период времени.</w:t>
            </w:r>
          </w:p>
        </w:tc>
        <w:tc>
          <w:tcPr>
            <w:tcW w:w="3477" w:type="dxa"/>
            <w:shd w:val="clear" w:color="auto" w:fill="FFFFFF"/>
          </w:tcPr>
          <w:p w14:paraId="3F25A6BB" w14:textId="77777777" w:rsidR="00ED24DE" w:rsidRPr="00D32F62"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27A23BC" w14:textId="77777777" w:rsidR="00ED24DE" w:rsidRPr="00D32F62"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поиск информации в сети Интернет по заданной теме;</w:t>
            </w:r>
          </w:p>
          <w:p w14:paraId="3B0BB5C8" w14:textId="510AD08F" w:rsidR="00ED24DE"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 </w:t>
            </w:r>
            <w:r w:rsidR="00DE11C6" w:rsidRPr="00DE11C6">
              <w:rPr>
                <w:rFonts w:ascii="Times New Roman" w:eastAsia="Arial Unicode MS" w:hAnsi="Times New Roman" w:cs="Times New Roman"/>
                <w:kern w:val="1"/>
                <w:sz w:val="24"/>
                <w:szCs w:val="24"/>
                <w:lang w:eastAsia="ar-SA"/>
              </w:rPr>
              <w:t xml:space="preserve"> решение тестовых заданий и практико-ориентированных задач.</w:t>
            </w:r>
          </w:p>
          <w:p w14:paraId="676C3DFC" w14:textId="77777777" w:rsidR="008F7DCF" w:rsidRPr="00D32F62" w:rsidRDefault="008F7DCF"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ED24DE" w:rsidRPr="00B13BC8" w14:paraId="2C55FEBB" w14:textId="77777777" w:rsidTr="00F43B2A">
        <w:trPr>
          <w:trHeight w:val="3289"/>
        </w:trPr>
        <w:tc>
          <w:tcPr>
            <w:tcW w:w="3025" w:type="dxa"/>
            <w:shd w:val="clear" w:color="auto" w:fill="FFFFFF"/>
          </w:tcPr>
          <w:p w14:paraId="5C90A584" w14:textId="43F508C1" w:rsidR="00ED24DE" w:rsidRPr="00D32F62" w:rsidRDefault="00ED24DE" w:rsidP="00C1057C">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Pr>
                <w:rFonts w:ascii="Times New Roman" w:hAnsi="Times New Roman" w:cs="Times New Roman"/>
                <w:sz w:val="24"/>
                <w:szCs w:val="24"/>
              </w:rPr>
              <w:t xml:space="preserve">Тема 5. </w:t>
            </w:r>
            <w:r w:rsidR="00C1057C" w:rsidRPr="00C1057C">
              <w:rPr>
                <w:rFonts w:ascii="Times New Roman" w:hAnsi="Times New Roman" w:cs="Times New Roman"/>
                <w:sz w:val="24"/>
                <w:szCs w:val="24"/>
              </w:rPr>
              <w:t>Система  сбалансированных  показателей  (ССП) как  инструмент  стратегического планирования</w:t>
            </w:r>
          </w:p>
        </w:tc>
        <w:tc>
          <w:tcPr>
            <w:tcW w:w="3780" w:type="dxa"/>
            <w:shd w:val="clear" w:color="auto" w:fill="FFFFFF"/>
            <w:vAlign w:val="center"/>
          </w:tcPr>
          <w:p w14:paraId="64CE0918" w14:textId="4D00603E" w:rsidR="00ED24DE" w:rsidRPr="00D32F62" w:rsidRDefault="00ED24DE" w:rsidP="000461B0">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C1057C">
              <w:rPr>
                <w:rFonts w:ascii="Times New Roman" w:eastAsia="Arial Unicode MS" w:hAnsi="Times New Roman" w:cs="Times New Roman"/>
                <w:kern w:val="1"/>
                <w:sz w:val="24"/>
                <w:szCs w:val="24"/>
                <w:lang w:eastAsia="ar-SA"/>
              </w:rPr>
              <w:t>Ф</w:t>
            </w:r>
            <w:r w:rsidR="00C1057C" w:rsidRPr="00C1057C">
              <w:rPr>
                <w:rFonts w:ascii="Times New Roman" w:eastAsia="Arial Unicode MS" w:hAnsi="Times New Roman" w:cs="Times New Roman"/>
                <w:kern w:val="1"/>
                <w:sz w:val="24"/>
                <w:szCs w:val="24"/>
                <w:lang w:eastAsia="ar-SA"/>
              </w:rPr>
              <w:t>ормировани</w:t>
            </w:r>
            <w:r w:rsidR="00C1057C">
              <w:rPr>
                <w:rFonts w:ascii="Times New Roman" w:eastAsia="Arial Unicode MS" w:hAnsi="Times New Roman" w:cs="Times New Roman"/>
                <w:kern w:val="1"/>
                <w:sz w:val="24"/>
                <w:szCs w:val="24"/>
                <w:lang w:eastAsia="ar-SA"/>
              </w:rPr>
              <w:t>е</w:t>
            </w:r>
            <w:r w:rsidR="00C1057C" w:rsidRPr="00C1057C">
              <w:rPr>
                <w:rFonts w:ascii="Times New Roman" w:eastAsia="Arial Unicode MS" w:hAnsi="Times New Roman" w:cs="Times New Roman"/>
                <w:kern w:val="1"/>
                <w:sz w:val="24"/>
                <w:szCs w:val="24"/>
                <w:lang w:eastAsia="ar-SA"/>
              </w:rPr>
              <w:t xml:space="preserve"> показателей управления компанией по средствам их сбалансированности</w:t>
            </w:r>
          </w:p>
          <w:p w14:paraId="0FF57147" w14:textId="77777777" w:rsidR="00ED24DE" w:rsidRDefault="00ED24DE" w:rsidP="00C1057C">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rsidR="00C1057C">
              <w:rPr>
                <w:rFonts w:ascii="Times New Roman" w:eastAsia="Arial Unicode MS" w:hAnsi="Times New Roman" w:cs="Times New Roman"/>
                <w:kern w:val="1"/>
                <w:sz w:val="24"/>
                <w:szCs w:val="24"/>
                <w:lang w:eastAsia="ar-SA"/>
              </w:rPr>
              <w:t xml:space="preserve">Условия </w:t>
            </w:r>
            <w:r w:rsidR="00C1057C" w:rsidRPr="00C1057C">
              <w:rPr>
                <w:rFonts w:ascii="Times New Roman" w:eastAsia="Arial Unicode MS" w:hAnsi="Times New Roman" w:cs="Times New Roman"/>
                <w:kern w:val="1"/>
                <w:sz w:val="24"/>
                <w:szCs w:val="24"/>
                <w:lang w:eastAsia="ar-SA"/>
              </w:rPr>
              <w:t>увяз</w:t>
            </w:r>
            <w:r w:rsidR="00C1057C">
              <w:rPr>
                <w:rFonts w:ascii="Times New Roman" w:eastAsia="Arial Unicode MS" w:hAnsi="Times New Roman" w:cs="Times New Roman"/>
                <w:kern w:val="1"/>
                <w:sz w:val="24"/>
                <w:szCs w:val="24"/>
                <w:lang w:eastAsia="ar-SA"/>
              </w:rPr>
              <w:t>ки</w:t>
            </w:r>
            <w:r w:rsidR="00C1057C" w:rsidRPr="00C1057C">
              <w:rPr>
                <w:rFonts w:ascii="Times New Roman" w:eastAsia="Arial Unicode MS" w:hAnsi="Times New Roman" w:cs="Times New Roman"/>
                <w:kern w:val="1"/>
                <w:sz w:val="24"/>
                <w:szCs w:val="24"/>
                <w:lang w:eastAsia="ar-SA"/>
              </w:rPr>
              <w:t xml:space="preserve"> стратегически</w:t>
            </w:r>
            <w:r w:rsidR="00C1057C">
              <w:rPr>
                <w:rFonts w:ascii="Times New Roman" w:eastAsia="Arial Unicode MS" w:hAnsi="Times New Roman" w:cs="Times New Roman"/>
                <w:kern w:val="1"/>
                <w:sz w:val="24"/>
                <w:szCs w:val="24"/>
                <w:lang w:eastAsia="ar-SA"/>
              </w:rPr>
              <w:t>х</w:t>
            </w:r>
            <w:r w:rsidR="00C1057C" w:rsidRPr="00C1057C">
              <w:rPr>
                <w:rFonts w:ascii="Times New Roman" w:eastAsia="Arial Unicode MS" w:hAnsi="Times New Roman" w:cs="Times New Roman"/>
                <w:kern w:val="1"/>
                <w:sz w:val="24"/>
                <w:szCs w:val="24"/>
                <w:lang w:eastAsia="ar-SA"/>
              </w:rPr>
              <w:t xml:space="preserve"> вопрос</w:t>
            </w:r>
            <w:r w:rsidR="00C1057C">
              <w:rPr>
                <w:rFonts w:ascii="Times New Roman" w:eastAsia="Arial Unicode MS" w:hAnsi="Times New Roman" w:cs="Times New Roman"/>
                <w:kern w:val="1"/>
                <w:sz w:val="24"/>
                <w:szCs w:val="24"/>
                <w:lang w:eastAsia="ar-SA"/>
              </w:rPr>
              <w:t>ов</w:t>
            </w:r>
            <w:r w:rsidR="00C1057C" w:rsidRPr="00C1057C">
              <w:rPr>
                <w:rFonts w:ascii="Times New Roman" w:eastAsia="Arial Unicode MS" w:hAnsi="Times New Roman" w:cs="Times New Roman"/>
                <w:kern w:val="1"/>
                <w:sz w:val="24"/>
                <w:szCs w:val="24"/>
                <w:lang w:eastAsia="ar-SA"/>
              </w:rPr>
              <w:t xml:space="preserve"> и решени</w:t>
            </w:r>
            <w:r w:rsidR="00C1057C">
              <w:rPr>
                <w:rFonts w:ascii="Times New Roman" w:eastAsia="Arial Unicode MS" w:hAnsi="Times New Roman" w:cs="Times New Roman"/>
                <w:kern w:val="1"/>
                <w:sz w:val="24"/>
                <w:szCs w:val="24"/>
                <w:lang w:eastAsia="ar-SA"/>
              </w:rPr>
              <w:t>й</w:t>
            </w:r>
            <w:r w:rsidR="00C1057C" w:rsidRPr="00C1057C">
              <w:rPr>
                <w:rFonts w:ascii="Times New Roman" w:eastAsia="Arial Unicode MS" w:hAnsi="Times New Roman" w:cs="Times New Roman"/>
                <w:kern w:val="1"/>
                <w:sz w:val="24"/>
                <w:szCs w:val="24"/>
                <w:lang w:eastAsia="ar-SA"/>
              </w:rPr>
              <w:t xml:space="preserve"> с тактическими задачами.</w:t>
            </w:r>
          </w:p>
          <w:p w14:paraId="560D8BD6" w14:textId="744F4875" w:rsidR="00C1057C" w:rsidRDefault="00C1057C" w:rsidP="00C1057C">
            <w:pPr>
              <w:widowControl w:val="0"/>
              <w:suppressAutoHyphens/>
              <w:spacing w:after="0" w:line="240" w:lineRule="auto"/>
              <w:jc w:val="both"/>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3.Ф</w:t>
            </w:r>
            <w:r w:rsidRPr="00C1057C">
              <w:rPr>
                <w:rFonts w:ascii="Times New Roman" w:eastAsia="Arial Unicode MS" w:hAnsi="Times New Roman" w:cs="Times New Roman"/>
                <w:kern w:val="1"/>
                <w:sz w:val="24"/>
                <w:szCs w:val="24"/>
                <w:lang w:eastAsia="ar-SA"/>
              </w:rPr>
              <w:t>кторы, влияющие на результаты финансовой деятельности</w:t>
            </w:r>
            <w:r>
              <w:rPr>
                <w:rFonts w:ascii="Times New Roman" w:eastAsia="Arial Unicode MS" w:hAnsi="Times New Roman" w:cs="Times New Roman"/>
                <w:kern w:val="1"/>
                <w:sz w:val="24"/>
                <w:szCs w:val="24"/>
                <w:lang w:eastAsia="ar-SA"/>
              </w:rPr>
              <w:t xml:space="preserve"> компании.</w:t>
            </w:r>
          </w:p>
          <w:p w14:paraId="342A8F0C" w14:textId="31E5154F" w:rsidR="00C1057C" w:rsidRPr="00D32F62" w:rsidRDefault="00C1057C" w:rsidP="00C1057C">
            <w:pPr>
              <w:widowControl w:val="0"/>
              <w:suppressAutoHyphens/>
              <w:spacing w:after="0" w:line="240" w:lineRule="auto"/>
              <w:jc w:val="both"/>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 xml:space="preserve">4. </w:t>
            </w:r>
            <w:r w:rsidRPr="00C1057C">
              <w:rPr>
                <w:rFonts w:ascii="Times New Roman" w:eastAsia="Arial Unicode MS" w:hAnsi="Times New Roman" w:cs="Times New Roman"/>
                <w:kern w:val="1"/>
                <w:sz w:val="24"/>
                <w:szCs w:val="24"/>
                <w:lang w:eastAsia="ar-SA"/>
              </w:rPr>
              <w:t>Базовые перспективы, при помощи которых проводится декомпозиция стратегии с целью ее реализации</w:t>
            </w:r>
          </w:p>
        </w:tc>
        <w:tc>
          <w:tcPr>
            <w:tcW w:w="3477" w:type="dxa"/>
            <w:shd w:val="clear" w:color="auto" w:fill="FFFFFF"/>
          </w:tcPr>
          <w:p w14:paraId="545A4964" w14:textId="77777777" w:rsidR="00ED24DE" w:rsidRPr="00D32F62"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6BE7252" w14:textId="26EFE1D5" w:rsidR="00ED24DE"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поиск информации в сети Интернет по заданной теме</w:t>
            </w:r>
            <w:r w:rsidR="00DE11C6">
              <w:rPr>
                <w:rFonts w:ascii="Times New Roman" w:eastAsia="Arial Unicode MS" w:hAnsi="Times New Roman" w:cs="Times New Roman"/>
                <w:kern w:val="1"/>
                <w:sz w:val="24"/>
                <w:szCs w:val="24"/>
                <w:lang w:eastAsia="ar-SA"/>
              </w:rPr>
              <w:t>;</w:t>
            </w:r>
          </w:p>
          <w:p w14:paraId="5FBE8DE2" w14:textId="349CBE5E" w:rsidR="00ED24DE" w:rsidRPr="00D32F62" w:rsidRDefault="00DE11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E11C6">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tc>
      </w:tr>
    </w:tbl>
    <w:p w14:paraId="4E5582C9" w14:textId="77777777" w:rsidR="003C0FB0" w:rsidRPr="003C0FB0" w:rsidRDefault="003C0FB0" w:rsidP="00F0418D">
      <w:pPr>
        <w:keepNext/>
        <w:keepLines/>
        <w:widowControl w:val="0"/>
        <w:suppressAutoHyphens/>
        <w:spacing w:before="480" w:after="0" w:line="360" w:lineRule="auto"/>
        <w:jc w:val="center"/>
        <w:outlineLvl w:val="0"/>
        <w:rPr>
          <w:rFonts w:ascii="Times New Roman" w:eastAsia="Times New Roman" w:hAnsi="Times New Roman" w:cs="Times New Roman"/>
          <w:b/>
          <w:bCs/>
          <w:kern w:val="1"/>
          <w:sz w:val="28"/>
          <w:szCs w:val="28"/>
          <w:lang w:eastAsia="ar-SA"/>
        </w:rPr>
      </w:pPr>
      <w:r w:rsidRPr="003C0FB0">
        <w:rPr>
          <w:rFonts w:ascii="Times New Roman" w:eastAsia="Times New Roman" w:hAnsi="Times New Roman" w:cs="Times New Roman"/>
          <w:b/>
          <w:bCs/>
          <w:kern w:val="1"/>
          <w:sz w:val="28"/>
          <w:szCs w:val="28"/>
          <w:lang w:eastAsia="ar-SA"/>
        </w:rPr>
        <w:t>6.2. Перечень вопросов, заданий, тем для подготовки к текущему контролю</w:t>
      </w:r>
    </w:p>
    <w:p w14:paraId="3B7E8AFD" w14:textId="57A9CB28" w:rsidR="004D7B58" w:rsidRPr="00D32F62" w:rsidRDefault="00E8583C" w:rsidP="00D32F62">
      <w:pPr>
        <w:widowControl w:val="0"/>
        <w:suppressAutoHyphens/>
        <w:spacing w:after="0" w:line="360" w:lineRule="auto"/>
        <w:contextualSpacing/>
        <w:jc w:val="center"/>
        <w:rPr>
          <w:rFonts w:ascii="Times New Roman" w:eastAsia="Arial Unicode MS" w:hAnsi="Times New Roman" w:cs="Times New Roman"/>
          <w:b/>
          <w:kern w:val="1"/>
          <w:sz w:val="28"/>
          <w:szCs w:val="28"/>
          <w:lang w:eastAsia="ar-SA"/>
        </w:rPr>
      </w:pPr>
      <w:r w:rsidRPr="00D32F62">
        <w:rPr>
          <w:rFonts w:ascii="Times New Roman" w:eastAsia="Arial Unicode MS" w:hAnsi="Times New Roman" w:cs="Times New Roman"/>
          <w:b/>
          <w:kern w:val="1"/>
          <w:sz w:val="28"/>
          <w:szCs w:val="28"/>
          <w:lang w:eastAsia="ar-SA"/>
        </w:rPr>
        <w:t>Примерные в</w:t>
      </w:r>
      <w:r w:rsidR="004D7B58" w:rsidRPr="00D32F62">
        <w:rPr>
          <w:rFonts w:ascii="Times New Roman" w:eastAsia="Arial Unicode MS" w:hAnsi="Times New Roman" w:cs="Times New Roman"/>
          <w:b/>
          <w:kern w:val="1"/>
          <w:sz w:val="28"/>
          <w:szCs w:val="28"/>
          <w:lang w:eastAsia="ar-SA"/>
        </w:rPr>
        <w:t>опросы к контрольной работе</w:t>
      </w:r>
    </w:p>
    <w:p w14:paraId="38BA4064" w14:textId="2099332F" w:rsidR="004D7B58" w:rsidRPr="00D32F62" w:rsidRDefault="00714510" w:rsidP="00D32F62">
      <w:pPr>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1</w:t>
      </w:r>
      <w:r w:rsidR="004D7B58" w:rsidRPr="00D32F62">
        <w:rPr>
          <w:rFonts w:ascii="Times New Roman" w:eastAsia="Times New Roman" w:hAnsi="Times New Roman" w:cs="Times New Roman"/>
          <w:iCs/>
          <w:sz w:val="28"/>
          <w:szCs w:val="28"/>
          <w:lang w:eastAsia="ru-RU"/>
        </w:rPr>
        <w:t xml:space="preserve">. </w:t>
      </w:r>
      <w:r w:rsidR="00775B52" w:rsidRPr="00775B52">
        <w:rPr>
          <w:rFonts w:ascii="Times New Roman" w:eastAsia="Times New Roman" w:hAnsi="Times New Roman" w:cs="Times New Roman"/>
          <w:iCs/>
          <w:sz w:val="28"/>
          <w:szCs w:val="28"/>
          <w:lang w:eastAsia="ru-RU"/>
        </w:rPr>
        <w:t>Формализованные методы прогнозирования</w:t>
      </w:r>
      <w:r w:rsidR="004D7B58" w:rsidRPr="00D32F62">
        <w:rPr>
          <w:rFonts w:ascii="Times New Roman" w:eastAsia="Times New Roman" w:hAnsi="Times New Roman" w:cs="Times New Roman"/>
          <w:iCs/>
          <w:sz w:val="28"/>
          <w:szCs w:val="28"/>
          <w:lang w:eastAsia="ru-RU"/>
        </w:rPr>
        <w:t>.</w:t>
      </w:r>
    </w:p>
    <w:p w14:paraId="5C45017D" w14:textId="78110CE8" w:rsidR="004D7B58" w:rsidRPr="00D32F62" w:rsidRDefault="00714510" w:rsidP="00D32F62">
      <w:pPr>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2</w:t>
      </w:r>
      <w:r w:rsidR="004D7B58" w:rsidRPr="00D32F62">
        <w:rPr>
          <w:rFonts w:ascii="Times New Roman" w:eastAsia="Times New Roman" w:hAnsi="Times New Roman" w:cs="Times New Roman"/>
          <w:iCs/>
          <w:sz w:val="28"/>
          <w:szCs w:val="28"/>
          <w:lang w:eastAsia="ru-RU"/>
        </w:rPr>
        <w:t xml:space="preserve">. </w:t>
      </w:r>
      <w:r w:rsidR="00775B52" w:rsidRPr="00775B52">
        <w:rPr>
          <w:rFonts w:ascii="Times New Roman" w:eastAsia="Times New Roman" w:hAnsi="Times New Roman" w:cs="Times New Roman"/>
          <w:iCs/>
          <w:sz w:val="28"/>
          <w:szCs w:val="28"/>
          <w:lang w:eastAsia="ru-RU"/>
        </w:rPr>
        <w:t>Условия использования различных методов прогнозирования</w:t>
      </w:r>
      <w:r w:rsidR="00600FF8" w:rsidRPr="00600FF8">
        <w:rPr>
          <w:rFonts w:ascii="Times New Roman" w:eastAsia="Times New Roman" w:hAnsi="Times New Roman" w:cs="Times New Roman"/>
          <w:iCs/>
          <w:sz w:val="28"/>
          <w:szCs w:val="28"/>
          <w:lang w:eastAsia="ru-RU"/>
        </w:rPr>
        <w:t>.</w:t>
      </w:r>
      <w:r w:rsidR="004D7B58" w:rsidRPr="00D32F62">
        <w:rPr>
          <w:rFonts w:ascii="Times New Roman" w:eastAsia="Times New Roman" w:hAnsi="Times New Roman" w:cs="Times New Roman"/>
          <w:iCs/>
          <w:sz w:val="28"/>
          <w:szCs w:val="28"/>
          <w:lang w:eastAsia="ru-RU"/>
        </w:rPr>
        <w:t xml:space="preserve"> </w:t>
      </w:r>
    </w:p>
    <w:p w14:paraId="5E56F073" w14:textId="0D06C4D8" w:rsidR="004D7B58" w:rsidRPr="00D32F62" w:rsidRDefault="00714510" w:rsidP="00D32F62">
      <w:pPr>
        <w:tabs>
          <w:tab w:val="right" w:pos="9072"/>
        </w:tabs>
        <w:spacing w:after="0" w:line="360" w:lineRule="auto"/>
        <w:contextualSpacing/>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sz w:val="28"/>
          <w:szCs w:val="28"/>
          <w:lang w:eastAsia="ru-RU"/>
        </w:rPr>
        <w:t>3</w:t>
      </w:r>
      <w:r w:rsidR="004D7B58" w:rsidRPr="00D32F62">
        <w:rPr>
          <w:rFonts w:ascii="Times New Roman" w:eastAsia="Times New Roman" w:hAnsi="Times New Roman" w:cs="Times New Roman"/>
          <w:sz w:val="28"/>
          <w:szCs w:val="28"/>
          <w:lang w:eastAsia="ru-RU"/>
        </w:rPr>
        <w:t>.</w:t>
      </w:r>
      <w:r w:rsidR="00775B52" w:rsidRPr="00775B52">
        <w:t xml:space="preserve"> </w:t>
      </w:r>
      <w:r w:rsidR="00775B52" w:rsidRPr="00775B52">
        <w:rPr>
          <w:rFonts w:ascii="Times New Roman" w:eastAsia="Times New Roman" w:hAnsi="Times New Roman" w:cs="Times New Roman"/>
          <w:sz w:val="28"/>
          <w:szCs w:val="28"/>
          <w:lang w:eastAsia="ru-RU"/>
        </w:rPr>
        <w:t>Экономико-математические</w:t>
      </w:r>
      <w:r w:rsidR="00775B52">
        <w:rPr>
          <w:rFonts w:ascii="Times New Roman" w:eastAsia="Times New Roman" w:hAnsi="Times New Roman" w:cs="Times New Roman"/>
          <w:sz w:val="28"/>
          <w:szCs w:val="28"/>
          <w:lang w:eastAsia="ru-RU"/>
        </w:rPr>
        <w:t xml:space="preserve"> </w:t>
      </w:r>
      <w:r w:rsidR="00775B52" w:rsidRPr="00775B52">
        <w:rPr>
          <w:rFonts w:ascii="Times New Roman" w:eastAsia="Times New Roman" w:hAnsi="Times New Roman" w:cs="Times New Roman"/>
          <w:sz w:val="28"/>
          <w:szCs w:val="28"/>
          <w:lang w:eastAsia="ru-RU"/>
        </w:rPr>
        <w:t xml:space="preserve"> модели в прогнозировании.</w:t>
      </w:r>
    </w:p>
    <w:p w14:paraId="48535607" w14:textId="5BEC8B88" w:rsidR="004D7B58" w:rsidRPr="00D32F62" w:rsidRDefault="00714510" w:rsidP="00D32F62">
      <w:pPr>
        <w:tabs>
          <w:tab w:val="right" w:pos="9072"/>
        </w:tabs>
        <w:spacing w:after="0" w:line="360" w:lineRule="auto"/>
        <w:contextualSpacing/>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4</w:t>
      </w:r>
      <w:r w:rsidR="004D7B58" w:rsidRPr="00D32F62">
        <w:rPr>
          <w:rFonts w:ascii="Times New Roman" w:eastAsia="Times New Roman" w:hAnsi="Times New Roman" w:cs="Times New Roman"/>
          <w:iCs/>
          <w:sz w:val="28"/>
          <w:szCs w:val="28"/>
          <w:lang w:eastAsia="ru-RU"/>
        </w:rPr>
        <w:t>.</w:t>
      </w:r>
      <w:r w:rsidR="00775B52" w:rsidRPr="00775B52">
        <w:rPr>
          <w:rFonts w:ascii="Times New Roman" w:eastAsia="Times New Roman" w:hAnsi="Times New Roman" w:cs="Times New Roman"/>
          <w:iCs/>
          <w:sz w:val="28"/>
          <w:szCs w:val="28"/>
          <w:lang w:eastAsia="ru-RU"/>
        </w:rPr>
        <w:t xml:space="preserve"> </w:t>
      </w:r>
      <w:r w:rsidR="00775B52">
        <w:rPr>
          <w:rFonts w:ascii="Times New Roman" w:eastAsia="Times New Roman" w:hAnsi="Times New Roman" w:cs="Times New Roman"/>
          <w:iCs/>
          <w:sz w:val="28"/>
          <w:szCs w:val="28"/>
          <w:lang w:eastAsia="ru-RU"/>
        </w:rPr>
        <w:t>Ф</w:t>
      </w:r>
      <w:r w:rsidR="00775B52" w:rsidRPr="00775B52">
        <w:rPr>
          <w:rFonts w:ascii="Times New Roman" w:eastAsia="Times New Roman" w:hAnsi="Times New Roman" w:cs="Times New Roman"/>
          <w:iCs/>
          <w:sz w:val="28"/>
          <w:szCs w:val="28"/>
          <w:lang w:eastAsia="ru-RU"/>
        </w:rPr>
        <w:t xml:space="preserve">акторные  модели в прогнозировании. </w:t>
      </w:r>
    </w:p>
    <w:p w14:paraId="401813C0" w14:textId="69ADE17C" w:rsidR="004D7B58" w:rsidRPr="00D32F62" w:rsidRDefault="00714510" w:rsidP="00D32F62">
      <w:pPr>
        <w:tabs>
          <w:tab w:val="right" w:pos="9072"/>
        </w:tabs>
        <w:spacing w:after="0" w:line="360" w:lineRule="auto"/>
        <w:contextualSpacing/>
        <w:rPr>
          <w:rFonts w:ascii="Times New Roman" w:eastAsia="Times New Roman" w:hAnsi="Times New Roman" w:cs="Times New Roman"/>
          <w:sz w:val="28"/>
          <w:szCs w:val="28"/>
          <w:lang w:eastAsia="ru-RU"/>
        </w:rPr>
      </w:pPr>
      <w:r w:rsidRPr="00D32F62">
        <w:rPr>
          <w:rFonts w:ascii="Times New Roman" w:eastAsia="Times New Roman" w:hAnsi="Times New Roman" w:cs="Times New Roman"/>
          <w:iCs/>
          <w:sz w:val="28"/>
          <w:szCs w:val="28"/>
          <w:lang w:eastAsia="ru-RU"/>
        </w:rPr>
        <w:t>5</w:t>
      </w:r>
      <w:r w:rsidR="004D7B58" w:rsidRPr="00D32F62">
        <w:rPr>
          <w:rFonts w:ascii="Times New Roman" w:eastAsia="Times New Roman" w:hAnsi="Times New Roman" w:cs="Times New Roman"/>
          <w:iCs/>
          <w:sz w:val="28"/>
          <w:szCs w:val="28"/>
          <w:lang w:eastAsia="ru-RU"/>
        </w:rPr>
        <w:t xml:space="preserve">. </w:t>
      </w:r>
      <w:r w:rsidR="00775B52">
        <w:rPr>
          <w:rFonts w:ascii="Times New Roman" w:eastAsia="Times New Roman" w:hAnsi="Times New Roman" w:cs="Times New Roman"/>
          <w:iCs/>
          <w:sz w:val="28"/>
          <w:szCs w:val="28"/>
          <w:lang w:eastAsia="ru-RU"/>
        </w:rPr>
        <w:t>С</w:t>
      </w:r>
      <w:r w:rsidR="00775B52" w:rsidRPr="00775B52">
        <w:rPr>
          <w:rFonts w:ascii="Times New Roman" w:eastAsia="Times New Roman" w:hAnsi="Times New Roman" w:cs="Times New Roman"/>
          <w:iCs/>
          <w:sz w:val="28"/>
          <w:szCs w:val="28"/>
          <w:lang w:eastAsia="ru-RU"/>
        </w:rPr>
        <w:t>труктурные модели в прогнозировании.</w:t>
      </w:r>
    </w:p>
    <w:p w14:paraId="69B3A417" w14:textId="4FDB042D" w:rsidR="004D7B58" w:rsidRPr="00D32F62" w:rsidRDefault="00714510" w:rsidP="00775B52">
      <w:pPr>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sz w:val="28"/>
          <w:szCs w:val="28"/>
          <w:lang w:eastAsia="ru-RU"/>
        </w:rPr>
        <w:lastRenderedPageBreak/>
        <w:t>6</w:t>
      </w:r>
      <w:r w:rsidR="004D7B58" w:rsidRPr="00D32F62">
        <w:rPr>
          <w:rFonts w:ascii="Times New Roman" w:eastAsia="Times New Roman" w:hAnsi="Times New Roman" w:cs="Times New Roman"/>
          <w:sz w:val="28"/>
          <w:szCs w:val="28"/>
          <w:lang w:eastAsia="ru-RU"/>
        </w:rPr>
        <w:t>.</w:t>
      </w:r>
      <w:r w:rsidR="004D7B58" w:rsidRPr="00D32F62">
        <w:rPr>
          <w:rFonts w:ascii="Times New Roman" w:eastAsia="Times New Roman" w:hAnsi="Times New Roman" w:cs="Times New Roman"/>
          <w:iCs/>
          <w:sz w:val="28"/>
          <w:szCs w:val="28"/>
          <w:lang w:eastAsia="ru-RU"/>
        </w:rPr>
        <w:t xml:space="preserve"> </w:t>
      </w:r>
      <w:r w:rsidR="00775B52" w:rsidRPr="00775B52">
        <w:rPr>
          <w:rFonts w:ascii="Times New Roman" w:eastAsia="Times New Roman" w:hAnsi="Times New Roman" w:cs="Times New Roman"/>
          <w:iCs/>
          <w:sz w:val="28"/>
          <w:szCs w:val="28"/>
          <w:lang w:eastAsia="ru-RU"/>
        </w:rPr>
        <w:t>Многофакторные  модели  в учете</w:t>
      </w:r>
      <w:r w:rsidR="00775B52">
        <w:rPr>
          <w:rFonts w:ascii="Times New Roman" w:eastAsia="Times New Roman" w:hAnsi="Times New Roman" w:cs="Times New Roman"/>
          <w:iCs/>
          <w:sz w:val="28"/>
          <w:szCs w:val="28"/>
          <w:lang w:eastAsia="ru-RU"/>
        </w:rPr>
        <w:t xml:space="preserve"> </w:t>
      </w:r>
      <w:r w:rsidR="00775B52" w:rsidRPr="00775B52">
        <w:rPr>
          <w:rFonts w:ascii="Times New Roman" w:eastAsia="Times New Roman" w:hAnsi="Times New Roman" w:cs="Times New Roman"/>
          <w:iCs/>
          <w:sz w:val="28"/>
          <w:szCs w:val="28"/>
          <w:lang w:eastAsia="ru-RU"/>
        </w:rPr>
        <w:t>воздействия   факторов  на  уровень  и динамику прогнозируемых показателей.</w:t>
      </w:r>
      <w:r w:rsidR="004D7B58" w:rsidRPr="00D32F62">
        <w:rPr>
          <w:rFonts w:ascii="Times New Roman" w:eastAsia="Times New Roman" w:hAnsi="Times New Roman" w:cs="Times New Roman"/>
          <w:iCs/>
          <w:sz w:val="28"/>
          <w:szCs w:val="28"/>
          <w:lang w:eastAsia="ru-RU"/>
        </w:rPr>
        <w:t xml:space="preserve"> </w:t>
      </w:r>
    </w:p>
    <w:p w14:paraId="2BAAF494" w14:textId="42945704" w:rsidR="004D7B58" w:rsidRPr="00D32F62" w:rsidRDefault="00714510" w:rsidP="00D32F62">
      <w:pPr>
        <w:spacing w:after="0" w:line="360" w:lineRule="auto"/>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7</w:t>
      </w:r>
      <w:r w:rsidR="004D7B58" w:rsidRPr="00D32F62">
        <w:rPr>
          <w:rFonts w:ascii="Times New Roman" w:eastAsia="Times New Roman" w:hAnsi="Times New Roman" w:cs="Times New Roman"/>
          <w:sz w:val="28"/>
          <w:szCs w:val="28"/>
          <w:lang w:eastAsia="ru-RU"/>
        </w:rPr>
        <w:t>.</w:t>
      </w:r>
      <w:r w:rsidR="004D7B58" w:rsidRPr="00D32F62">
        <w:rPr>
          <w:rFonts w:ascii="Times New Roman" w:eastAsia="Times New Roman" w:hAnsi="Times New Roman" w:cs="Times New Roman"/>
          <w:iCs/>
          <w:sz w:val="28"/>
          <w:szCs w:val="28"/>
          <w:lang w:eastAsia="ru-RU"/>
        </w:rPr>
        <w:t xml:space="preserve"> </w:t>
      </w:r>
      <w:r w:rsidR="00775B52" w:rsidRPr="00775B52">
        <w:rPr>
          <w:rFonts w:ascii="Times New Roman" w:eastAsia="Times New Roman" w:hAnsi="Times New Roman" w:cs="Times New Roman"/>
          <w:iCs/>
          <w:sz w:val="28"/>
          <w:szCs w:val="28"/>
          <w:lang w:eastAsia="ru-RU"/>
        </w:rPr>
        <w:t>Современные тенденции прогнозирования.</w:t>
      </w:r>
    </w:p>
    <w:p w14:paraId="58758CA8" w14:textId="46771998" w:rsidR="004D7B58" w:rsidRPr="00D32F62" w:rsidRDefault="00714510" w:rsidP="00D32F62">
      <w:pPr>
        <w:spacing w:after="0" w:line="360" w:lineRule="auto"/>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8</w:t>
      </w:r>
      <w:r w:rsidR="004D7B58" w:rsidRPr="00D32F62">
        <w:rPr>
          <w:rFonts w:ascii="Times New Roman" w:eastAsia="Times New Roman" w:hAnsi="Times New Roman" w:cs="Times New Roman"/>
          <w:sz w:val="28"/>
          <w:szCs w:val="28"/>
          <w:lang w:eastAsia="ru-RU"/>
        </w:rPr>
        <w:t xml:space="preserve">. </w:t>
      </w:r>
      <w:r w:rsidR="00775B52" w:rsidRPr="00775B52">
        <w:rPr>
          <w:rFonts w:ascii="Times New Roman" w:eastAsia="Times New Roman" w:hAnsi="Times New Roman" w:cs="Times New Roman"/>
          <w:sz w:val="28"/>
          <w:szCs w:val="28"/>
          <w:lang w:eastAsia="ru-RU"/>
        </w:rPr>
        <w:t>Прогнозная  финансовая  информация</w:t>
      </w:r>
      <w:r w:rsidR="00775B52">
        <w:rPr>
          <w:rFonts w:ascii="Times New Roman" w:eastAsia="Times New Roman" w:hAnsi="Times New Roman" w:cs="Times New Roman"/>
          <w:sz w:val="28"/>
          <w:szCs w:val="28"/>
          <w:lang w:eastAsia="ru-RU"/>
        </w:rPr>
        <w:t>.</w:t>
      </w:r>
      <w:r w:rsidR="00775B52" w:rsidRPr="00775B52">
        <w:rPr>
          <w:rFonts w:ascii="Times New Roman" w:eastAsia="Times New Roman" w:hAnsi="Times New Roman" w:cs="Times New Roman"/>
          <w:sz w:val="28"/>
          <w:szCs w:val="28"/>
          <w:lang w:eastAsia="ru-RU"/>
        </w:rPr>
        <w:t xml:space="preserve"> </w:t>
      </w:r>
    </w:p>
    <w:p w14:paraId="30A20065" w14:textId="45AE0687" w:rsidR="004D7B58" w:rsidRPr="00D32F62" w:rsidRDefault="00714510" w:rsidP="00D32F62">
      <w:pPr>
        <w:spacing w:after="0" w:line="360" w:lineRule="auto"/>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9</w:t>
      </w:r>
      <w:r w:rsidR="004D7B58" w:rsidRPr="00D32F62">
        <w:rPr>
          <w:rFonts w:ascii="Times New Roman" w:eastAsia="Times New Roman" w:hAnsi="Times New Roman" w:cs="Times New Roman"/>
          <w:sz w:val="28"/>
          <w:szCs w:val="28"/>
          <w:lang w:eastAsia="ru-RU"/>
        </w:rPr>
        <w:t xml:space="preserve">. </w:t>
      </w:r>
      <w:r w:rsidR="00775B52" w:rsidRPr="00775B52">
        <w:rPr>
          <w:rFonts w:ascii="Times New Roman" w:eastAsia="Times New Roman" w:hAnsi="Times New Roman" w:cs="Times New Roman"/>
          <w:sz w:val="28"/>
          <w:szCs w:val="28"/>
          <w:lang w:eastAsia="ru-RU"/>
        </w:rPr>
        <w:t>Анализ  внешней  и внутренней  среды.</w:t>
      </w:r>
    </w:p>
    <w:p w14:paraId="51F5E3BA" w14:textId="3FC6DFB2" w:rsidR="004D7B58" w:rsidRPr="00D32F62" w:rsidRDefault="00714510" w:rsidP="00D32F62">
      <w:pPr>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sz w:val="28"/>
          <w:szCs w:val="28"/>
          <w:lang w:eastAsia="ru-RU"/>
        </w:rPr>
        <w:t>10</w:t>
      </w:r>
      <w:r w:rsidR="004D7B58" w:rsidRPr="00D32F62">
        <w:rPr>
          <w:rFonts w:ascii="Times New Roman" w:eastAsia="Times New Roman" w:hAnsi="Times New Roman" w:cs="Times New Roman"/>
          <w:sz w:val="28"/>
          <w:szCs w:val="28"/>
          <w:lang w:eastAsia="ru-RU"/>
        </w:rPr>
        <w:t>.</w:t>
      </w:r>
      <w:r w:rsidR="00775B52">
        <w:rPr>
          <w:rFonts w:ascii="Times New Roman" w:eastAsia="Times New Roman" w:hAnsi="Times New Roman" w:cs="Times New Roman"/>
          <w:sz w:val="28"/>
          <w:szCs w:val="28"/>
          <w:lang w:eastAsia="ru-RU"/>
        </w:rPr>
        <w:t xml:space="preserve"> Процесс </w:t>
      </w:r>
      <w:r w:rsidR="00775B52" w:rsidRPr="00775B52">
        <w:rPr>
          <w:rFonts w:ascii="Times New Roman" w:eastAsia="Times New Roman" w:hAnsi="Times New Roman" w:cs="Times New Roman"/>
          <w:sz w:val="28"/>
          <w:szCs w:val="28"/>
          <w:lang w:eastAsia="ru-RU"/>
        </w:rPr>
        <w:t>оценк</w:t>
      </w:r>
      <w:r w:rsidR="00775B52">
        <w:rPr>
          <w:rFonts w:ascii="Times New Roman" w:eastAsia="Times New Roman" w:hAnsi="Times New Roman" w:cs="Times New Roman"/>
          <w:sz w:val="28"/>
          <w:szCs w:val="28"/>
          <w:lang w:eastAsia="ru-RU"/>
        </w:rPr>
        <w:t>и</w:t>
      </w:r>
      <w:r w:rsidR="00775B52" w:rsidRPr="00775B52">
        <w:rPr>
          <w:rFonts w:ascii="Times New Roman" w:eastAsia="Times New Roman" w:hAnsi="Times New Roman" w:cs="Times New Roman"/>
          <w:sz w:val="28"/>
          <w:szCs w:val="28"/>
          <w:lang w:eastAsia="ru-RU"/>
        </w:rPr>
        <w:t xml:space="preserve"> вариантов стратегий</w:t>
      </w:r>
      <w:r w:rsidR="00775B52">
        <w:rPr>
          <w:rFonts w:ascii="Times New Roman" w:eastAsia="Times New Roman" w:hAnsi="Times New Roman" w:cs="Times New Roman"/>
          <w:sz w:val="28"/>
          <w:szCs w:val="28"/>
          <w:lang w:eastAsia="ru-RU"/>
        </w:rPr>
        <w:t>.</w:t>
      </w:r>
    </w:p>
    <w:p w14:paraId="47D551D8" w14:textId="796CA3C0" w:rsidR="004D7B58" w:rsidRPr="00D32F62" w:rsidRDefault="00714510" w:rsidP="00775B52">
      <w:pPr>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11</w:t>
      </w:r>
      <w:r w:rsidR="004D7B58" w:rsidRPr="00D32F62">
        <w:rPr>
          <w:rFonts w:ascii="Times New Roman" w:eastAsia="Times New Roman" w:hAnsi="Times New Roman" w:cs="Times New Roman"/>
          <w:iCs/>
          <w:sz w:val="28"/>
          <w:szCs w:val="28"/>
          <w:lang w:eastAsia="ru-RU"/>
        </w:rPr>
        <w:t xml:space="preserve">. </w:t>
      </w:r>
      <w:r w:rsidR="00775B52">
        <w:rPr>
          <w:rFonts w:ascii="Times New Roman" w:eastAsia="Times New Roman" w:hAnsi="Times New Roman" w:cs="Times New Roman"/>
          <w:iCs/>
          <w:sz w:val="28"/>
          <w:szCs w:val="28"/>
          <w:lang w:eastAsia="ru-RU"/>
        </w:rPr>
        <w:t>Условия использования р</w:t>
      </w:r>
      <w:r w:rsidR="00775B52" w:rsidRPr="00775B52">
        <w:rPr>
          <w:rFonts w:ascii="Times New Roman" w:eastAsia="Times New Roman" w:hAnsi="Times New Roman" w:cs="Times New Roman"/>
          <w:iCs/>
          <w:sz w:val="28"/>
          <w:szCs w:val="28"/>
          <w:lang w:eastAsia="ru-RU"/>
        </w:rPr>
        <w:t>егрессионн</w:t>
      </w:r>
      <w:r w:rsidR="00775B52">
        <w:rPr>
          <w:rFonts w:ascii="Times New Roman" w:eastAsia="Times New Roman" w:hAnsi="Times New Roman" w:cs="Times New Roman"/>
          <w:iCs/>
          <w:sz w:val="28"/>
          <w:szCs w:val="28"/>
          <w:lang w:eastAsia="ru-RU"/>
        </w:rPr>
        <w:t>ого</w:t>
      </w:r>
      <w:r w:rsidR="00775B52" w:rsidRPr="00775B52">
        <w:rPr>
          <w:rFonts w:ascii="Times New Roman" w:eastAsia="Times New Roman" w:hAnsi="Times New Roman" w:cs="Times New Roman"/>
          <w:iCs/>
          <w:sz w:val="28"/>
          <w:szCs w:val="28"/>
          <w:lang w:eastAsia="ru-RU"/>
        </w:rPr>
        <w:t xml:space="preserve">  анализ</w:t>
      </w:r>
      <w:r w:rsidR="00775B52">
        <w:rPr>
          <w:rFonts w:ascii="Times New Roman" w:eastAsia="Times New Roman" w:hAnsi="Times New Roman" w:cs="Times New Roman"/>
          <w:iCs/>
          <w:sz w:val="28"/>
          <w:szCs w:val="28"/>
          <w:lang w:eastAsia="ru-RU"/>
        </w:rPr>
        <w:t>а</w:t>
      </w:r>
      <w:r w:rsidR="00775B52" w:rsidRPr="00775B52">
        <w:rPr>
          <w:rFonts w:ascii="Times New Roman" w:eastAsia="Times New Roman" w:hAnsi="Times New Roman" w:cs="Times New Roman"/>
          <w:iCs/>
          <w:sz w:val="28"/>
          <w:szCs w:val="28"/>
          <w:lang w:eastAsia="ru-RU"/>
        </w:rPr>
        <w:t xml:space="preserve">  в  исследованиях  финансовой  деятельности.</w:t>
      </w:r>
    </w:p>
    <w:p w14:paraId="5DB1B724" w14:textId="109AD8B2" w:rsidR="004D7B58" w:rsidRPr="00D32F62" w:rsidRDefault="00714510" w:rsidP="00D32F62">
      <w:pPr>
        <w:spacing w:after="0" w:line="360" w:lineRule="auto"/>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iCs/>
          <w:sz w:val="28"/>
          <w:szCs w:val="28"/>
          <w:lang w:eastAsia="ru-RU"/>
        </w:rPr>
        <w:t>12</w:t>
      </w:r>
      <w:r w:rsidR="004D7B58" w:rsidRPr="00D32F62">
        <w:rPr>
          <w:rFonts w:ascii="Times New Roman" w:eastAsia="Times New Roman" w:hAnsi="Times New Roman" w:cs="Times New Roman"/>
          <w:iCs/>
          <w:sz w:val="28"/>
          <w:szCs w:val="28"/>
          <w:lang w:eastAsia="ru-RU"/>
        </w:rPr>
        <w:t>.</w:t>
      </w:r>
      <w:r w:rsidR="00775B52" w:rsidRPr="00775B52">
        <w:rPr>
          <w:rFonts w:ascii="Times New Roman" w:eastAsia="Times New Roman" w:hAnsi="Times New Roman" w:cs="Times New Roman"/>
          <w:iCs/>
          <w:sz w:val="28"/>
          <w:szCs w:val="28"/>
          <w:lang w:eastAsia="ru-RU"/>
        </w:rPr>
        <w:t xml:space="preserve"> Непараметрические  методы  обнаружения  взаимосвязей  финансово-экономических показателей.</w:t>
      </w:r>
    </w:p>
    <w:p w14:paraId="78DABE66" w14:textId="3DAE1D09" w:rsidR="004D7B58" w:rsidRDefault="00714510" w:rsidP="00D32F62">
      <w:pPr>
        <w:spacing w:after="0" w:line="360" w:lineRule="auto"/>
        <w:contextualSpacing/>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sz w:val="28"/>
          <w:szCs w:val="28"/>
          <w:lang w:eastAsia="ru-RU"/>
        </w:rPr>
        <w:t>13</w:t>
      </w:r>
      <w:r w:rsidR="004D7B58" w:rsidRPr="00D32F62">
        <w:rPr>
          <w:rFonts w:ascii="Times New Roman" w:eastAsia="Times New Roman" w:hAnsi="Times New Roman" w:cs="Times New Roman"/>
          <w:sz w:val="28"/>
          <w:szCs w:val="28"/>
          <w:lang w:eastAsia="ru-RU"/>
        </w:rPr>
        <w:t>.</w:t>
      </w:r>
      <w:r w:rsidR="004D7B58" w:rsidRPr="00D32F62">
        <w:rPr>
          <w:rFonts w:ascii="Times New Roman" w:eastAsia="Times New Roman" w:hAnsi="Times New Roman" w:cs="Times New Roman"/>
          <w:iCs/>
          <w:sz w:val="28"/>
          <w:szCs w:val="28"/>
          <w:lang w:eastAsia="ru-RU"/>
        </w:rPr>
        <w:t xml:space="preserve"> </w:t>
      </w:r>
      <w:r w:rsidR="00775B52" w:rsidRPr="00775B52">
        <w:rPr>
          <w:rFonts w:ascii="Times New Roman" w:eastAsia="Times New Roman" w:hAnsi="Times New Roman" w:cs="Times New Roman"/>
          <w:iCs/>
          <w:sz w:val="28"/>
          <w:szCs w:val="28"/>
          <w:lang w:eastAsia="ru-RU"/>
        </w:rPr>
        <w:t>Методы выявления основной тенденции динамического ряда</w:t>
      </w:r>
      <w:r w:rsidR="00775B52">
        <w:rPr>
          <w:rFonts w:ascii="Times New Roman" w:eastAsia="Times New Roman" w:hAnsi="Times New Roman" w:cs="Times New Roman"/>
          <w:iCs/>
          <w:sz w:val="28"/>
          <w:szCs w:val="28"/>
          <w:lang w:eastAsia="ru-RU"/>
        </w:rPr>
        <w:t>.</w:t>
      </w:r>
      <w:r w:rsidR="00775B52" w:rsidRPr="00775B52">
        <w:rPr>
          <w:rFonts w:ascii="Times New Roman" w:eastAsia="Times New Roman" w:hAnsi="Times New Roman" w:cs="Times New Roman"/>
          <w:iCs/>
          <w:sz w:val="28"/>
          <w:szCs w:val="28"/>
          <w:lang w:eastAsia="ru-RU"/>
        </w:rPr>
        <w:t xml:space="preserve"> </w:t>
      </w:r>
    </w:p>
    <w:p w14:paraId="4E6BC92D" w14:textId="0BC56114" w:rsidR="00775B52" w:rsidRPr="00D32F62" w:rsidRDefault="00775B52" w:rsidP="00D32F62">
      <w:pPr>
        <w:spacing w:after="0" w:line="360" w:lineRule="auto"/>
        <w:contextualSpacing/>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14. </w:t>
      </w:r>
      <w:r w:rsidRPr="00775B52">
        <w:rPr>
          <w:rFonts w:ascii="Times New Roman" w:eastAsia="Times New Roman" w:hAnsi="Times New Roman" w:cs="Times New Roman"/>
          <w:iCs/>
          <w:sz w:val="28"/>
          <w:szCs w:val="28"/>
          <w:lang w:eastAsia="ru-RU"/>
        </w:rPr>
        <w:t>Особенности  прогнозирования  при  исследовании динамических рядов.</w:t>
      </w:r>
    </w:p>
    <w:p w14:paraId="7AC74729" w14:textId="25396DD0" w:rsidR="004D7B58" w:rsidRPr="00D32F62" w:rsidRDefault="00714510" w:rsidP="00D32F62">
      <w:pPr>
        <w:spacing w:after="0" w:line="360" w:lineRule="auto"/>
        <w:contextualSpacing/>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1</w:t>
      </w:r>
      <w:r w:rsidR="00775B52">
        <w:rPr>
          <w:rFonts w:ascii="Times New Roman" w:eastAsia="Times New Roman" w:hAnsi="Times New Roman" w:cs="Times New Roman"/>
          <w:iCs/>
          <w:sz w:val="28"/>
          <w:szCs w:val="28"/>
          <w:lang w:eastAsia="ru-RU"/>
        </w:rPr>
        <w:t>5</w:t>
      </w:r>
      <w:r w:rsidR="004D7B58" w:rsidRPr="00D32F62">
        <w:rPr>
          <w:rFonts w:ascii="Times New Roman" w:eastAsia="Times New Roman" w:hAnsi="Times New Roman" w:cs="Times New Roman"/>
          <w:iCs/>
          <w:sz w:val="28"/>
          <w:szCs w:val="28"/>
          <w:lang w:eastAsia="ru-RU"/>
        </w:rPr>
        <w:t xml:space="preserve">. Финансовая политика </w:t>
      </w:r>
      <w:r w:rsidR="00775B52">
        <w:rPr>
          <w:rFonts w:ascii="Times New Roman" w:eastAsia="Times New Roman" w:hAnsi="Times New Roman" w:cs="Times New Roman"/>
          <w:iCs/>
          <w:sz w:val="28"/>
          <w:szCs w:val="28"/>
          <w:lang w:eastAsia="ru-RU"/>
        </w:rPr>
        <w:t>коммерческой организации</w:t>
      </w:r>
      <w:r w:rsidR="00600FF8" w:rsidRPr="00600FF8">
        <w:rPr>
          <w:rFonts w:ascii="Times New Roman" w:eastAsia="Times New Roman" w:hAnsi="Times New Roman" w:cs="Times New Roman"/>
          <w:iCs/>
          <w:sz w:val="28"/>
          <w:szCs w:val="28"/>
          <w:lang w:eastAsia="ru-RU"/>
        </w:rPr>
        <w:t>.</w:t>
      </w:r>
    </w:p>
    <w:p w14:paraId="4861B573" w14:textId="507BB555" w:rsidR="004D7B58" w:rsidRPr="00D32F62" w:rsidRDefault="00714510" w:rsidP="00D32F62">
      <w:pPr>
        <w:spacing w:after="0" w:line="360" w:lineRule="auto"/>
        <w:contextualSpacing/>
        <w:rPr>
          <w:rFonts w:ascii="Times New Roman" w:eastAsia="Times New Roman" w:hAnsi="Times New Roman" w:cs="Times New Roman"/>
          <w:sz w:val="28"/>
          <w:szCs w:val="28"/>
          <w:lang w:eastAsia="ru-RU"/>
        </w:rPr>
      </w:pPr>
      <w:r w:rsidRPr="00D32F62">
        <w:rPr>
          <w:rFonts w:ascii="Times New Roman" w:eastAsia="Times New Roman" w:hAnsi="Times New Roman" w:cs="Times New Roman"/>
          <w:iCs/>
          <w:sz w:val="28"/>
          <w:szCs w:val="28"/>
          <w:lang w:eastAsia="ru-RU"/>
        </w:rPr>
        <w:t>1</w:t>
      </w:r>
      <w:r w:rsidR="00775B52">
        <w:rPr>
          <w:rFonts w:ascii="Times New Roman" w:eastAsia="Times New Roman" w:hAnsi="Times New Roman" w:cs="Times New Roman"/>
          <w:iCs/>
          <w:sz w:val="28"/>
          <w:szCs w:val="28"/>
          <w:lang w:eastAsia="ru-RU"/>
        </w:rPr>
        <w:t>6</w:t>
      </w:r>
      <w:r w:rsidR="004D7B58" w:rsidRPr="00D32F62">
        <w:rPr>
          <w:rFonts w:ascii="Times New Roman" w:eastAsia="Times New Roman" w:hAnsi="Times New Roman" w:cs="Times New Roman"/>
          <w:iCs/>
          <w:sz w:val="28"/>
          <w:szCs w:val="28"/>
          <w:lang w:eastAsia="ru-RU"/>
        </w:rPr>
        <w:t xml:space="preserve">. </w:t>
      </w:r>
      <w:r w:rsidR="00264364" w:rsidRPr="00264364">
        <w:rPr>
          <w:rFonts w:ascii="Times New Roman" w:eastAsia="Times New Roman" w:hAnsi="Times New Roman" w:cs="Times New Roman"/>
          <w:iCs/>
          <w:sz w:val="28"/>
          <w:szCs w:val="28"/>
          <w:lang w:eastAsia="ru-RU"/>
        </w:rPr>
        <w:t>Характеристика  финансовых  потоков компании</w:t>
      </w:r>
      <w:r w:rsidR="00264364">
        <w:rPr>
          <w:rFonts w:ascii="Times New Roman" w:eastAsia="Times New Roman" w:hAnsi="Times New Roman" w:cs="Times New Roman"/>
          <w:iCs/>
          <w:sz w:val="28"/>
          <w:szCs w:val="28"/>
          <w:lang w:eastAsia="ru-RU"/>
        </w:rPr>
        <w:t>.</w:t>
      </w:r>
    </w:p>
    <w:p w14:paraId="677ACBC0" w14:textId="52EB1CAD" w:rsidR="004D7B58" w:rsidRPr="00D32F62" w:rsidRDefault="00714510" w:rsidP="00D32F62">
      <w:pPr>
        <w:spacing w:after="0" w:line="360" w:lineRule="auto"/>
        <w:contextualSpacing/>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sz w:val="28"/>
          <w:szCs w:val="28"/>
          <w:lang w:eastAsia="ru-RU"/>
        </w:rPr>
        <w:t>1</w:t>
      </w:r>
      <w:r w:rsidR="00264364">
        <w:rPr>
          <w:rFonts w:ascii="Times New Roman" w:eastAsia="Times New Roman" w:hAnsi="Times New Roman" w:cs="Times New Roman"/>
          <w:sz w:val="28"/>
          <w:szCs w:val="28"/>
          <w:lang w:eastAsia="ru-RU"/>
        </w:rPr>
        <w:t>7</w:t>
      </w:r>
      <w:r w:rsidR="004D7B58" w:rsidRPr="00D32F62">
        <w:rPr>
          <w:rFonts w:ascii="Times New Roman" w:eastAsia="Times New Roman" w:hAnsi="Times New Roman" w:cs="Times New Roman"/>
          <w:sz w:val="28"/>
          <w:szCs w:val="28"/>
          <w:lang w:eastAsia="ru-RU"/>
        </w:rPr>
        <w:t xml:space="preserve">. </w:t>
      </w:r>
      <w:r w:rsidR="00264364" w:rsidRPr="00264364">
        <w:rPr>
          <w:rFonts w:ascii="Times New Roman" w:eastAsia="Times New Roman" w:hAnsi="Times New Roman" w:cs="Times New Roman"/>
          <w:sz w:val="28"/>
          <w:szCs w:val="28"/>
          <w:lang w:eastAsia="ru-RU"/>
        </w:rPr>
        <w:t>Этапы  комплексного  потокового  подхода  к  прогнозированию  финансовых потоков.</w:t>
      </w:r>
    </w:p>
    <w:p w14:paraId="6CE76FD2" w14:textId="19D6DD8D" w:rsidR="004D7B58" w:rsidRPr="00D32F62" w:rsidRDefault="00714510" w:rsidP="00D32F62">
      <w:pPr>
        <w:spacing w:after="0" w:line="360" w:lineRule="auto"/>
        <w:contextualSpacing/>
        <w:rPr>
          <w:rFonts w:ascii="Times New Roman" w:eastAsia="Times New Roman" w:hAnsi="Times New Roman" w:cs="Times New Roman"/>
          <w:sz w:val="28"/>
          <w:szCs w:val="28"/>
          <w:lang w:eastAsia="ru-RU"/>
        </w:rPr>
      </w:pPr>
      <w:r w:rsidRPr="00D32F62">
        <w:rPr>
          <w:rFonts w:ascii="Times New Roman" w:eastAsia="Times New Roman" w:hAnsi="Times New Roman" w:cs="Times New Roman"/>
          <w:iCs/>
          <w:sz w:val="28"/>
          <w:szCs w:val="28"/>
          <w:lang w:eastAsia="ru-RU"/>
        </w:rPr>
        <w:t>1</w:t>
      </w:r>
      <w:r w:rsidR="00264364">
        <w:rPr>
          <w:rFonts w:ascii="Times New Roman" w:eastAsia="Times New Roman" w:hAnsi="Times New Roman" w:cs="Times New Roman"/>
          <w:iCs/>
          <w:sz w:val="28"/>
          <w:szCs w:val="28"/>
          <w:lang w:eastAsia="ru-RU"/>
        </w:rPr>
        <w:t>8</w:t>
      </w:r>
      <w:r w:rsidR="004D7B58" w:rsidRPr="00D32F62">
        <w:rPr>
          <w:rFonts w:ascii="Times New Roman" w:eastAsia="Times New Roman" w:hAnsi="Times New Roman" w:cs="Times New Roman"/>
          <w:iCs/>
          <w:sz w:val="28"/>
          <w:szCs w:val="28"/>
          <w:lang w:eastAsia="ru-RU"/>
        </w:rPr>
        <w:t xml:space="preserve">. </w:t>
      </w:r>
      <w:r w:rsidR="00264364">
        <w:rPr>
          <w:rFonts w:ascii="Times New Roman" w:eastAsia="Times New Roman" w:hAnsi="Times New Roman" w:cs="Times New Roman"/>
          <w:iCs/>
          <w:sz w:val="28"/>
          <w:szCs w:val="28"/>
          <w:lang w:eastAsia="ru-RU"/>
        </w:rPr>
        <w:t>Ф</w:t>
      </w:r>
      <w:r w:rsidR="00264364" w:rsidRPr="00264364">
        <w:rPr>
          <w:rFonts w:ascii="Times New Roman" w:eastAsia="Times New Roman" w:hAnsi="Times New Roman" w:cs="Times New Roman"/>
          <w:iCs/>
          <w:sz w:val="28"/>
          <w:szCs w:val="28"/>
          <w:lang w:eastAsia="ru-RU"/>
        </w:rPr>
        <w:t>инансовы</w:t>
      </w:r>
      <w:r w:rsidR="00264364">
        <w:rPr>
          <w:rFonts w:ascii="Times New Roman" w:eastAsia="Times New Roman" w:hAnsi="Times New Roman" w:cs="Times New Roman"/>
          <w:iCs/>
          <w:sz w:val="28"/>
          <w:szCs w:val="28"/>
          <w:lang w:eastAsia="ru-RU"/>
        </w:rPr>
        <w:t>е</w:t>
      </w:r>
      <w:r w:rsidR="00264364" w:rsidRPr="00264364">
        <w:rPr>
          <w:rFonts w:ascii="Times New Roman" w:eastAsia="Times New Roman" w:hAnsi="Times New Roman" w:cs="Times New Roman"/>
          <w:iCs/>
          <w:sz w:val="28"/>
          <w:szCs w:val="28"/>
          <w:lang w:eastAsia="ru-RU"/>
        </w:rPr>
        <w:t xml:space="preserve">  и нефинансовы</w:t>
      </w:r>
      <w:r w:rsidR="00264364">
        <w:rPr>
          <w:rFonts w:ascii="Times New Roman" w:eastAsia="Times New Roman" w:hAnsi="Times New Roman" w:cs="Times New Roman"/>
          <w:iCs/>
          <w:sz w:val="28"/>
          <w:szCs w:val="28"/>
          <w:lang w:eastAsia="ru-RU"/>
        </w:rPr>
        <w:t>е</w:t>
      </w:r>
      <w:r w:rsidR="00264364" w:rsidRPr="00264364">
        <w:rPr>
          <w:rFonts w:ascii="Times New Roman" w:eastAsia="Times New Roman" w:hAnsi="Times New Roman" w:cs="Times New Roman"/>
          <w:iCs/>
          <w:sz w:val="28"/>
          <w:szCs w:val="28"/>
          <w:lang w:eastAsia="ru-RU"/>
        </w:rPr>
        <w:t xml:space="preserve">  показател</w:t>
      </w:r>
      <w:r w:rsidR="00264364">
        <w:rPr>
          <w:rFonts w:ascii="Times New Roman" w:eastAsia="Times New Roman" w:hAnsi="Times New Roman" w:cs="Times New Roman"/>
          <w:iCs/>
          <w:sz w:val="28"/>
          <w:szCs w:val="28"/>
          <w:lang w:eastAsia="ru-RU"/>
        </w:rPr>
        <w:t>и в оценке стоимости бизнеса.</w:t>
      </w:r>
    </w:p>
    <w:p w14:paraId="413F6F49" w14:textId="5062D971" w:rsidR="004D7B58" w:rsidRPr="00D32F62" w:rsidRDefault="00714510" w:rsidP="00264364">
      <w:pPr>
        <w:spacing w:after="0" w:line="360" w:lineRule="auto"/>
        <w:contextualSpacing/>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1</w:t>
      </w:r>
      <w:r w:rsidR="00264364">
        <w:rPr>
          <w:rFonts w:ascii="Times New Roman" w:eastAsia="Times New Roman" w:hAnsi="Times New Roman" w:cs="Times New Roman"/>
          <w:sz w:val="28"/>
          <w:szCs w:val="28"/>
          <w:lang w:eastAsia="ru-RU"/>
        </w:rPr>
        <w:t>9</w:t>
      </w:r>
      <w:r w:rsidR="004D7B58" w:rsidRPr="00D32F62">
        <w:rPr>
          <w:rFonts w:ascii="Times New Roman" w:eastAsia="Times New Roman" w:hAnsi="Times New Roman" w:cs="Times New Roman"/>
          <w:sz w:val="28"/>
          <w:szCs w:val="28"/>
          <w:lang w:eastAsia="ru-RU"/>
        </w:rPr>
        <w:t xml:space="preserve">. </w:t>
      </w:r>
      <w:r w:rsidR="00264364" w:rsidRPr="00264364">
        <w:rPr>
          <w:rFonts w:ascii="Times New Roman" w:eastAsia="Times New Roman" w:hAnsi="Times New Roman" w:cs="Times New Roman"/>
          <w:sz w:val="28"/>
          <w:szCs w:val="28"/>
          <w:lang w:eastAsia="ru-RU"/>
        </w:rPr>
        <w:t>Прогнозирование интегральных показателей стоимости бизнеса</w:t>
      </w:r>
      <w:r w:rsidR="00264364">
        <w:rPr>
          <w:rFonts w:ascii="Times New Roman" w:eastAsia="Times New Roman" w:hAnsi="Times New Roman" w:cs="Times New Roman"/>
          <w:sz w:val="28"/>
          <w:szCs w:val="28"/>
          <w:lang w:eastAsia="ru-RU"/>
        </w:rPr>
        <w:t xml:space="preserve">: </w:t>
      </w:r>
      <w:r w:rsidR="00264364" w:rsidRPr="00264364">
        <w:rPr>
          <w:rFonts w:ascii="Times New Roman" w:eastAsia="Times New Roman" w:hAnsi="Times New Roman" w:cs="Times New Roman"/>
          <w:sz w:val="28"/>
          <w:szCs w:val="28"/>
          <w:lang w:eastAsia="ru-RU"/>
        </w:rPr>
        <w:t>EVA</w:t>
      </w:r>
      <w:r w:rsidR="00264364">
        <w:rPr>
          <w:rFonts w:ascii="Times New Roman" w:eastAsia="Times New Roman" w:hAnsi="Times New Roman" w:cs="Times New Roman"/>
          <w:sz w:val="28"/>
          <w:szCs w:val="28"/>
          <w:lang w:eastAsia="ru-RU"/>
        </w:rPr>
        <w:t>.</w:t>
      </w:r>
      <w:r w:rsidR="00264364" w:rsidRPr="00264364">
        <w:rPr>
          <w:rFonts w:ascii="Times New Roman" w:eastAsia="Times New Roman" w:hAnsi="Times New Roman" w:cs="Times New Roman"/>
          <w:sz w:val="28"/>
          <w:szCs w:val="28"/>
          <w:lang w:eastAsia="ru-RU"/>
        </w:rPr>
        <w:t xml:space="preserve"> </w:t>
      </w:r>
    </w:p>
    <w:p w14:paraId="399D1B30" w14:textId="59402C4A" w:rsidR="004D7B58" w:rsidRPr="00D32F62" w:rsidRDefault="00264364" w:rsidP="00D32F62">
      <w:pPr>
        <w:spacing w:after="0" w:line="36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004D7B58" w:rsidRPr="00D32F62">
        <w:rPr>
          <w:rFonts w:ascii="Times New Roman" w:eastAsia="Times New Roman" w:hAnsi="Times New Roman" w:cs="Times New Roman"/>
          <w:sz w:val="28"/>
          <w:szCs w:val="28"/>
          <w:lang w:eastAsia="ru-RU"/>
        </w:rPr>
        <w:t>.</w:t>
      </w:r>
      <w:r w:rsidR="004D7B58" w:rsidRPr="00D32F62">
        <w:rPr>
          <w:rFonts w:ascii="Times New Roman" w:eastAsia="Times New Roman" w:hAnsi="Times New Roman" w:cs="Times New Roman"/>
          <w:iCs/>
          <w:sz w:val="28"/>
          <w:szCs w:val="28"/>
          <w:lang w:eastAsia="ru-RU"/>
        </w:rPr>
        <w:t xml:space="preserve"> </w:t>
      </w:r>
      <w:r w:rsidRPr="00264364">
        <w:rPr>
          <w:rFonts w:ascii="Times New Roman" w:eastAsia="Times New Roman" w:hAnsi="Times New Roman" w:cs="Times New Roman"/>
          <w:iCs/>
          <w:sz w:val="28"/>
          <w:szCs w:val="28"/>
          <w:lang w:eastAsia="ru-RU"/>
        </w:rPr>
        <w:t xml:space="preserve"> Прогнозирование интегральных показателей стоимости бизнеса:  MVA</w:t>
      </w:r>
      <w:r w:rsidR="00600FF8" w:rsidRPr="00600FF8">
        <w:rPr>
          <w:rFonts w:ascii="Times New Roman" w:eastAsia="Times New Roman" w:hAnsi="Times New Roman" w:cs="Times New Roman"/>
          <w:sz w:val="28"/>
          <w:szCs w:val="28"/>
          <w:lang w:eastAsia="ru-RU"/>
        </w:rPr>
        <w:t>.</w:t>
      </w:r>
    </w:p>
    <w:p w14:paraId="5B28C7D8" w14:textId="5B3DA75A" w:rsidR="004D7B58" w:rsidRPr="00D32F62" w:rsidRDefault="00714510" w:rsidP="00D32F62">
      <w:pPr>
        <w:widowControl w:val="0"/>
        <w:spacing w:after="0" w:line="360" w:lineRule="auto"/>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rPr>
        <w:t>2</w:t>
      </w:r>
      <w:r w:rsidR="00264364">
        <w:rPr>
          <w:rFonts w:ascii="Times New Roman" w:eastAsia="Times New Roman" w:hAnsi="Times New Roman" w:cs="Times New Roman"/>
          <w:sz w:val="28"/>
          <w:szCs w:val="28"/>
        </w:rPr>
        <w:t>1</w:t>
      </w:r>
      <w:r w:rsidR="004D7B58" w:rsidRPr="00D32F62">
        <w:rPr>
          <w:rFonts w:ascii="Times New Roman" w:eastAsia="Times New Roman" w:hAnsi="Times New Roman" w:cs="Times New Roman"/>
          <w:sz w:val="28"/>
          <w:szCs w:val="28"/>
        </w:rPr>
        <w:t xml:space="preserve">. </w:t>
      </w:r>
      <w:r w:rsidR="00264364" w:rsidRPr="00264364">
        <w:rPr>
          <w:rFonts w:ascii="Times New Roman" w:eastAsia="Times New Roman" w:hAnsi="Times New Roman" w:cs="Times New Roman"/>
          <w:sz w:val="28"/>
          <w:szCs w:val="28"/>
        </w:rPr>
        <w:t>Прогнозирование интегральных показателей стоимости бизнеса: SVA</w:t>
      </w:r>
      <w:r w:rsidR="004D7B58" w:rsidRPr="00D32F62">
        <w:rPr>
          <w:rFonts w:ascii="Times New Roman" w:eastAsia="Times New Roman" w:hAnsi="Times New Roman" w:cs="Times New Roman"/>
          <w:sz w:val="28"/>
          <w:szCs w:val="28"/>
          <w:lang w:eastAsia="ru-RU"/>
        </w:rPr>
        <w:t xml:space="preserve"> </w:t>
      </w:r>
    </w:p>
    <w:p w14:paraId="46878747" w14:textId="7D15DF53" w:rsidR="004D7B58" w:rsidRPr="00D32F62" w:rsidRDefault="00714510" w:rsidP="00D32F62">
      <w:pPr>
        <w:widowControl w:val="0"/>
        <w:spacing w:after="0" w:line="360" w:lineRule="auto"/>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w:t>
      </w:r>
      <w:r w:rsidR="00264364">
        <w:rPr>
          <w:rFonts w:ascii="Times New Roman" w:eastAsia="Times New Roman" w:hAnsi="Times New Roman" w:cs="Times New Roman"/>
          <w:sz w:val="28"/>
          <w:szCs w:val="28"/>
          <w:lang w:eastAsia="ru-RU"/>
        </w:rPr>
        <w:t>2</w:t>
      </w:r>
      <w:r w:rsidR="004D7B58" w:rsidRPr="00D32F62">
        <w:rPr>
          <w:rFonts w:ascii="Times New Roman" w:eastAsia="Times New Roman" w:hAnsi="Times New Roman" w:cs="Times New Roman"/>
          <w:sz w:val="28"/>
          <w:szCs w:val="28"/>
          <w:lang w:eastAsia="ru-RU"/>
        </w:rPr>
        <w:t xml:space="preserve">.  </w:t>
      </w:r>
      <w:r w:rsidR="00264364" w:rsidRPr="00264364">
        <w:rPr>
          <w:rFonts w:ascii="Times New Roman" w:eastAsia="Times New Roman" w:hAnsi="Times New Roman" w:cs="Times New Roman"/>
          <w:sz w:val="28"/>
          <w:szCs w:val="28"/>
          <w:lang w:eastAsia="ru-RU"/>
        </w:rPr>
        <w:t>Прогнозирование интегральных показателей стоимости бизнеса: CVA</w:t>
      </w:r>
      <w:r w:rsidR="00264364">
        <w:rPr>
          <w:rFonts w:ascii="Times New Roman" w:eastAsia="Times New Roman" w:hAnsi="Times New Roman" w:cs="Times New Roman"/>
          <w:sz w:val="28"/>
          <w:szCs w:val="28"/>
          <w:lang w:eastAsia="ru-RU"/>
        </w:rPr>
        <w:t>.</w:t>
      </w:r>
      <w:r w:rsidR="00264364" w:rsidRPr="00264364">
        <w:rPr>
          <w:rFonts w:ascii="Times New Roman" w:eastAsia="Times New Roman" w:hAnsi="Times New Roman" w:cs="Times New Roman"/>
          <w:sz w:val="28"/>
          <w:szCs w:val="28"/>
          <w:lang w:eastAsia="ru-RU"/>
        </w:rPr>
        <w:t xml:space="preserve"> </w:t>
      </w:r>
    </w:p>
    <w:p w14:paraId="19B0E51C" w14:textId="0457CA5C" w:rsidR="004D7B58" w:rsidRPr="00D32F62" w:rsidRDefault="00714510" w:rsidP="00264364">
      <w:pPr>
        <w:spacing w:after="0" w:line="360" w:lineRule="auto"/>
        <w:contextualSpacing/>
        <w:rPr>
          <w:rFonts w:ascii="Times New Roman" w:eastAsia="Times New Roman" w:hAnsi="Times New Roman" w:cs="Times New Roman"/>
          <w:sz w:val="28"/>
          <w:szCs w:val="28"/>
        </w:rPr>
      </w:pPr>
      <w:r w:rsidRPr="00D32F62">
        <w:rPr>
          <w:rFonts w:ascii="Times New Roman" w:eastAsia="Times New Roman" w:hAnsi="Times New Roman" w:cs="Times New Roman"/>
          <w:sz w:val="28"/>
          <w:szCs w:val="28"/>
        </w:rPr>
        <w:t>2</w:t>
      </w:r>
      <w:r w:rsidR="00264364">
        <w:rPr>
          <w:rFonts w:ascii="Times New Roman" w:eastAsia="Times New Roman" w:hAnsi="Times New Roman" w:cs="Times New Roman"/>
          <w:sz w:val="28"/>
          <w:szCs w:val="28"/>
        </w:rPr>
        <w:t>3</w:t>
      </w:r>
      <w:r w:rsidR="004D7B58" w:rsidRPr="00D32F62">
        <w:rPr>
          <w:rFonts w:ascii="Times New Roman" w:eastAsia="Times New Roman" w:hAnsi="Times New Roman" w:cs="Times New Roman"/>
          <w:sz w:val="28"/>
          <w:szCs w:val="28"/>
        </w:rPr>
        <w:t xml:space="preserve">. </w:t>
      </w:r>
      <w:r w:rsidR="00264364" w:rsidRPr="00264364">
        <w:rPr>
          <w:rFonts w:ascii="Times New Roman" w:eastAsia="Times New Roman" w:hAnsi="Times New Roman" w:cs="Times New Roman"/>
          <w:sz w:val="28"/>
          <w:szCs w:val="28"/>
        </w:rPr>
        <w:t>Прогнозирование интегральных показателей стоимости бизнеса: CFROI</w:t>
      </w:r>
      <w:r w:rsidR="00264364">
        <w:rPr>
          <w:rFonts w:ascii="Times New Roman" w:eastAsia="Times New Roman" w:hAnsi="Times New Roman" w:cs="Times New Roman"/>
          <w:sz w:val="28"/>
          <w:szCs w:val="28"/>
        </w:rPr>
        <w:t>.</w:t>
      </w:r>
      <w:r w:rsidR="00264364" w:rsidRPr="00264364">
        <w:rPr>
          <w:rFonts w:ascii="Times New Roman" w:eastAsia="Times New Roman" w:hAnsi="Times New Roman" w:cs="Times New Roman"/>
          <w:sz w:val="28"/>
          <w:szCs w:val="28"/>
        </w:rPr>
        <w:t xml:space="preserve">  </w:t>
      </w:r>
    </w:p>
    <w:p w14:paraId="7680DD79" w14:textId="52820EAF" w:rsidR="004D7B58" w:rsidRPr="00D32F62" w:rsidRDefault="00714510" w:rsidP="00D32F62">
      <w:pPr>
        <w:spacing w:after="0" w:line="360" w:lineRule="auto"/>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w:t>
      </w:r>
      <w:r w:rsidR="00264364">
        <w:rPr>
          <w:rFonts w:ascii="Times New Roman" w:eastAsia="Times New Roman" w:hAnsi="Times New Roman" w:cs="Times New Roman"/>
          <w:sz w:val="28"/>
          <w:szCs w:val="28"/>
          <w:lang w:eastAsia="ru-RU"/>
        </w:rPr>
        <w:t>4</w:t>
      </w:r>
      <w:r w:rsidR="004D7B58" w:rsidRPr="00D32F62">
        <w:rPr>
          <w:rFonts w:ascii="Times New Roman" w:eastAsia="Times New Roman" w:hAnsi="Times New Roman" w:cs="Times New Roman"/>
          <w:sz w:val="28"/>
          <w:szCs w:val="28"/>
          <w:lang w:eastAsia="ru-RU"/>
        </w:rPr>
        <w:t>.</w:t>
      </w:r>
      <w:r w:rsidR="00264364">
        <w:rPr>
          <w:rFonts w:ascii="Times New Roman" w:eastAsia="Times New Roman" w:hAnsi="Times New Roman" w:cs="Times New Roman"/>
          <w:sz w:val="28"/>
          <w:szCs w:val="28"/>
          <w:lang w:eastAsia="ru-RU"/>
        </w:rPr>
        <w:t xml:space="preserve"> Н</w:t>
      </w:r>
      <w:r w:rsidR="00264364" w:rsidRPr="00264364">
        <w:rPr>
          <w:rFonts w:ascii="Times New Roman" w:eastAsia="Times New Roman" w:hAnsi="Times New Roman" w:cs="Times New Roman"/>
          <w:sz w:val="28"/>
          <w:szCs w:val="28"/>
          <w:lang w:eastAsia="ru-RU"/>
        </w:rPr>
        <w:t>аправления  улучшения значений интегральных показателей</w:t>
      </w:r>
      <w:r w:rsidR="00264364">
        <w:rPr>
          <w:rFonts w:ascii="Times New Roman" w:eastAsia="Times New Roman" w:hAnsi="Times New Roman" w:cs="Times New Roman"/>
          <w:sz w:val="28"/>
          <w:szCs w:val="28"/>
          <w:lang w:eastAsia="ru-RU"/>
        </w:rPr>
        <w:t>.</w:t>
      </w:r>
    </w:p>
    <w:p w14:paraId="48BD73ED" w14:textId="76196DDE" w:rsidR="004D7B58" w:rsidRPr="00D32F62" w:rsidRDefault="00714510" w:rsidP="00D32F62">
      <w:pPr>
        <w:spacing w:after="0" w:line="360" w:lineRule="auto"/>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w:t>
      </w:r>
      <w:r w:rsidR="00264364">
        <w:rPr>
          <w:rFonts w:ascii="Times New Roman" w:eastAsia="Times New Roman" w:hAnsi="Times New Roman" w:cs="Times New Roman"/>
          <w:sz w:val="28"/>
          <w:szCs w:val="28"/>
          <w:lang w:eastAsia="ru-RU"/>
        </w:rPr>
        <w:t>5</w:t>
      </w:r>
      <w:r w:rsidR="004D7B58" w:rsidRPr="00D32F62">
        <w:rPr>
          <w:rFonts w:ascii="Times New Roman" w:eastAsia="Times New Roman" w:hAnsi="Times New Roman" w:cs="Times New Roman"/>
          <w:sz w:val="28"/>
          <w:szCs w:val="28"/>
          <w:lang w:eastAsia="ru-RU"/>
        </w:rPr>
        <w:t>.</w:t>
      </w:r>
      <w:r w:rsidR="00264364" w:rsidRPr="00264364">
        <w:t xml:space="preserve"> </w:t>
      </w:r>
      <w:r w:rsidR="00264364" w:rsidRPr="00264364">
        <w:rPr>
          <w:rFonts w:ascii="Times New Roman" w:eastAsia="Times New Roman" w:hAnsi="Times New Roman" w:cs="Times New Roman"/>
          <w:sz w:val="28"/>
          <w:szCs w:val="28"/>
          <w:lang w:eastAsia="ru-RU"/>
        </w:rPr>
        <w:t>Принципы построения модели доходности инвестиций на основе потока денежных средств, CFROI</w:t>
      </w:r>
      <w:r w:rsidR="00264364">
        <w:rPr>
          <w:rFonts w:ascii="Times New Roman" w:eastAsia="Times New Roman" w:hAnsi="Times New Roman" w:cs="Times New Roman"/>
          <w:sz w:val="28"/>
          <w:szCs w:val="28"/>
          <w:lang w:eastAsia="ru-RU"/>
        </w:rPr>
        <w:t>.</w:t>
      </w:r>
    </w:p>
    <w:p w14:paraId="27152670" w14:textId="6FBE19FC" w:rsidR="004D7B58" w:rsidRPr="00D32F62" w:rsidRDefault="00714510" w:rsidP="00D32F62">
      <w:pPr>
        <w:spacing w:after="0" w:line="360" w:lineRule="auto"/>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w:t>
      </w:r>
      <w:r w:rsidR="00264364">
        <w:rPr>
          <w:rFonts w:ascii="Times New Roman" w:eastAsia="Times New Roman" w:hAnsi="Times New Roman" w:cs="Times New Roman"/>
          <w:sz w:val="28"/>
          <w:szCs w:val="28"/>
          <w:lang w:eastAsia="ru-RU"/>
        </w:rPr>
        <w:t>6</w:t>
      </w:r>
      <w:r w:rsidR="004D7B58" w:rsidRPr="00D32F62">
        <w:rPr>
          <w:rFonts w:ascii="Times New Roman" w:eastAsia="Times New Roman" w:hAnsi="Times New Roman" w:cs="Times New Roman"/>
          <w:sz w:val="28"/>
          <w:szCs w:val="28"/>
          <w:lang w:eastAsia="ru-RU"/>
        </w:rPr>
        <w:t>.</w:t>
      </w:r>
      <w:r w:rsidR="00264364">
        <w:rPr>
          <w:rFonts w:ascii="Times New Roman" w:eastAsia="Times New Roman" w:hAnsi="Times New Roman" w:cs="Times New Roman"/>
          <w:sz w:val="28"/>
          <w:szCs w:val="28"/>
          <w:lang w:eastAsia="ru-RU"/>
        </w:rPr>
        <w:t xml:space="preserve"> </w:t>
      </w:r>
      <w:r w:rsidR="00264364" w:rsidRPr="00264364">
        <w:rPr>
          <w:rFonts w:ascii="Times New Roman" w:eastAsia="Times New Roman" w:hAnsi="Times New Roman" w:cs="Times New Roman"/>
          <w:sz w:val="28"/>
          <w:szCs w:val="28"/>
          <w:lang w:eastAsia="ru-RU"/>
        </w:rPr>
        <w:t>Принципы финансовой оценки стратегии компании в модели добавленной стоимости потока денежных средств (CVA)</w:t>
      </w:r>
    </w:p>
    <w:p w14:paraId="71705A45" w14:textId="3B7192AF" w:rsidR="004D7B58" w:rsidRPr="00D32F62" w:rsidRDefault="00714510" w:rsidP="00D32F62">
      <w:pPr>
        <w:spacing w:after="0" w:line="360" w:lineRule="auto"/>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w:t>
      </w:r>
      <w:r w:rsidR="00264364">
        <w:rPr>
          <w:rFonts w:ascii="Times New Roman" w:eastAsia="Times New Roman" w:hAnsi="Times New Roman" w:cs="Times New Roman"/>
          <w:sz w:val="28"/>
          <w:szCs w:val="28"/>
          <w:lang w:eastAsia="ru-RU"/>
        </w:rPr>
        <w:t>7</w:t>
      </w:r>
      <w:r w:rsidR="004D7B58" w:rsidRPr="00D32F62">
        <w:rPr>
          <w:rFonts w:ascii="Times New Roman" w:eastAsia="Times New Roman" w:hAnsi="Times New Roman" w:cs="Times New Roman"/>
          <w:sz w:val="28"/>
          <w:szCs w:val="28"/>
          <w:lang w:eastAsia="ru-RU"/>
        </w:rPr>
        <w:t xml:space="preserve">. </w:t>
      </w:r>
      <w:r w:rsidR="00264364" w:rsidRPr="00264364">
        <w:rPr>
          <w:rFonts w:ascii="Times New Roman" w:eastAsia="Times New Roman" w:hAnsi="Times New Roman" w:cs="Times New Roman"/>
          <w:sz w:val="28"/>
          <w:szCs w:val="28"/>
          <w:lang w:eastAsia="ru-RU"/>
        </w:rPr>
        <w:t>Управление стоимостью и ростом в системе стратегических целей.</w:t>
      </w:r>
    </w:p>
    <w:p w14:paraId="7E44031F" w14:textId="004C17C9" w:rsidR="004D7B58" w:rsidRPr="00D32F62" w:rsidRDefault="00714510" w:rsidP="00D32F62">
      <w:pPr>
        <w:spacing w:after="0" w:line="360" w:lineRule="auto"/>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w:t>
      </w:r>
      <w:r w:rsidR="00264364">
        <w:rPr>
          <w:rFonts w:ascii="Times New Roman" w:eastAsia="Times New Roman" w:hAnsi="Times New Roman" w:cs="Times New Roman"/>
          <w:sz w:val="28"/>
          <w:szCs w:val="28"/>
          <w:lang w:eastAsia="ru-RU"/>
        </w:rPr>
        <w:t>8</w:t>
      </w:r>
      <w:r w:rsidR="004D7B58" w:rsidRPr="00D32F62">
        <w:rPr>
          <w:rFonts w:ascii="Times New Roman" w:eastAsia="Times New Roman" w:hAnsi="Times New Roman" w:cs="Times New Roman"/>
          <w:sz w:val="28"/>
          <w:szCs w:val="28"/>
          <w:lang w:eastAsia="ru-RU"/>
        </w:rPr>
        <w:t>.</w:t>
      </w:r>
      <w:r w:rsidR="00264364" w:rsidRPr="00264364">
        <w:t xml:space="preserve"> </w:t>
      </w:r>
      <w:r w:rsidR="00264364" w:rsidRPr="00264364">
        <w:rPr>
          <w:rFonts w:ascii="Times New Roman" w:eastAsia="Times New Roman" w:hAnsi="Times New Roman" w:cs="Times New Roman"/>
          <w:sz w:val="28"/>
          <w:szCs w:val="28"/>
          <w:lang w:eastAsia="ru-RU"/>
        </w:rPr>
        <w:t>Финансовое  прогнозирование  и  стратегия  устойчивого  роста.</w:t>
      </w:r>
    </w:p>
    <w:p w14:paraId="6438EF20" w14:textId="032AE347" w:rsidR="004D7B58" w:rsidRPr="00D32F62" w:rsidRDefault="00714510" w:rsidP="00D32F62">
      <w:pPr>
        <w:tabs>
          <w:tab w:val="right" w:pos="9072"/>
        </w:tabs>
        <w:spacing w:after="0" w:line="360" w:lineRule="auto"/>
        <w:contextualSpacing/>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29</w:t>
      </w:r>
      <w:r w:rsidR="004D7B58" w:rsidRPr="00D32F62">
        <w:rPr>
          <w:rFonts w:ascii="Times New Roman" w:eastAsia="Times New Roman" w:hAnsi="Times New Roman" w:cs="Times New Roman"/>
          <w:sz w:val="28"/>
          <w:szCs w:val="28"/>
          <w:lang w:eastAsia="ru-RU"/>
        </w:rPr>
        <w:t xml:space="preserve">. </w:t>
      </w:r>
      <w:r w:rsidR="00264364" w:rsidRPr="00264364">
        <w:rPr>
          <w:rFonts w:ascii="Times New Roman" w:eastAsia="Times New Roman" w:hAnsi="Times New Roman" w:cs="Times New Roman"/>
          <w:sz w:val="28"/>
          <w:szCs w:val="28"/>
          <w:lang w:eastAsia="ru-RU"/>
        </w:rPr>
        <w:t xml:space="preserve">Концепция устойчивого темпа роста (SGR) Р. Хиггинса.  </w:t>
      </w:r>
    </w:p>
    <w:p w14:paraId="26AD447C" w14:textId="7FECE8DD" w:rsidR="004D7B58" w:rsidRPr="00D32F62" w:rsidRDefault="00714510" w:rsidP="00D32F62">
      <w:pPr>
        <w:shd w:val="clear" w:color="auto" w:fill="FFFFFF"/>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lastRenderedPageBreak/>
        <w:t>30.</w:t>
      </w:r>
      <w:r w:rsidR="00264364">
        <w:rPr>
          <w:rFonts w:ascii="Times New Roman" w:eastAsia="Times New Roman" w:hAnsi="Times New Roman" w:cs="Times New Roman"/>
          <w:iCs/>
          <w:sz w:val="28"/>
          <w:szCs w:val="28"/>
          <w:lang w:eastAsia="ru-RU"/>
        </w:rPr>
        <w:t xml:space="preserve"> </w:t>
      </w:r>
      <w:r w:rsidR="00264364" w:rsidRPr="00264364">
        <w:rPr>
          <w:rFonts w:ascii="Times New Roman" w:eastAsia="Times New Roman" w:hAnsi="Times New Roman" w:cs="Times New Roman"/>
          <w:iCs/>
          <w:sz w:val="28"/>
          <w:szCs w:val="28"/>
          <w:lang w:eastAsia="ru-RU"/>
        </w:rPr>
        <w:t>Модель SGR как детерминированная факторная модель.</w:t>
      </w:r>
    </w:p>
    <w:p w14:paraId="041BF5D2" w14:textId="16A33040" w:rsidR="001404B1" w:rsidRPr="00D32F62" w:rsidRDefault="001404B1" w:rsidP="00D32F62">
      <w:pPr>
        <w:shd w:val="clear" w:color="auto" w:fill="FFFFFF"/>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 xml:space="preserve">31. </w:t>
      </w:r>
      <w:r w:rsidR="0010542D" w:rsidRPr="0010542D">
        <w:rPr>
          <w:rFonts w:ascii="Times New Roman" w:eastAsia="Times New Roman" w:hAnsi="Times New Roman" w:cs="Times New Roman"/>
          <w:iCs/>
          <w:sz w:val="28"/>
          <w:szCs w:val="28"/>
          <w:lang w:eastAsia="ru-RU"/>
        </w:rPr>
        <w:t>Условия устойчивого экономического роста.</w:t>
      </w:r>
    </w:p>
    <w:p w14:paraId="5337614E" w14:textId="6A5531AB" w:rsidR="001404B1" w:rsidRPr="00D32F62" w:rsidRDefault="001404B1" w:rsidP="00D32F62">
      <w:pPr>
        <w:shd w:val="clear" w:color="auto" w:fill="FFFFFF"/>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 xml:space="preserve">32.  </w:t>
      </w:r>
      <w:r w:rsidR="0010542D" w:rsidRPr="0010542D">
        <w:rPr>
          <w:rFonts w:ascii="Times New Roman" w:eastAsia="Times New Roman" w:hAnsi="Times New Roman" w:cs="Times New Roman"/>
          <w:iCs/>
          <w:sz w:val="28"/>
          <w:szCs w:val="28"/>
          <w:lang w:eastAsia="ru-RU"/>
        </w:rPr>
        <w:t>Сбалансированная система показателей как система,  позволяющая компании сформулировать планы на будущее</w:t>
      </w:r>
      <w:r w:rsidR="0010542D">
        <w:rPr>
          <w:rFonts w:ascii="Times New Roman" w:eastAsia="Times New Roman" w:hAnsi="Times New Roman" w:cs="Times New Roman"/>
          <w:iCs/>
          <w:sz w:val="28"/>
          <w:szCs w:val="28"/>
          <w:lang w:eastAsia="ru-RU"/>
        </w:rPr>
        <w:t>.</w:t>
      </w:r>
      <w:r w:rsidR="0010542D" w:rsidRPr="0010542D">
        <w:rPr>
          <w:rFonts w:ascii="Times New Roman" w:eastAsia="Times New Roman" w:hAnsi="Times New Roman" w:cs="Times New Roman"/>
          <w:iCs/>
          <w:sz w:val="28"/>
          <w:szCs w:val="28"/>
          <w:lang w:eastAsia="ru-RU"/>
        </w:rPr>
        <w:t xml:space="preserve"> </w:t>
      </w:r>
    </w:p>
    <w:p w14:paraId="37E6147C" w14:textId="3FB973A8" w:rsidR="00A21D56" w:rsidRPr="00D32F62" w:rsidRDefault="001404B1" w:rsidP="00A21D56">
      <w:pPr>
        <w:spacing w:after="0" w:line="360" w:lineRule="auto"/>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iCs/>
          <w:sz w:val="28"/>
          <w:szCs w:val="28"/>
          <w:lang w:eastAsia="ru-RU"/>
        </w:rPr>
        <w:t xml:space="preserve">33. </w:t>
      </w:r>
      <w:r w:rsidR="0010542D" w:rsidRPr="0010542D">
        <w:rPr>
          <w:rFonts w:ascii="Times New Roman" w:eastAsia="Times New Roman" w:hAnsi="Times New Roman" w:cs="Times New Roman"/>
          <w:iCs/>
          <w:sz w:val="28"/>
          <w:szCs w:val="28"/>
          <w:lang w:eastAsia="ru-RU"/>
        </w:rPr>
        <w:t>Опережающие индикаторы, отражающие факторы, влияющие на результаты финансовой деятельности</w:t>
      </w:r>
      <w:r w:rsidR="0010542D">
        <w:rPr>
          <w:rFonts w:ascii="Times New Roman" w:eastAsia="Times New Roman" w:hAnsi="Times New Roman" w:cs="Times New Roman"/>
          <w:iCs/>
          <w:sz w:val="28"/>
          <w:szCs w:val="28"/>
          <w:lang w:eastAsia="ru-RU"/>
        </w:rPr>
        <w:t>.</w:t>
      </w:r>
    </w:p>
    <w:p w14:paraId="4BCA46C5" w14:textId="4F12085C" w:rsidR="001404B1" w:rsidRDefault="001404B1" w:rsidP="00D32F62">
      <w:pPr>
        <w:shd w:val="clear" w:color="auto" w:fill="FFFFFF"/>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 xml:space="preserve">34. </w:t>
      </w:r>
      <w:r w:rsidR="0010542D" w:rsidRPr="0010542D">
        <w:rPr>
          <w:rFonts w:ascii="Times New Roman" w:eastAsia="Times New Roman" w:hAnsi="Times New Roman" w:cs="Times New Roman"/>
          <w:iCs/>
          <w:sz w:val="28"/>
          <w:szCs w:val="28"/>
          <w:lang w:eastAsia="ru-RU"/>
        </w:rPr>
        <w:t>Базовые перспективы</w:t>
      </w:r>
      <w:r w:rsidR="0010542D">
        <w:rPr>
          <w:rFonts w:ascii="Times New Roman" w:eastAsia="Times New Roman" w:hAnsi="Times New Roman" w:cs="Times New Roman"/>
          <w:iCs/>
          <w:sz w:val="28"/>
          <w:szCs w:val="28"/>
          <w:lang w:eastAsia="ru-RU"/>
        </w:rPr>
        <w:t xml:space="preserve"> с</w:t>
      </w:r>
      <w:r w:rsidR="0010542D" w:rsidRPr="0010542D">
        <w:rPr>
          <w:rFonts w:ascii="Times New Roman" w:eastAsia="Times New Roman" w:hAnsi="Times New Roman" w:cs="Times New Roman"/>
          <w:iCs/>
          <w:sz w:val="28"/>
          <w:szCs w:val="28"/>
          <w:lang w:eastAsia="ru-RU"/>
        </w:rPr>
        <w:t>балансированн</w:t>
      </w:r>
      <w:r w:rsidR="0010542D">
        <w:rPr>
          <w:rFonts w:ascii="Times New Roman" w:eastAsia="Times New Roman" w:hAnsi="Times New Roman" w:cs="Times New Roman"/>
          <w:iCs/>
          <w:sz w:val="28"/>
          <w:szCs w:val="28"/>
          <w:lang w:eastAsia="ru-RU"/>
        </w:rPr>
        <w:t>ой</w:t>
      </w:r>
      <w:r w:rsidR="0010542D" w:rsidRPr="0010542D">
        <w:rPr>
          <w:rFonts w:ascii="Times New Roman" w:eastAsia="Times New Roman" w:hAnsi="Times New Roman" w:cs="Times New Roman"/>
          <w:iCs/>
          <w:sz w:val="28"/>
          <w:szCs w:val="28"/>
          <w:lang w:eastAsia="ru-RU"/>
        </w:rPr>
        <w:t xml:space="preserve"> систем</w:t>
      </w:r>
      <w:r w:rsidR="0010542D">
        <w:rPr>
          <w:rFonts w:ascii="Times New Roman" w:eastAsia="Times New Roman" w:hAnsi="Times New Roman" w:cs="Times New Roman"/>
          <w:iCs/>
          <w:sz w:val="28"/>
          <w:szCs w:val="28"/>
          <w:lang w:eastAsia="ru-RU"/>
        </w:rPr>
        <w:t>ы</w:t>
      </w:r>
      <w:r w:rsidR="0010542D" w:rsidRPr="0010542D">
        <w:rPr>
          <w:rFonts w:ascii="Times New Roman" w:eastAsia="Times New Roman" w:hAnsi="Times New Roman" w:cs="Times New Roman"/>
          <w:iCs/>
          <w:sz w:val="28"/>
          <w:szCs w:val="28"/>
          <w:lang w:eastAsia="ru-RU"/>
        </w:rPr>
        <w:t xml:space="preserve"> показателей</w:t>
      </w:r>
      <w:r w:rsidR="0010542D">
        <w:rPr>
          <w:rFonts w:ascii="Times New Roman" w:eastAsia="Times New Roman" w:hAnsi="Times New Roman" w:cs="Times New Roman"/>
          <w:iCs/>
          <w:sz w:val="28"/>
          <w:szCs w:val="28"/>
          <w:lang w:eastAsia="ru-RU"/>
        </w:rPr>
        <w:t>.</w:t>
      </w:r>
    </w:p>
    <w:p w14:paraId="01C07340" w14:textId="0681C5F2" w:rsidR="0010542D" w:rsidRPr="00D32F62" w:rsidRDefault="0010542D" w:rsidP="00D32F62">
      <w:pPr>
        <w:shd w:val="clear" w:color="auto" w:fill="FFFFFF"/>
        <w:spacing w:after="0" w:line="360" w:lineRule="auto"/>
        <w:contextualSpacing/>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35. П</w:t>
      </w:r>
      <w:r w:rsidRPr="0010542D">
        <w:rPr>
          <w:rFonts w:ascii="Times New Roman" w:eastAsia="Times New Roman" w:hAnsi="Times New Roman" w:cs="Times New Roman"/>
          <w:iCs/>
          <w:sz w:val="28"/>
          <w:szCs w:val="28"/>
          <w:lang w:eastAsia="ru-RU"/>
        </w:rPr>
        <w:t>роцесс построения системы управления стоимостью бизнеса</w:t>
      </w:r>
      <w:r>
        <w:rPr>
          <w:rFonts w:ascii="Times New Roman" w:eastAsia="Times New Roman" w:hAnsi="Times New Roman" w:cs="Times New Roman"/>
          <w:iCs/>
          <w:sz w:val="28"/>
          <w:szCs w:val="28"/>
          <w:lang w:eastAsia="ru-RU"/>
        </w:rPr>
        <w:t xml:space="preserve"> на основе </w:t>
      </w:r>
      <w:r w:rsidRPr="0010542D">
        <w:rPr>
          <w:rFonts w:ascii="Times New Roman" w:eastAsia="Times New Roman" w:hAnsi="Times New Roman" w:cs="Times New Roman"/>
          <w:iCs/>
          <w:sz w:val="28"/>
          <w:szCs w:val="28"/>
          <w:lang w:eastAsia="ru-RU"/>
        </w:rPr>
        <w:t>BSC</w:t>
      </w:r>
      <w:r>
        <w:rPr>
          <w:rFonts w:ascii="Times New Roman" w:eastAsia="Times New Roman" w:hAnsi="Times New Roman" w:cs="Times New Roman"/>
          <w:iCs/>
          <w:sz w:val="28"/>
          <w:szCs w:val="28"/>
          <w:lang w:eastAsia="ru-RU"/>
        </w:rPr>
        <w:t>.</w:t>
      </w:r>
      <w:r w:rsidRPr="0010542D">
        <w:rPr>
          <w:rFonts w:ascii="Times New Roman" w:eastAsia="Times New Roman" w:hAnsi="Times New Roman" w:cs="Times New Roman"/>
          <w:iCs/>
          <w:sz w:val="28"/>
          <w:szCs w:val="28"/>
          <w:lang w:eastAsia="ru-RU"/>
        </w:rPr>
        <w:t xml:space="preserve"> </w:t>
      </w:r>
    </w:p>
    <w:p w14:paraId="0B408C7A" w14:textId="77777777" w:rsidR="001404B1" w:rsidRPr="00D32F62" w:rsidRDefault="001404B1"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
          <w:bCs/>
          <w:kern w:val="1"/>
          <w:sz w:val="28"/>
          <w:szCs w:val="28"/>
          <w:lang w:eastAsia="ko-KR" w:bidi="mr-IN"/>
        </w:rPr>
      </w:pPr>
    </w:p>
    <w:p w14:paraId="489B65F3" w14:textId="19960405" w:rsidR="003C0FB0" w:rsidRPr="00D32F62" w:rsidRDefault="003C0FB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b/>
          <w:kern w:val="1"/>
          <w:sz w:val="28"/>
          <w:szCs w:val="28"/>
          <w:lang w:eastAsia="ar-SA"/>
        </w:rPr>
      </w:pPr>
      <w:r w:rsidRPr="00D32F62">
        <w:rPr>
          <w:rFonts w:ascii="Times New Roman" w:eastAsia="Batang" w:hAnsi="Times New Roman" w:cs="Times New Roman"/>
          <w:b/>
          <w:bCs/>
          <w:kern w:val="1"/>
          <w:sz w:val="28"/>
          <w:szCs w:val="28"/>
          <w:lang w:eastAsia="ko-KR" w:bidi="mr-IN"/>
        </w:rPr>
        <w:t xml:space="preserve">Примеры тестовых заданий </w:t>
      </w:r>
    </w:p>
    <w:p w14:paraId="50C681D6" w14:textId="7CAB58A3" w:rsidR="001647E9" w:rsidRPr="001647E9" w:rsidRDefault="001647E9" w:rsidP="001647E9">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i/>
          <w:kern w:val="1"/>
          <w:sz w:val="28"/>
          <w:szCs w:val="28"/>
          <w:lang w:eastAsia="ar-SA"/>
        </w:rPr>
      </w:pPr>
      <w:r w:rsidRPr="001647E9">
        <w:rPr>
          <w:rFonts w:ascii="Times New Roman" w:eastAsia="Arial Unicode MS" w:hAnsi="Times New Roman" w:cs="Times New Roman"/>
          <w:i/>
          <w:kern w:val="1"/>
          <w:sz w:val="28"/>
          <w:szCs w:val="28"/>
          <w:lang w:eastAsia="ar-SA"/>
        </w:rPr>
        <w:t xml:space="preserve">1. Стратегической целью финансового менеджмента является: </w:t>
      </w:r>
    </w:p>
    <w:p w14:paraId="6A6FDEAF" w14:textId="77777777" w:rsidR="001647E9" w:rsidRPr="001647E9" w:rsidRDefault="001647E9" w:rsidP="001647E9">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1647E9">
        <w:rPr>
          <w:rFonts w:ascii="Times New Roman" w:eastAsia="Arial Unicode MS" w:hAnsi="Times New Roman" w:cs="Times New Roman"/>
          <w:kern w:val="1"/>
          <w:sz w:val="28"/>
          <w:szCs w:val="28"/>
          <w:lang w:eastAsia="ar-SA"/>
        </w:rPr>
        <w:t xml:space="preserve">а) максимизация прибыли </w:t>
      </w:r>
    </w:p>
    <w:p w14:paraId="60BEDEA7" w14:textId="77777777" w:rsidR="001647E9" w:rsidRPr="001647E9" w:rsidRDefault="001647E9" w:rsidP="001647E9">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1647E9">
        <w:rPr>
          <w:rFonts w:ascii="Times New Roman" w:eastAsia="Arial Unicode MS" w:hAnsi="Times New Roman" w:cs="Times New Roman"/>
          <w:kern w:val="1"/>
          <w:sz w:val="28"/>
          <w:szCs w:val="28"/>
          <w:lang w:eastAsia="ar-SA"/>
        </w:rPr>
        <w:t xml:space="preserve">б) максимизация рыночной стоимости компании </w:t>
      </w:r>
    </w:p>
    <w:p w14:paraId="157088E8" w14:textId="77777777" w:rsidR="001647E9" w:rsidRPr="001647E9" w:rsidRDefault="001647E9" w:rsidP="001647E9">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1647E9">
        <w:rPr>
          <w:rFonts w:ascii="Times New Roman" w:eastAsia="Arial Unicode MS" w:hAnsi="Times New Roman" w:cs="Times New Roman"/>
          <w:kern w:val="1"/>
          <w:sz w:val="28"/>
          <w:szCs w:val="28"/>
          <w:lang w:eastAsia="ar-SA"/>
        </w:rPr>
        <w:t xml:space="preserve">в) повышение финансовой устойчивости компании  </w:t>
      </w:r>
    </w:p>
    <w:p w14:paraId="1940F6C3" w14:textId="77777777" w:rsidR="001647E9" w:rsidRPr="001647E9" w:rsidRDefault="001647E9" w:rsidP="001647E9">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1647E9">
        <w:rPr>
          <w:rFonts w:ascii="Times New Roman" w:eastAsia="Arial Unicode MS" w:hAnsi="Times New Roman" w:cs="Times New Roman"/>
          <w:kern w:val="1"/>
          <w:sz w:val="28"/>
          <w:szCs w:val="28"/>
          <w:lang w:eastAsia="ar-SA"/>
        </w:rPr>
        <w:t>г) повышение платежеспособности</w:t>
      </w:r>
    </w:p>
    <w:p w14:paraId="0CA30142" w14:textId="6C475F71" w:rsidR="003C0FB0" w:rsidRPr="001647E9" w:rsidRDefault="001647E9" w:rsidP="001647E9">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1647E9">
        <w:rPr>
          <w:rFonts w:ascii="Times New Roman" w:eastAsia="Arial Unicode MS" w:hAnsi="Times New Roman" w:cs="Times New Roman"/>
          <w:kern w:val="1"/>
          <w:sz w:val="28"/>
          <w:szCs w:val="28"/>
          <w:lang w:eastAsia="ar-SA"/>
        </w:rPr>
        <w:t>д) повышение деловой активности</w:t>
      </w:r>
    </w:p>
    <w:p w14:paraId="7994BF24" w14:textId="0D3BD009" w:rsidR="00CB6790" w:rsidRPr="00D32F62" w:rsidRDefault="001647E9"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i/>
          <w:kern w:val="1"/>
          <w:sz w:val="28"/>
          <w:szCs w:val="28"/>
          <w:lang w:eastAsia="ar-SA"/>
        </w:rPr>
      </w:pPr>
      <w:r>
        <w:rPr>
          <w:rFonts w:ascii="Times New Roman" w:eastAsia="Arial Unicode MS" w:hAnsi="Times New Roman" w:cs="Times New Roman"/>
          <w:i/>
          <w:kern w:val="1"/>
          <w:sz w:val="28"/>
          <w:szCs w:val="28"/>
          <w:lang w:eastAsia="ar-SA"/>
        </w:rPr>
        <w:t>2</w:t>
      </w:r>
      <w:r w:rsidR="003C0FB0" w:rsidRPr="00D32F62">
        <w:rPr>
          <w:rFonts w:ascii="Times New Roman" w:eastAsia="Arial Unicode MS" w:hAnsi="Times New Roman" w:cs="Times New Roman"/>
          <w:i/>
          <w:kern w:val="1"/>
          <w:sz w:val="28"/>
          <w:szCs w:val="28"/>
          <w:lang w:eastAsia="ar-SA"/>
        </w:rPr>
        <w:t xml:space="preserve">. </w:t>
      </w:r>
      <w:r w:rsidR="00CB6790" w:rsidRPr="00D32F62">
        <w:rPr>
          <w:rFonts w:ascii="Times New Roman" w:eastAsia="Arial Unicode MS" w:hAnsi="Times New Roman" w:cs="Times New Roman"/>
          <w:i/>
          <w:kern w:val="1"/>
          <w:sz w:val="28"/>
          <w:szCs w:val="28"/>
          <w:lang w:eastAsia="ar-SA"/>
        </w:rPr>
        <w:t>Финансовая стратегия—это …</w:t>
      </w:r>
    </w:p>
    <w:p w14:paraId="5A75B852" w14:textId="50E0130F" w:rsidR="00CB6790" w:rsidRPr="00D32F62" w:rsidRDefault="00CB679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а)</w:t>
      </w:r>
      <w:r w:rsidRPr="00D32F62">
        <w:rPr>
          <w:rFonts w:ascii="Times New Roman" w:eastAsia="Arial Unicode MS" w:hAnsi="Times New Roman" w:cs="Times New Roman"/>
          <w:i/>
          <w:kern w:val="1"/>
          <w:sz w:val="28"/>
          <w:szCs w:val="28"/>
          <w:lang w:eastAsia="ar-SA"/>
        </w:rPr>
        <w:t xml:space="preserve">  </w:t>
      </w:r>
      <w:r w:rsidRPr="00D32F62">
        <w:rPr>
          <w:rFonts w:ascii="Times New Roman" w:eastAsia="Arial Unicode MS" w:hAnsi="Times New Roman" w:cs="Times New Roman"/>
          <w:kern w:val="1"/>
          <w:sz w:val="28"/>
          <w:szCs w:val="28"/>
          <w:lang w:eastAsia="ar-SA"/>
        </w:rPr>
        <w:t>разработка новых форм распределения денежных средств компании</w:t>
      </w:r>
    </w:p>
    <w:p w14:paraId="768695B9" w14:textId="59693BA0" w:rsidR="00CB6790" w:rsidRPr="00D32F62" w:rsidRDefault="005C4E8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б) решение</w:t>
      </w:r>
      <w:r w:rsidR="00CB6790" w:rsidRPr="00D32F62">
        <w:rPr>
          <w:rFonts w:ascii="Times New Roman" w:eastAsia="Arial Unicode MS" w:hAnsi="Times New Roman" w:cs="Times New Roman"/>
          <w:kern w:val="1"/>
          <w:sz w:val="28"/>
          <w:szCs w:val="28"/>
          <w:lang w:eastAsia="ar-SA"/>
        </w:rPr>
        <w:t xml:space="preserve"> задач конкретного этапа развития финансов компании</w:t>
      </w:r>
    </w:p>
    <w:p w14:paraId="66539A6F" w14:textId="18102D5A" w:rsidR="00CB6790" w:rsidRPr="00D32F62" w:rsidRDefault="00CB679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в) определение долговременного курса в области финансов компании, направленного на решение крупномасштабных задач </w:t>
      </w:r>
    </w:p>
    <w:p w14:paraId="3FA8A365" w14:textId="77777777" w:rsidR="00CB6790" w:rsidRPr="00D32F62" w:rsidRDefault="00CB679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г) разработка новых методов распределения денежных средств компании</w:t>
      </w:r>
    </w:p>
    <w:p w14:paraId="3124171C" w14:textId="637D3649" w:rsidR="00CB6790" w:rsidRPr="00D32F62" w:rsidRDefault="00CB679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решение задач связанных с инвестиционной деятельностью</w:t>
      </w:r>
    </w:p>
    <w:p w14:paraId="7824624C" w14:textId="77777777" w:rsidR="003C0FB0" w:rsidRPr="00D32F62" w:rsidRDefault="003C0FB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p>
    <w:p w14:paraId="2D864489" w14:textId="44A8997E" w:rsidR="00CB6790" w:rsidRPr="00D32F62" w:rsidRDefault="001647E9"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i/>
          <w:kern w:val="1"/>
          <w:sz w:val="28"/>
          <w:szCs w:val="28"/>
          <w:lang w:eastAsia="ar-SA"/>
        </w:rPr>
      </w:pPr>
      <w:r>
        <w:rPr>
          <w:rFonts w:ascii="Times New Roman" w:eastAsia="Arial Unicode MS" w:hAnsi="Times New Roman" w:cs="Times New Roman"/>
          <w:i/>
          <w:kern w:val="1"/>
          <w:sz w:val="28"/>
          <w:szCs w:val="28"/>
          <w:lang w:eastAsia="ar-SA"/>
        </w:rPr>
        <w:t>3</w:t>
      </w:r>
      <w:r w:rsidR="00CB6790" w:rsidRPr="00D32F62">
        <w:rPr>
          <w:rFonts w:ascii="Times New Roman" w:eastAsia="Arial Unicode MS" w:hAnsi="Times New Roman" w:cs="Times New Roman"/>
          <w:i/>
          <w:kern w:val="1"/>
          <w:sz w:val="28"/>
          <w:szCs w:val="28"/>
          <w:lang w:eastAsia="ar-SA"/>
        </w:rPr>
        <w:t xml:space="preserve">. Рыночная стоимость </w:t>
      </w:r>
      <w:r w:rsidR="00A21D56">
        <w:rPr>
          <w:rFonts w:ascii="Times New Roman" w:eastAsia="Arial Unicode MS" w:hAnsi="Times New Roman" w:cs="Times New Roman"/>
          <w:i/>
          <w:kern w:val="1"/>
          <w:sz w:val="28"/>
          <w:szCs w:val="28"/>
          <w:lang w:eastAsia="ar-SA"/>
        </w:rPr>
        <w:t>компании</w:t>
      </w:r>
      <w:r w:rsidR="00CB6790" w:rsidRPr="00D32F62">
        <w:rPr>
          <w:rFonts w:ascii="Times New Roman" w:eastAsia="Arial Unicode MS" w:hAnsi="Times New Roman" w:cs="Times New Roman"/>
          <w:i/>
          <w:kern w:val="1"/>
          <w:sz w:val="28"/>
          <w:szCs w:val="28"/>
          <w:lang w:eastAsia="ar-SA"/>
        </w:rPr>
        <w:t xml:space="preserve"> характеризуется:</w:t>
      </w:r>
    </w:p>
    <w:p w14:paraId="130010E4" w14:textId="1769E3AA" w:rsidR="00CB6790"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а) </w:t>
      </w:r>
      <w:r w:rsidR="00CB6790" w:rsidRPr="00D32F62">
        <w:rPr>
          <w:rFonts w:ascii="Times New Roman" w:eastAsia="Arial Unicode MS" w:hAnsi="Times New Roman" w:cs="Times New Roman"/>
          <w:kern w:val="1"/>
          <w:sz w:val="28"/>
          <w:szCs w:val="28"/>
          <w:lang w:eastAsia="ar-SA"/>
        </w:rPr>
        <w:t>суммой рыночных</w:t>
      </w:r>
      <w:r w:rsidR="001647E9">
        <w:rPr>
          <w:rFonts w:ascii="Times New Roman" w:eastAsia="Arial Unicode MS" w:hAnsi="Times New Roman" w:cs="Times New Roman"/>
          <w:kern w:val="1"/>
          <w:sz w:val="28"/>
          <w:szCs w:val="28"/>
          <w:lang w:eastAsia="ar-SA"/>
        </w:rPr>
        <w:t xml:space="preserve"> оценок </w:t>
      </w:r>
      <w:r w:rsidR="00CB6790" w:rsidRPr="00D32F62">
        <w:rPr>
          <w:rFonts w:ascii="Times New Roman" w:eastAsia="Arial Unicode MS" w:hAnsi="Times New Roman" w:cs="Times New Roman"/>
          <w:kern w:val="1"/>
          <w:sz w:val="28"/>
          <w:szCs w:val="28"/>
          <w:lang w:eastAsia="ar-SA"/>
        </w:rPr>
        <w:t xml:space="preserve"> </w:t>
      </w:r>
      <w:r w:rsidR="00A21D56">
        <w:rPr>
          <w:rFonts w:ascii="Times New Roman" w:eastAsia="Arial Unicode MS" w:hAnsi="Times New Roman" w:cs="Times New Roman"/>
          <w:kern w:val="1"/>
          <w:sz w:val="28"/>
          <w:szCs w:val="28"/>
          <w:lang w:eastAsia="ar-SA"/>
        </w:rPr>
        <w:t>собственного</w:t>
      </w:r>
      <w:r w:rsidR="00CB6790" w:rsidRPr="00D32F62">
        <w:rPr>
          <w:rFonts w:ascii="Times New Roman" w:eastAsia="Arial Unicode MS" w:hAnsi="Times New Roman" w:cs="Times New Roman"/>
          <w:kern w:val="1"/>
          <w:sz w:val="28"/>
          <w:szCs w:val="28"/>
          <w:lang w:eastAsia="ar-SA"/>
        </w:rPr>
        <w:t xml:space="preserve"> и заемного капитала</w:t>
      </w:r>
    </w:p>
    <w:p w14:paraId="0494BB7F" w14:textId="089825CC" w:rsidR="00CB6790"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б) </w:t>
      </w:r>
      <w:r w:rsidR="00CB6790" w:rsidRPr="00D32F62">
        <w:rPr>
          <w:rFonts w:ascii="Times New Roman" w:eastAsia="Arial Unicode MS" w:hAnsi="Times New Roman" w:cs="Times New Roman"/>
          <w:kern w:val="1"/>
          <w:sz w:val="28"/>
          <w:szCs w:val="28"/>
          <w:lang w:eastAsia="ar-SA"/>
        </w:rPr>
        <w:t>балансовой оценкой капитала</w:t>
      </w:r>
    </w:p>
    <w:p w14:paraId="58E9A13F" w14:textId="0AFE3E9E" w:rsidR="00CB6790"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в) </w:t>
      </w:r>
      <w:r w:rsidR="00CB6790" w:rsidRPr="00D32F62">
        <w:rPr>
          <w:rFonts w:ascii="Times New Roman" w:eastAsia="Arial Unicode MS" w:hAnsi="Times New Roman" w:cs="Times New Roman"/>
          <w:kern w:val="1"/>
          <w:sz w:val="28"/>
          <w:szCs w:val="28"/>
          <w:lang w:eastAsia="ar-SA"/>
        </w:rPr>
        <w:t>рыночной капитализацией</w:t>
      </w:r>
    </w:p>
    <w:p w14:paraId="15DBCAE0" w14:textId="4BDAE7F2" w:rsidR="00CB6790"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lastRenderedPageBreak/>
        <w:t xml:space="preserve">г) </w:t>
      </w:r>
      <w:r w:rsidR="00CB6790" w:rsidRPr="00D32F62">
        <w:rPr>
          <w:rFonts w:ascii="Times New Roman" w:eastAsia="Arial Unicode MS" w:hAnsi="Times New Roman" w:cs="Times New Roman"/>
          <w:kern w:val="1"/>
          <w:sz w:val="28"/>
          <w:szCs w:val="28"/>
          <w:lang w:eastAsia="ar-SA"/>
        </w:rPr>
        <w:t>разностью между рыночной оценкой пассивов и рыночной оценкой активов</w:t>
      </w:r>
    </w:p>
    <w:p w14:paraId="40C18933" w14:textId="4F7FFE2D" w:rsidR="00CB6790"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д) </w:t>
      </w:r>
      <w:r w:rsidR="00CB6790" w:rsidRPr="00D32F62">
        <w:rPr>
          <w:rFonts w:ascii="Times New Roman" w:eastAsia="Arial Unicode MS" w:hAnsi="Times New Roman" w:cs="Times New Roman"/>
          <w:kern w:val="1"/>
          <w:sz w:val="28"/>
          <w:szCs w:val="28"/>
          <w:lang w:eastAsia="ar-SA"/>
        </w:rPr>
        <w:t>рыночной стоимостью привлеченных средств</w:t>
      </w:r>
    </w:p>
    <w:p w14:paraId="2482082F" w14:textId="77777777" w:rsidR="003C0FB0" w:rsidRPr="00D32F62" w:rsidRDefault="003C0FB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p>
    <w:p w14:paraId="5998886C" w14:textId="3654AB18" w:rsidR="00EE7F26" w:rsidRPr="00D32F62" w:rsidRDefault="001647E9"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i/>
          <w:kern w:val="1"/>
          <w:sz w:val="28"/>
          <w:szCs w:val="28"/>
          <w:lang w:eastAsia="ko-KR" w:bidi="mr-IN"/>
        </w:rPr>
      </w:pPr>
      <w:r>
        <w:rPr>
          <w:rFonts w:ascii="Times New Roman" w:eastAsia="Batang" w:hAnsi="Times New Roman" w:cs="Times New Roman"/>
          <w:bCs/>
          <w:kern w:val="1"/>
          <w:sz w:val="28"/>
          <w:szCs w:val="28"/>
          <w:lang w:eastAsia="ko-KR" w:bidi="mr-IN"/>
        </w:rPr>
        <w:t>4</w:t>
      </w:r>
      <w:r w:rsidR="003C0FB0" w:rsidRPr="00D32F62">
        <w:rPr>
          <w:rFonts w:ascii="Times New Roman" w:eastAsia="Batang" w:hAnsi="Times New Roman" w:cs="Times New Roman"/>
          <w:bCs/>
          <w:kern w:val="1"/>
          <w:sz w:val="28"/>
          <w:szCs w:val="28"/>
          <w:lang w:eastAsia="ko-KR" w:bidi="mr-IN"/>
        </w:rPr>
        <w:t xml:space="preserve">. </w:t>
      </w:r>
      <w:r w:rsidR="00EE7F26" w:rsidRPr="00D32F62">
        <w:rPr>
          <w:rFonts w:ascii="Times New Roman" w:eastAsia="Batang" w:hAnsi="Times New Roman" w:cs="Times New Roman"/>
          <w:bCs/>
          <w:i/>
          <w:kern w:val="1"/>
          <w:sz w:val="28"/>
          <w:szCs w:val="28"/>
          <w:lang w:eastAsia="ko-KR" w:bidi="mr-IN"/>
        </w:rPr>
        <w:t>Величина стоимости (цена) привлеченного капитала определяется как:</w:t>
      </w:r>
    </w:p>
    <w:p w14:paraId="4BB67F02" w14:textId="2B5A538B"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kern w:val="1"/>
          <w:sz w:val="28"/>
          <w:szCs w:val="28"/>
          <w:lang w:eastAsia="ko-KR" w:bidi="mr-IN"/>
        </w:rPr>
      </w:pPr>
      <w:r w:rsidRPr="00D32F62">
        <w:rPr>
          <w:rFonts w:ascii="Times New Roman" w:eastAsia="Arial Unicode MS" w:hAnsi="Times New Roman" w:cs="Times New Roman"/>
          <w:kern w:val="1"/>
          <w:sz w:val="28"/>
          <w:szCs w:val="28"/>
          <w:lang w:eastAsia="ar-SA"/>
        </w:rPr>
        <w:t xml:space="preserve">а) </w:t>
      </w:r>
      <w:r w:rsidRPr="00D32F62">
        <w:rPr>
          <w:rFonts w:ascii="Times New Roman" w:eastAsia="Batang" w:hAnsi="Times New Roman" w:cs="Times New Roman"/>
          <w:bCs/>
          <w:kern w:val="1"/>
          <w:sz w:val="28"/>
          <w:szCs w:val="28"/>
          <w:lang w:eastAsia="ko-KR" w:bidi="mr-IN"/>
        </w:rPr>
        <w:t xml:space="preserve">сумма процентов по кредитам и выплаченных </w:t>
      </w:r>
      <w:r w:rsidR="00A21D56">
        <w:rPr>
          <w:rFonts w:ascii="Times New Roman" w:eastAsia="Batang" w:hAnsi="Times New Roman" w:cs="Times New Roman"/>
          <w:bCs/>
          <w:kern w:val="1"/>
          <w:sz w:val="28"/>
          <w:szCs w:val="28"/>
          <w:lang w:eastAsia="ko-KR" w:bidi="mr-IN"/>
        </w:rPr>
        <w:t>процентов по паям</w:t>
      </w:r>
    </w:p>
    <w:p w14:paraId="33335F85" w14:textId="3976CA79"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kern w:val="1"/>
          <w:sz w:val="28"/>
          <w:szCs w:val="28"/>
          <w:lang w:eastAsia="ko-KR" w:bidi="mr-IN"/>
        </w:rPr>
      </w:pPr>
      <w:r w:rsidRPr="00D32F62">
        <w:rPr>
          <w:rFonts w:ascii="Times New Roman" w:eastAsia="Arial Unicode MS" w:hAnsi="Times New Roman" w:cs="Times New Roman"/>
          <w:kern w:val="1"/>
          <w:sz w:val="28"/>
          <w:szCs w:val="28"/>
          <w:lang w:eastAsia="ar-SA"/>
        </w:rPr>
        <w:t xml:space="preserve">б) </w:t>
      </w:r>
      <w:r w:rsidRPr="00D32F62">
        <w:rPr>
          <w:rFonts w:ascii="Times New Roman" w:eastAsia="Batang" w:hAnsi="Times New Roman" w:cs="Times New Roman"/>
          <w:bCs/>
          <w:kern w:val="1"/>
          <w:sz w:val="28"/>
          <w:szCs w:val="28"/>
          <w:lang w:eastAsia="ko-KR" w:bidi="mr-IN"/>
        </w:rPr>
        <w:t>сумма уплаченных процентов по кредитам</w:t>
      </w:r>
    </w:p>
    <w:p w14:paraId="54E44B74" w14:textId="5353CCDC"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kern w:val="1"/>
          <w:sz w:val="28"/>
          <w:szCs w:val="28"/>
          <w:lang w:eastAsia="ko-KR" w:bidi="mr-IN"/>
        </w:rPr>
      </w:pPr>
      <w:r w:rsidRPr="00D32F62">
        <w:rPr>
          <w:rFonts w:ascii="Times New Roman" w:eastAsia="Arial Unicode MS" w:hAnsi="Times New Roman" w:cs="Times New Roman"/>
          <w:kern w:val="1"/>
          <w:sz w:val="28"/>
          <w:szCs w:val="28"/>
          <w:lang w:eastAsia="ar-SA"/>
        </w:rPr>
        <w:t xml:space="preserve">в) </w:t>
      </w:r>
      <w:r w:rsidRPr="00D32F62">
        <w:rPr>
          <w:rFonts w:ascii="Times New Roman" w:eastAsia="Batang" w:hAnsi="Times New Roman" w:cs="Times New Roman"/>
          <w:bCs/>
          <w:kern w:val="1"/>
          <w:sz w:val="28"/>
          <w:szCs w:val="28"/>
          <w:lang w:eastAsia="ko-KR" w:bidi="mr-IN"/>
        </w:rPr>
        <w:t xml:space="preserve">отношение расходов на привлечение к сумме привлеченных финансовых ресурсов </w:t>
      </w:r>
    </w:p>
    <w:p w14:paraId="552F8EAF" w14:textId="296D3D95"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kern w:val="1"/>
          <w:sz w:val="28"/>
          <w:szCs w:val="28"/>
          <w:lang w:eastAsia="ko-KR" w:bidi="mr-IN"/>
        </w:rPr>
      </w:pPr>
      <w:r w:rsidRPr="00D32F62">
        <w:rPr>
          <w:rFonts w:ascii="Times New Roman" w:eastAsia="Arial Unicode MS" w:hAnsi="Times New Roman" w:cs="Times New Roman"/>
          <w:kern w:val="1"/>
          <w:sz w:val="28"/>
          <w:szCs w:val="28"/>
          <w:lang w:eastAsia="ar-SA"/>
        </w:rPr>
        <w:t xml:space="preserve">г) </w:t>
      </w:r>
      <w:r w:rsidRPr="00D32F62">
        <w:rPr>
          <w:rFonts w:ascii="Times New Roman" w:eastAsia="Batang" w:hAnsi="Times New Roman" w:cs="Times New Roman"/>
          <w:bCs/>
          <w:kern w:val="1"/>
          <w:sz w:val="28"/>
          <w:szCs w:val="28"/>
          <w:lang w:eastAsia="ko-KR" w:bidi="mr-IN"/>
        </w:rPr>
        <w:t>сумма долговых обязательств и собственных ресурсов</w:t>
      </w:r>
    </w:p>
    <w:p w14:paraId="1C81BED8" w14:textId="63367A7F"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kern w:val="1"/>
          <w:sz w:val="28"/>
          <w:szCs w:val="28"/>
          <w:lang w:eastAsia="ko-KR" w:bidi="mr-IN"/>
        </w:rPr>
      </w:pPr>
      <w:r w:rsidRPr="00D32F62">
        <w:rPr>
          <w:rFonts w:ascii="Times New Roman" w:eastAsia="Arial Unicode MS" w:hAnsi="Times New Roman" w:cs="Times New Roman"/>
          <w:kern w:val="1"/>
          <w:sz w:val="28"/>
          <w:szCs w:val="28"/>
          <w:lang w:eastAsia="ar-SA"/>
        </w:rPr>
        <w:t xml:space="preserve">д) </w:t>
      </w:r>
      <w:r w:rsidRPr="00D32F62">
        <w:rPr>
          <w:rFonts w:ascii="Times New Roman" w:eastAsia="Batang" w:hAnsi="Times New Roman" w:cs="Times New Roman"/>
          <w:bCs/>
          <w:kern w:val="1"/>
          <w:sz w:val="28"/>
          <w:szCs w:val="28"/>
          <w:lang w:eastAsia="ko-KR" w:bidi="mr-IN"/>
        </w:rPr>
        <w:t>сумма собственных средств и долгосрочных кредитов</w:t>
      </w:r>
    </w:p>
    <w:p w14:paraId="33112A72"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p>
    <w:p w14:paraId="34961D9F"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b/>
          <w:kern w:val="1"/>
          <w:sz w:val="28"/>
          <w:szCs w:val="28"/>
          <w:lang w:eastAsia="ar-SA"/>
        </w:rPr>
        <w:t>Типовые практико-ориентированные задания</w:t>
      </w:r>
      <w:r w:rsidRPr="00D32F62">
        <w:rPr>
          <w:rFonts w:ascii="Times New Roman" w:eastAsia="Arial Unicode MS" w:hAnsi="Times New Roman" w:cs="Times New Roman"/>
          <w:kern w:val="1"/>
          <w:sz w:val="28"/>
          <w:szCs w:val="28"/>
          <w:lang w:eastAsia="ar-SA"/>
        </w:rPr>
        <w:t>:</w:t>
      </w:r>
    </w:p>
    <w:p w14:paraId="257D46CB" w14:textId="3F257EF1" w:rsidR="003C0FB0" w:rsidRPr="00D32F62" w:rsidRDefault="00A87967"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b/>
          <w:kern w:val="1"/>
          <w:sz w:val="28"/>
          <w:szCs w:val="28"/>
          <w:lang w:eastAsia="ar-SA"/>
        </w:rPr>
        <w:t xml:space="preserve">Задание </w:t>
      </w:r>
      <w:r w:rsidR="00A21D56">
        <w:rPr>
          <w:rFonts w:ascii="Times New Roman" w:eastAsia="Arial Unicode MS" w:hAnsi="Times New Roman" w:cs="Times New Roman"/>
          <w:b/>
          <w:kern w:val="1"/>
          <w:sz w:val="28"/>
          <w:szCs w:val="28"/>
          <w:lang w:eastAsia="ar-SA"/>
        </w:rPr>
        <w:t>1</w:t>
      </w:r>
      <w:r w:rsidR="003C0FB0" w:rsidRPr="00D32F62">
        <w:rPr>
          <w:rFonts w:ascii="Times New Roman" w:eastAsia="Arial Unicode MS" w:hAnsi="Times New Roman" w:cs="Times New Roman"/>
          <w:b/>
          <w:kern w:val="1"/>
          <w:sz w:val="28"/>
          <w:szCs w:val="28"/>
          <w:lang w:eastAsia="ar-SA"/>
        </w:rPr>
        <w:t>.</w:t>
      </w:r>
      <w:r w:rsidR="003C0FB0" w:rsidRPr="00D32F62">
        <w:rPr>
          <w:rFonts w:ascii="Times New Roman" w:eastAsia="Arial Unicode MS" w:hAnsi="Times New Roman" w:cs="Times New Roman"/>
          <w:kern w:val="1"/>
          <w:sz w:val="28"/>
          <w:szCs w:val="28"/>
          <w:lang w:eastAsia="ar-SA"/>
        </w:rPr>
        <w:t xml:space="preserve">  </w:t>
      </w:r>
      <w:r w:rsidR="00A21D56">
        <w:rPr>
          <w:rFonts w:ascii="Times New Roman" w:eastAsia="Arial Unicode MS" w:hAnsi="Times New Roman" w:cs="Times New Roman"/>
          <w:kern w:val="1"/>
          <w:sz w:val="28"/>
          <w:szCs w:val="28"/>
          <w:lang w:eastAsia="ar-SA"/>
        </w:rPr>
        <w:t>Компания</w:t>
      </w:r>
      <w:r w:rsidR="003C0FB0" w:rsidRPr="00D32F62">
        <w:rPr>
          <w:rFonts w:ascii="Times New Roman" w:eastAsia="Arial Unicode MS" w:hAnsi="Times New Roman" w:cs="Times New Roman"/>
          <w:kern w:val="1"/>
          <w:sz w:val="28"/>
          <w:szCs w:val="28"/>
          <w:lang w:eastAsia="ar-SA"/>
        </w:rPr>
        <w:t xml:space="preserve"> выпустила облигационный заем сроком на </w:t>
      </w:r>
      <w:r w:rsidR="001647E9">
        <w:rPr>
          <w:rFonts w:ascii="Times New Roman" w:eastAsia="Arial Unicode MS" w:hAnsi="Times New Roman" w:cs="Times New Roman"/>
          <w:kern w:val="1"/>
          <w:sz w:val="28"/>
          <w:szCs w:val="28"/>
          <w:lang w:eastAsia="ar-SA"/>
        </w:rPr>
        <w:t>3</w:t>
      </w:r>
      <w:r w:rsidR="003C0FB0" w:rsidRPr="00D32F62">
        <w:rPr>
          <w:rFonts w:ascii="Times New Roman" w:eastAsia="Arial Unicode MS" w:hAnsi="Times New Roman" w:cs="Times New Roman"/>
          <w:kern w:val="1"/>
          <w:sz w:val="28"/>
          <w:szCs w:val="28"/>
          <w:lang w:eastAsia="ar-SA"/>
        </w:rPr>
        <w:t xml:space="preserve"> года в размере </w:t>
      </w:r>
      <w:r w:rsidR="001647E9">
        <w:rPr>
          <w:rFonts w:ascii="Times New Roman" w:eastAsia="Arial Unicode MS" w:hAnsi="Times New Roman" w:cs="Times New Roman"/>
          <w:kern w:val="1"/>
          <w:sz w:val="28"/>
          <w:szCs w:val="28"/>
          <w:lang w:eastAsia="ar-SA"/>
        </w:rPr>
        <w:t>120</w:t>
      </w:r>
      <w:r w:rsidR="003C0FB0" w:rsidRPr="00D32F62">
        <w:rPr>
          <w:rFonts w:ascii="Times New Roman" w:eastAsia="Arial Unicode MS" w:hAnsi="Times New Roman" w:cs="Times New Roman"/>
          <w:kern w:val="1"/>
          <w:sz w:val="28"/>
          <w:szCs w:val="28"/>
          <w:lang w:eastAsia="ar-SA"/>
        </w:rPr>
        <w:t xml:space="preserve"> 000 000 миллионов рублей. Банк открыл депозит под 1</w:t>
      </w:r>
      <w:r w:rsidR="001647E9">
        <w:rPr>
          <w:rFonts w:ascii="Times New Roman" w:eastAsia="Arial Unicode MS" w:hAnsi="Times New Roman" w:cs="Times New Roman"/>
          <w:kern w:val="1"/>
          <w:sz w:val="28"/>
          <w:szCs w:val="28"/>
          <w:lang w:eastAsia="ar-SA"/>
        </w:rPr>
        <w:t>8</w:t>
      </w:r>
      <w:r w:rsidR="003C0FB0" w:rsidRPr="00D32F62">
        <w:rPr>
          <w:rFonts w:ascii="Times New Roman" w:eastAsia="Arial Unicode MS" w:hAnsi="Times New Roman" w:cs="Times New Roman"/>
          <w:kern w:val="1"/>
          <w:sz w:val="28"/>
          <w:szCs w:val="28"/>
          <w:lang w:eastAsia="ar-SA"/>
        </w:rPr>
        <w:t>% годовых. Определить размер ежегодного платежа для формирования погасительного фонда.</w:t>
      </w:r>
    </w:p>
    <w:p w14:paraId="1FFE6DA2" w14:textId="77777777" w:rsidR="003700C4" w:rsidRDefault="003700C4" w:rsidP="00D32F62">
      <w:pPr>
        <w:widowControl w:val="0"/>
        <w:suppressAutoHyphens/>
        <w:spacing w:after="0" w:line="360" w:lineRule="auto"/>
        <w:contextualSpacing/>
        <w:jc w:val="both"/>
        <w:rPr>
          <w:rFonts w:ascii="Times New Roman" w:eastAsia="Arial Unicode MS" w:hAnsi="Times New Roman" w:cs="Times New Roman"/>
          <w:b/>
          <w:kern w:val="1"/>
          <w:sz w:val="28"/>
          <w:szCs w:val="28"/>
          <w:lang w:eastAsia="ar-SA"/>
        </w:rPr>
      </w:pPr>
    </w:p>
    <w:p w14:paraId="06E20FB1" w14:textId="423E8971"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b/>
          <w:kern w:val="1"/>
          <w:sz w:val="28"/>
          <w:szCs w:val="28"/>
          <w:lang w:eastAsia="ar-SA"/>
        </w:rPr>
        <w:t xml:space="preserve">Задание </w:t>
      </w:r>
      <w:r w:rsidR="00A21D56">
        <w:rPr>
          <w:rFonts w:ascii="Times New Roman" w:eastAsia="Arial Unicode MS" w:hAnsi="Times New Roman" w:cs="Times New Roman"/>
          <w:b/>
          <w:kern w:val="1"/>
          <w:sz w:val="28"/>
          <w:szCs w:val="28"/>
          <w:lang w:eastAsia="ar-SA"/>
        </w:rPr>
        <w:t>2</w:t>
      </w:r>
      <w:r w:rsidRPr="00D32F62">
        <w:rPr>
          <w:rFonts w:ascii="Times New Roman" w:eastAsia="Arial Unicode MS" w:hAnsi="Times New Roman" w:cs="Times New Roman"/>
          <w:b/>
          <w:kern w:val="1"/>
          <w:sz w:val="28"/>
          <w:szCs w:val="28"/>
          <w:lang w:eastAsia="ar-SA"/>
        </w:rPr>
        <w:t>.</w:t>
      </w:r>
      <w:r w:rsidRPr="00D32F62">
        <w:rPr>
          <w:rFonts w:ascii="Times New Roman" w:eastAsia="Arial Unicode MS" w:hAnsi="Times New Roman" w:cs="Times New Roman"/>
          <w:kern w:val="1"/>
          <w:sz w:val="28"/>
          <w:szCs w:val="28"/>
          <w:lang w:eastAsia="ar-SA"/>
        </w:rPr>
        <w:t xml:space="preserve">  Структура капитала </w:t>
      </w:r>
      <w:r w:rsidR="00A21D56">
        <w:rPr>
          <w:rFonts w:ascii="Times New Roman" w:eastAsia="Arial Unicode MS" w:hAnsi="Times New Roman" w:cs="Times New Roman"/>
          <w:kern w:val="1"/>
          <w:sz w:val="28"/>
          <w:szCs w:val="28"/>
          <w:lang w:eastAsia="ar-SA"/>
        </w:rPr>
        <w:t>компании</w:t>
      </w:r>
      <w:r w:rsidRPr="00D32F62">
        <w:rPr>
          <w:rFonts w:ascii="Times New Roman" w:eastAsia="Arial Unicode MS" w:hAnsi="Times New Roman" w:cs="Times New Roman"/>
          <w:kern w:val="1"/>
          <w:sz w:val="28"/>
          <w:szCs w:val="28"/>
          <w:lang w:eastAsia="ar-SA"/>
        </w:rPr>
        <w:t xml:space="preserve"> имеет следующий вид:</w:t>
      </w:r>
    </w:p>
    <w:p w14:paraId="2980B6D2"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собственный капитал – 60%;</w:t>
      </w:r>
    </w:p>
    <w:p w14:paraId="49F24EA3"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заемный капитал – 40%.</w:t>
      </w:r>
    </w:p>
    <w:p w14:paraId="6FBF8D77" w14:textId="03536A88"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В планируемом периоде величина инвестиций составила 1</w:t>
      </w:r>
      <w:r w:rsidR="001647E9">
        <w:rPr>
          <w:rFonts w:ascii="Times New Roman" w:eastAsia="Arial Unicode MS" w:hAnsi="Times New Roman" w:cs="Times New Roman"/>
          <w:kern w:val="1"/>
          <w:sz w:val="28"/>
          <w:szCs w:val="28"/>
          <w:lang w:eastAsia="ar-SA"/>
        </w:rPr>
        <w:t>3</w:t>
      </w:r>
      <w:r w:rsidRPr="00D32F62">
        <w:rPr>
          <w:rFonts w:ascii="Times New Roman" w:eastAsia="Arial Unicode MS" w:hAnsi="Times New Roman" w:cs="Times New Roman"/>
          <w:kern w:val="1"/>
          <w:sz w:val="28"/>
          <w:szCs w:val="28"/>
          <w:lang w:eastAsia="ar-SA"/>
        </w:rPr>
        <w:t>00 тыс. руб.</w:t>
      </w:r>
    </w:p>
    <w:p w14:paraId="22A30EA9" w14:textId="281EBFF1"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Ожидаемая чистая прибыль 2</w:t>
      </w:r>
      <w:r w:rsidR="001647E9">
        <w:rPr>
          <w:rFonts w:ascii="Times New Roman" w:eastAsia="Arial Unicode MS" w:hAnsi="Times New Roman" w:cs="Times New Roman"/>
          <w:kern w:val="1"/>
          <w:sz w:val="28"/>
          <w:szCs w:val="28"/>
          <w:lang w:eastAsia="ar-SA"/>
        </w:rPr>
        <w:t>1</w:t>
      </w:r>
      <w:r w:rsidRPr="00D32F62">
        <w:rPr>
          <w:rFonts w:ascii="Times New Roman" w:eastAsia="Arial Unicode MS" w:hAnsi="Times New Roman" w:cs="Times New Roman"/>
          <w:kern w:val="1"/>
          <w:sz w:val="28"/>
          <w:szCs w:val="28"/>
          <w:lang w:eastAsia="ar-SA"/>
        </w:rPr>
        <w:t>00 тыс. руб.</w:t>
      </w:r>
    </w:p>
    <w:p w14:paraId="647629C2" w14:textId="395DAC55"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Определить величину чистой прибыли, направляемой </w:t>
      </w:r>
      <w:r w:rsidR="00A21D56" w:rsidRPr="00A21D56">
        <w:rPr>
          <w:rFonts w:ascii="Times New Roman" w:eastAsia="Arial Unicode MS" w:hAnsi="Times New Roman" w:cs="Times New Roman"/>
          <w:kern w:val="1"/>
          <w:sz w:val="28"/>
          <w:szCs w:val="28"/>
          <w:lang w:eastAsia="ar-SA"/>
        </w:rPr>
        <w:t>компани</w:t>
      </w:r>
      <w:r w:rsidR="00A21D56">
        <w:rPr>
          <w:rFonts w:ascii="Times New Roman" w:eastAsia="Arial Unicode MS" w:hAnsi="Times New Roman" w:cs="Times New Roman"/>
          <w:kern w:val="1"/>
          <w:sz w:val="28"/>
          <w:szCs w:val="28"/>
          <w:lang w:eastAsia="ar-SA"/>
        </w:rPr>
        <w:t>ей</w:t>
      </w:r>
      <w:r w:rsidR="00A21D56" w:rsidRPr="00A21D56">
        <w:rPr>
          <w:rFonts w:ascii="Times New Roman" w:eastAsia="Arial Unicode MS" w:hAnsi="Times New Roman" w:cs="Times New Roman"/>
          <w:kern w:val="1"/>
          <w:sz w:val="28"/>
          <w:szCs w:val="28"/>
          <w:lang w:eastAsia="ar-SA"/>
        </w:rPr>
        <w:t xml:space="preserve"> </w:t>
      </w:r>
      <w:r w:rsidRPr="00D32F62">
        <w:rPr>
          <w:rFonts w:ascii="Times New Roman" w:eastAsia="Arial Unicode MS" w:hAnsi="Times New Roman" w:cs="Times New Roman"/>
          <w:kern w:val="1"/>
          <w:sz w:val="28"/>
          <w:szCs w:val="28"/>
          <w:lang w:eastAsia="ar-SA"/>
        </w:rPr>
        <w:t xml:space="preserve">на выплату </w:t>
      </w:r>
      <w:r w:rsidR="00A21D56">
        <w:rPr>
          <w:rFonts w:ascii="Times New Roman" w:eastAsia="Arial Unicode MS" w:hAnsi="Times New Roman" w:cs="Times New Roman"/>
          <w:kern w:val="1"/>
          <w:sz w:val="28"/>
          <w:szCs w:val="28"/>
          <w:lang w:eastAsia="ar-SA"/>
        </w:rPr>
        <w:t>процентов по паям.</w:t>
      </w:r>
    </w:p>
    <w:p w14:paraId="242CD271" w14:textId="788E5D48"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b/>
          <w:kern w:val="1"/>
          <w:sz w:val="28"/>
          <w:szCs w:val="28"/>
          <w:lang w:eastAsia="ar-SA"/>
        </w:rPr>
        <w:t xml:space="preserve">Задание </w:t>
      </w:r>
      <w:r w:rsidR="00A21D56">
        <w:rPr>
          <w:rFonts w:ascii="Times New Roman" w:eastAsia="Arial Unicode MS" w:hAnsi="Times New Roman" w:cs="Times New Roman"/>
          <w:b/>
          <w:kern w:val="1"/>
          <w:sz w:val="28"/>
          <w:szCs w:val="28"/>
          <w:lang w:eastAsia="ar-SA"/>
        </w:rPr>
        <w:t>3</w:t>
      </w:r>
      <w:r w:rsidRPr="00D32F62">
        <w:rPr>
          <w:rFonts w:ascii="Times New Roman" w:eastAsia="Arial Unicode MS" w:hAnsi="Times New Roman" w:cs="Times New Roman"/>
          <w:b/>
          <w:kern w:val="1"/>
          <w:sz w:val="28"/>
          <w:szCs w:val="28"/>
          <w:lang w:eastAsia="ar-SA"/>
        </w:rPr>
        <w:t>.</w:t>
      </w:r>
      <w:r w:rsidRPr="00D32F62">
        <w:rPr>
          <w:rFonts w:ascii="Times New Roman" w:eastAsia="Arial Unicode MS" w:hAnsi="Times New Roman" w:cs="Times New Roman"/>
          <w:kern w:val="1"/>
          <w:sz w:val="28"/>
          <w:szCs w:val="28"/>
          <w:lang w:eastAsia="ar-SA"/>
        </w:rPr>
        <w:t xml:space="preserve"> Для погашения пакета облигаций, </w:t>
      </w:r>
      <w:proofErr w:type="gramStart"/>
      <w:r w:rsidRPr="00D32F62">
        <w:rPr>
          <w:rFonts w:ascii="Times New Roman" w:eastAsia="Arial Unicode MS" w:hAnsi="Times New Roman" w:cs="Times New Roman"/>
          <w:kern w:val="1"/>
          <w:sz w:val="28"/>
          <w:szCs w:val="28"/>
          <w:lang w:eastAsia="ar-SA"/>
        </w:rPr>
        <w:t xml:space="preserve">выпущенного </w:t>
      </w:r>
      <w:r w:rsidR="00A21D56">
        <w:rPr>
          <w:rFonts w:ascii="Times New Roman" w:eastAsia="Arial Unicode MS" w:hAnsi="Times New Roman" w:cs="Times New Roman"/>
          <w:kern w:val="1"/>
          <w:sz w:val="28"/>
          <w:szCs w:val="28"/>
          <w:lang w:eastAsia="ar-SA"/>
        </w:rPr>
        <w:t xml:space="preserve"> </w:t>
      </w:r>
      <w:r w:rsidRPr="00D32F62">
        <w:rPr>
          <w:rFonts w:ascii="Times New Roman" w:eastAsia="Arial Unicode MS" w:hAnsi="Times New Roman" w:cs="Times New Roman"/>
          <w:kern w:val="1"/>
          <w:sz w:val="28"/>
          <w:szCs w:val="28"/>
          <w:lang w:eastAsia="ar-SA"/>
        </w:rPr>
        <w:t>О</w:t>
      </w:r>
      <w:r w:rsidR="00A21D56">
        <w:rPr>
          <w:rFonts w:ascii="Times New Roman" w:eastAsia="Arial Unicode MS" w:hAnsi="Times New Roman" w:cs="Times New Roman"/>
          <w:kern w:val="1"/>
          <w:sz w:val="28"/>
          <w:szCs w:val="28"/>
          <w:lang w:eastAsia="ar-SA"/>
        </w:rPr>
        <w:t>ОО</w:t>
      </w:r>
      <w:proofErr w:type="gramEnd"/>
      <w:r w:rsidR="00BF62AB">
        <w:rPr>
          <w:rFonts w:ascii="Times New Roman" w:eastAsia="Arial Unicode MS" w:hAnsi="Times New Roman" w:cs="Times New Roman"/>
          <w:kern w:val="1"/>
          <w:sz w:val="28"/>
          <w:szCs w:val="28"/>
          <w:lang w:eastAsia="ar-SA"/>
        </w:rPr>
        <w:t xml:space="preserve"> «ВИНТ»</w:t>
      </w:r>
      <w:r w:rsidRPr="00D32F62">
        <w:rPr>
          <w:rFonts w:ascii="Times New Roman" w:eastAsia="Arial Unicode MS" w:hAnsi="Times New Roman" w:cs="Times New Roman"/>
          <w:kern w:val="1"/>
          <w:sz w:val="28"/>
          <w:szCs w:val="28"/>
          <w:lang w:eastAsia="ar-SA"/>
        </w:rPr>
        <w:t xml:space="preserve"> на 5 лет, создается погасительный фонд. Ежегодные </w:t>
      </w:r>
      <w:proofErr w:type="gramStart"/>
      <w:r w:rsidRPr="00D32F62">
        <w:rPr>
          <w:rFonts w:ascii="Times New Roman" w:eastAsia="Arial Unicode MS" w:hAnsi="Times New Roman" w:cs="Times New Roman"/>
          <w:kern w:val="1"/>
          <w:sz w:val="28"/>
          <w:szCs w:val="28"/>
          <w:lang w:eastAsia="ar-SA"/>
        </w:rPr>
        <w:t>платежи</w:t>
      </w:r>
      <w:r w:rsidR="00A21D56">
        <w:rPr>
          <w:rFonts w:ascii="Times New Roman" w:eastAsia="Arial Unicode MS" w:hAnsi="Times New Roman" w:cs="Times New Roman"/>
          <w:kern w:val="1"/>
          <w:sz w:val="28"/>
          <w:szCs w:val="28"/>
          <w:lang w:eastAsia="ar-SA"/>
        </w:rPr>
        <w:t xml:space="preserve"> </w:t>
      </w:r>
      <w:r w:rsidRPr="00D32F62">
        <w:rPr>
          <w:rFonts w:ascii="Times New Roman" w:eastAsia="Arial Unicode MS" w:hAnsi="Times New Roman" w:cs="Times New Roman"/>
          <w:kern w:val="1"/>
          <w:sz w:val="28"/>
          <w:szCs w:val="28"/>
          <w:lang w:eastAsia="ar-SA"/>
        </w:rPr>
        <w:t xml:space="preserve"> </w:t>
      </w:r>
      <w:r w:rsidR="00A21D56">
        <w:rPr>
          <w:rFonts w:ascii="Times New Roman" w:eastAsia="Arial Unicode MS" w:hAnsi="Times New Roman" w:cs="Times New Roman"/>
          <w:kern w:val="1"/>
          <w:sz w:val="28"/>
          <w:szCs w:val="28"/>
          <w:lang w:eastAsia="ar-SA"/>
        </w:rPr>
        <w:t>ОО</w:t>
      </w:r>
      <w:r w:rsidRPr="00D32F62">
        <w:rPr>
          <w:rFonts w:ascii="Times New Roman" w:eastAsia="Arial Unicode MS" w:hAnsi="Times New Roman" w:cs="Times New Roman"/>
          <w:kern w:val="1"/>
          <w:sz w:val="28"/>
          <w:szCs w:val="28"/>
          <w:lang w:eastAsia="ar-SA"/>
        </w:rPr>
        <w:t>О</w:t>
      </w:r>
      <w:proofErr w:type="gramEnd"/>
      <w:r w:rsidRPr="00D32F62">
        <w:rPr>
          <w:rFonts w:ascii="Times New Roman" w:eastAsia="Arial Unicode MS" w:hAnsi="Times New Roman" w:cs="Times New Roman"/>
          <w:kern w:val="1"/>
          <w:sz w:val="28"/>
          <w:szCs w:val="28"/>
          <w:lang w:eastAsia="ar-SA"/>
        </w:rPr>
        <w:t xml:space="preserve"> </w:t>
      </w:r>
      <w:r w:rsidR="00BF62AB" w:rsidRPr="00BF62AB">
        <w:rPr>
          <w:rFonts w:ascii="Times New Roman" w:eastAsia="Arial Unicode MS" w:hAnsi="Times New Roman" w:cs="Times New Roman"/>
          <w:kern w:val="1"/>
          <w:sz w:val="28"/>
          <w:szCs w:val="28"/>
          <w:lang w:eastAsia="ar-SA"/>
        </w:rPr>
        <w:t xml:space="preserve">«ВИНТ» </w:t>
      </w:r>
      <w:r w:rsidRPr="00D32F62">
        <w:rPr>
          <w:rFonts w:ascii="Times New Roman" w:eastAsia="Arial Unicode MS" w:hAnsi="Times New Roman" w:cs="Times New Roman"/>
          <w:kern w:val="1"/>
          <w:sz w:val="28"/>
          <w:szCs w:val="28"/>
          <w:lang w:eastAsia="ar-SA"/>
        </w:rPr>
        <w:t xml:space="preserve">в него составляют 150000 руб., на них начисляются проценты по ставке 10%. Определите итоговую наращенную сумму денежных средств при условии, что </w:t>
      </w:r>
      <w:r w:rsidRPr="00D32F62">
        <w:rPr>
          <w:rFonts w:ascii="Times New Roman" w:eastAsia="Arial Unicode MS" w:hAnsi="Times New Roman" w:cs="Times New Roman"/>
          <w:kern w:val="1"/>
          <w:sz w:val="28"/>
          <w:szCs w:val="28"/>
          <w:lang w:eastAsia="ar-SA"/>
        </w:rPr>
        <w:lastRenderedPageBreak/>
        <w:t>проценты по ним начисляются 1 раз в год.</w:t>
      </w:r>
    </w:p>
    <w:p w14:paraId="66920028" w14:textId="7BB741BB" w:rsidR="003C0FB0" w:rsidRPr="00D32F62" w:rsidRDefault="00612054"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w:t>
      </w:r>
    </w:p>
    <w:p w14:paraId="40618E88" w14:textId="77777777"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b/>
          <w:kern w:val="1"/>
          <w:sz w:val="28"/>
          <w:szCs w:val="28"/>
          <w:lang w:eastAsia="ar-SA"/>
        </w:rPr>
      </w:pPr>
      <w:r w:rsidRPr="00D32F62">
        <w:rPr>
          <w:rFonts w:ascii="Times New Roman" w:eastAsia="Arial Unicode MS" w:hAnsi="Times New Roman" w:cs="Times New Roman"/>
          <w:b/>
          <w:kern w:val="1"/>
          <w:sz w:val="28"/>
          <w:szCs w:val="28"/>
          <w:lang w:eastAsia="ar-SA"/>
        </w:rPr>
        <w:t>Пример варианта контрольной работы:</w:t>
      </w:r>
    </w:p>
    <w:p w14:paraId="79A5CAF3" w14:textId="77777777"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1. Теоретические вопросы.</w:t>
      </w:r>
    </w:p>
    <w:p w14:paraId="6867BA6B" w14:textId="636B7BA5"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1.1.</w:t>
      </w:r>
      <w:r w:rsidR="001647E9" w:rsidRPr="001647E9">
        <w:t xml:space="preserve"> </w:t>
      </w:r>
      <w:r w:rsidR="001647E9" w:rsidRPr="001647E9">
        <w:rPr>
          <w:rFonts w:ascii="Times New Roman" w:eastAsia="Arial Unicode MS" w:hAnsi="Times New Roman" w:cs="Times New Roman"/>
          <w:kern w:val="1"/>
          <w:sz w:val="28"/>
          <w:szCs w:val="28"/>
          <w:lang w:eastAsia="ar-SA"/>
        </w:rPr>
        <w:t>Прогнозирование интегральных показателей стоимости бизнеса: EVA</w:t>
      </w:r>
      <w:r w:rsidR="001647E9">
        <w:rPr>
          <w:rFonts w:ascii="Times New Roman" w:eastAsia="Arial Unicode MS" w:hAnsi="Times New Roman" w:cs="Times New Roman"/>
          <w:kern w:val="1"/>
          <w:sz w:val="28"/>
          <w:szCs w:val="28"/>
          <w:lang w:eastAsia="ar-SA"/>
        </w:rPr>
        <w:t xml:space="preserve"> </w:t>
      </w:r>
      <w:r w:rsidRPr="00D32F62">
        <w:rPr>
          <w:rFonts w:ascii="Times New Roman" w:eastAsia="Arial Unicode MS" w:hAnsi="Times New Roman" w:cs="Times New Roman"/>
          <w:kern w:val="1"/>
          <w:sz w:val="28"/>
          <w:szCs w:val="28"/>
          <w:lang w:eastAsia="ar-SA"/>
        </w:rPr>
        <w:t xml:space="preserve"> </w:t>
      </w:r>
    </w:p>
    <w:p w14:paraId="6E679BAC" w14:textId="11D83BA7"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1.2. </w:t>
      </w:r>
      <w:r w:rsidR="001647E9" w:rsidRPr="001647E9">
        <w:rPr>
          <w:rFonts w:ascii="Times New Roman" w:eastAsia="Arial Unicode MS" w:hAnsi="Times New Roman" w:cs="Times New Roman"/>
          <w:kern w:val="1"/>
          <w:sz w:val="28"/>
          <w:szCs w:val="28"/>
          <w:lang w:eastAsia="ar-SA"/>
        </w:rPr>
        <w:t xml:space="preserve">Факторные  модели в прогнозировании. </w:t>
      </w:r>
      <w:r w:rsidRPr="00D32F62">
        <w:rPr>
          <w:rFonts w:ascii="Times New Roman" w:eastAsia="Arial Unicode MS" w:hAnsi="Times New Roman" w:cs="Times New Roman"/>
          <w:kern w:val="1"/>
          <w:sz w:val="28"/>
          <w:szCs w:val="28"/>
          <w:lang w:eastAsia="ar-SA"/>
        </w:rPr>
        <w:t xml:space="preserve">  </w:t>
      </w:r>
    </w:p>
    <w:p w14:paraId="17CBF88B" w14:textId="394F1CC5" w:rsidR="00612054" w:rsidRPr="00D32F62" w:rsidRDefault="00A87967"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2.  Практико-ориентированное задание</w:t>
      </w:r>
      <w:r w:rsidR="00612054" w:rsidRPr="00D32F62">
        <w:rPr>
          <w:rFonts w:ascii="Times New Roman" w:eastAsia="Arial Unicode MS" w:hAnsi="Times New Roman" w:cs="Times New Roman"/>
          <w:kern w:val="1"/>
          <w:sz w:val="28"/>
          <w:szCs w:val="28"/>
          <w:lang w:eastAsia="ar-SA"/>
        </w:rPr>
        <w:t>.</w:t>
      </w:r>
    </w:p>
    <w:p w14:paraId="7EC09499" w14:textId="61515B19" w:rsidR="003700C4" w:rsidRDefault="00A87967"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Ситуация: </w:t>
      </w:r>
      <w:r w:rsidR="003700C4" w:rsidRPr="003700C4">
        <w:rPr>
          <w:rFonts w:ascii="Times New Roman" w:eastAsia="Arial Unicode MS" w:hAnsi="Times New Roman" w:cs="Times New Roman"/>
          <w:kern w:val="1"/>
          <w:sz w:val="28"/>
          <w:szCs w:val="28"/>
          <w:lang w:eastAsia="ar-SA"/>
        </w:rPr>
        <w:t>выручка компании</w:t>
      </w:r>
      <w:r w:rsidR="003700C4">
        <w:rPr>
          <w:rFonts w:ascii="Times New Roman" w:eastAsia="Arial Unicode MS" w:hAnsi="Times New Roman" w:cs="Times New Roman"/>
          <w:kern w:val="1"/>
          <w:sz w:val="28"/>
          <w:szCs w:val="28"/>
          <w:lang w:eastAsia="ar-SA"/>
        </w:rPr>
        <w:t xml:space="preserve">  ООО «</w:t>
      </w:r>
      <w:r w:rsidR="001647E9">
        <w:rPr>
          <w:rFonts w:ascii="Times New Roman" w:eastAsia="Arial Unicode MS" w:hAnsi="Times New Roman" w:cs="Times New Roman"/>
          <w:kern w:val="1"/>
          <w:sz w:val="28"/>
          <w:szCs w:val="28"/>
          <w:lang w:eastAsia="ar-SA"/>
        </w:rPr>
        <w:t>Гамма</w:t>
      </w:r>
      <w:r w:rsidR="003700C4">
        <w:rPr>
          <w:rFonts w:ascii="Times New Roman" w:eastAsia="Arial Unicode MS" w:hAnsi="Times New Roman" w:cs="Times New Roman"/>
          <w:kern w:val="1"/>
          <w:sz w:val="28"/>
          <w:szCs w:val="28"/>
          <w:lang w:eastAsia="ar-SA"/>
        </w:rPr>
        <w:t>»</w:t>
      </w:r>
      <w:r w:rsidR="003700C4" w:rsidRPr="003700C4">
        <w:rPr>
          <w:rFonts w:ascii="Times New Roman" w:eastAsia="Arial Unicode MS" w:hAnsi="Times New Roman" w:cs="Times New Roman"/>
          <w:kern w:val="1"/>
          <w:sz w:val="28"/>
          <w:szCs w:val="28"/>
          <w:lang w:eastAsia="ar-SA"/>
        </w:rPr>
        <w:t xml:space="preserve"> от сдачи в аренду своих помещен</w:t>
      </w:r>
      <w:r w:rsidR="003700C4">
        <w:rPr>
          <w:rFonts w:ascii="Times New Roman" w:eastAsia="Arial Unicode MS" w:hAnsi="Times New Roman" w:cs="Times New Roman"/>
          <w:kern w:val="1"/>
          <w:sz w:val="28"/>
          <w:szCs w:val="28"/>
          <w:lang w:eastAsia="ar-SA"/>
        </w:rPr>
        <w:t xml:space="preserve">ий составила 1 </w:t>
      </w:r>
      <w:r w:rsidR="001647E9">
        <w:rPr>
          <w:rFonts w:ascii="Times New Roman" w:eastAsia="Arial Unicode MS" w:hAnsi="Times New Roman" w:cs="Times New Roman"/>
          <w:kern w:val="1"/>
          <w:sz w:val="28"/>
          <w:szCs w:val="28"/>
          <w:lang w:eastAsia="ar-SA"/>
        </w:rPr>
        <w:t>8</w:t>
      </w:r>
      <w:r w:rsidR="003700C4">
        <w:rPr>
          <w:rFonts w:ascii="Times New Roman" w:eastAsia="Arial Unicode MS" w:hAnsi="Times New Roman" w:cs="Times New Roman"/>
          <w:kern w:val="1"/>
          <w:sz w:val="28"/>
          <w:szCs w:val="28"/>
          <w:lang w:eastAsia="ar-SA"/>
        </w:rPr>
        <w:t>00 тыс. руб.. Ф</w:t>
      </w:r>
      <w:r w:rsidR="003700C4" w:rsidRPr="003700C4">
        <w:rPr>
          <w:rFonts w:ascii="Times New Roman" w:eastAsia="Arial Unicode MS" w:hAnsi="Times New Roman" w:cs="Times New Roman"/>
          <w:kern w:val="1"/>
          <w:sz w:val="28"/>
          <w:szCs w:val="28"/>
          <w:lang w:eastAsia="ar-SA"/>
        </w:rPr>
        <w:t>ранчайзи перечислил пау</w:t>
      </w:r>
      <w:r w:rsidR="003700C4">
        <w:rPr>
          <w:rFonts w:ascii="Times New Roman" w:eastAsia="Arial Unicode MS" w:hAnsi="Times New Roman" w:cs="Times New Roman"/>
          <w:kern w:val="1"/>
          <w:sz w:val="28"/>
          <w:szCs w:val="28"/>
          <w:lang w:eastAsia="ar-SA"/>
        </w:rPr>
        <w:t xml:space="preserve">шальный взнос </w:t>
      </w:r>
      <w:r w:rsidR="001647E9">
        <w:rPr>
          <w:rFonts w:ascii="Times New Roman" w:eastAsia="Arial Unicode MS" w:hAnsi="Times New Roman" w:cs="Times New Roman"/>
          <w:kern w:val="1"/>
          <w:sz w:val="28"/>
          <w:szCs w:val="28"/>
          <w:lang w:eastAsia="ar-SA"/>
        </w:rPr>
        <w:t>3</w:t>
      </w:r>
      <w:r w:rsidR="003700C4">
        <w:rPr>
          <w:rFonts w:ascii="Times New Roman" w:eastAsia="Arial Unicode MS" w:hAnsi="Times New Roman" w:cs="Times New Roman"/>
          <w:kern w:val="1"/>
          <w:sz w:val="28"/>
          <w:szCs w:val="28"/>
          <w:lang w:eastAsia="ar-SA"/>
        </w:rPr>
        <w:t>50 тыс. руб., Компания</w:t>
      </w:r>
      <w:r w:rsidR="003700C4" w:rsidRPr="003700C4">
        <w:rPr>
          <w:rFonts w:ascii="Times New Roman" w:eastAsia="Arial Unicode MS" w:hAnsi="Times New Roman" w:cs="Times New Roman"/>
          <w:kern w:val="1"/>
          <w:sz w:val="28"/>
          <w:szCs w:val="28"/>
          <w:lang w:eastAsia="ar-SA"/>
        </w:rPr>
        <w:t xml:space="preserve">  ООО «</w:t>
      </w:r>
      <w:r w:rsidR="001647E9">
        <w:rPr>
          <w:rFonts w:ascii="Times New Roman" w:eastAsia="Arial Unicode MS" w:hAnsi="Times New Roman" w:cs="Times New Roman"/>
          <w:kern w:val="1"/>
          <w:sz w:val="28"/>
          <w:szCs w:val="28"/>
          <w:lang w:eastAsia="ar-SA"/>
        </w:rPr>
        <w:t>Гамма</w:t>
      </w:r>
      <w:r w:rsidR="003700C4" w:rsidRPr="003700C4">
        <w:rPr>
          <w:rFonts w:ascii="Times New Roman" w:eastAsia="Arial Unicode MS" w:hAnsi="Times New Roman" w:cs="Times New Roman"/>
          <w:kern w:val="1"/>
          <w:sz w:val="28"/>
          <w:szCs w:val="28"/>
          <w:lang w:eastAsia="ar-SA"/>
        </w:rPr>
        <w:t>»</w:t>
      </w:r>
      <w:r w:rsidR="003700C4">
        <w:rPr>
          <w:rFonts w:ascii="Times New Roman" w:eastAsia="Arial Unicode MS" w:hAnsi="Times New Roman" w:cs="Times New Roman"/>
          <w:kern w:val="1"/>
          <w:sz w:val="28"/>
          <w:szCs w:val="28"/>
          <w:lang w:eastAsia="ar-SA"/>
        </w:rPr>
        <w:t xml:space="preserve"> </w:t>
      </w:r>
      <w:r w:rsidR="003700C4" w:rsidRPr="003700C4">
        <w:rPr>
          <w:rFonts w:ascii="Times New Roman" w:eastAsia="Arial Unicode MS" w:hAnsi="Times New Roman" w:cs="Times New Roman"/>
          <w:kern w:val="1"/>
          <w:sz w:val="28"/>
          <w:szCs w:val="28"/>
          <w:lang w:eastAsia="ar-SA"/>
        </w:rPr>
        <w:t>опла</w:t>
      </w:r>
      <w:r w:rsidR="003700C4">
        <w:rPr>
          <w:rFonts w:ascii="Times New Roman" w:eastAsia="Arial Unicode MS" w:hAnsi="Times New Roman" w:cs="Times New Roman"/>
          <w:kern w:val="1"/>
          <w:sz w:val="28"/>
          <w:szCs w:val="28"/>
          <w:lang w:eastAsia="ar-SA"/>
        </w:rPr>
        <w:t>тила</w:t>
      </w:r>
      <w:r w:rsidR="003700C4" w:rsidRPr="003700C4">
        <w:rPr>
          <w:rFonts w:ascii="Times New Roman" w:eastAsia="Arial Unicode MS" w:hAnsi="Times New Roman" w:cs="Times New Roman"/>
          <w:kern w:val="1"/>
          <w:sz w:val="28"/>
          <w:szCs w:val="28"/>
          <w:lang w:eastAsia="ar-SA"/>
        </w:rPr>
        <w:t xml:space="preserve"> счета за коммунальные ус</w:t>
      </w:r>
      <w:r w:rsidR="003700C4">
        <w:rPr>
          <w:rFonts w:ascii="Times New Roman" w:eastAsia="Arial Unicode MS" w:hAnsi="Times New Roman" w:cs="Times New Roman"/>
          <w:kern w:val="1"/>
          <w:sz w:val="28"/>
          <w:szCs w:val="28"/>
          <w:lang w:eastAsia="ar-SA"/>
        </w:rPr>
        <w:t xml:space="preserve">луги на сумму </w:t>
      </w:r>
      <w:r w:rsidR="001647E9">
        <w:rPr>
          <w:rFonts w:ascii="Times New Roman" w:eastAsia="Arial Unicode MS" w:hAnsi="Times New Roman" w:cs="Times New Roman"/>
          <w:kern w:val="1"/>
          <w:sz w:val="28"/>
          <w:szCs w:val="28"/>
          <w:lang w:eastAsia="ar-SA"/>
        </w:rPr>
        <w:t>410</w:t>
      </w:r>
      <w:r w:rsidR="003700C4">
        <w:rPr>
          <w:rFonts w:ascii="Times New Roman" w:eastAsia="Arial Unicode MS" w:hAnsi="Times New Roman" w:cs="Times New Roman"/>
          <w:kern w:val="1"/>
          <w:sz w:val="28"/>
          <w:szCs w:val="28"/>
          <w:lang w:eastAsia="ar-SA"/>
        </w:rPr>
        <w:t xml:space="preserve"> тыс. руб.</w:t>
      </w:r>
      <w:r w:rsidR="001D0CB0">
        <w:rPr>
          <w:rFonts w:ascii="Times New Roman" w:eastAsia="Arial Unicode MS" w:hAnsi="Times New Roman" w:cs="Times New Roman"/>
          <w:kern w:val="1"/>
          <w:sz w:val="28"/>
          <w:szCs w:val="28"/>
          <w:lang w:eastAsia="ar-SA"/>
        </w:rPr>
        <w:t>. С</w:t>
      </w:r>
      <w:r w:rsidR="001D0CB0" w:rsidRPr="001D0CB0">
        <w:rPr>
          <w:rFonts w:ascii="Times New Roman" w:eastAsia="Arial Unicode MS" w:hAnsi="Times New Roman" w:cs="Times New Roman"/>
          <w:kern w:val="1"/>
          <w:sz w:val="28"/>
          <w:szCs w:val="28"/>
          <w:lang w:eastAsia="ar-SA"/>
        </w:rPr>
        <w:t>отрудникам выплачено</w:t>
      </w:r>
      <w:r w:rsidR="003700C4">
        <w:rPr>
          <w:rFonts w:ascii="Times New Roman" w:eastAsia="Arial Unicode MS" w:hAnsi="Times New Roman" w:cs="Times New Roman"/>
          <w:kern w:val="1"/>
          <w:sz w:val="28"/>
          <w:szCs w:val="28"/>
          <w:lang w:eastAsia="ar-SA"/>
        </w:rPr>
        <w:t xml:space="preserve"> </w:t>
      </w:r>
      <w:r w:rsidR="001D0CB0" w:rsidRPr="001D0CB0">
        <w:rPr>
          <w:rFonts w:ascii="Times New Roman" w:eastAsia="Arial Unicode MS" w:hAnsi="Times New Roman" w:cs="Times New Roman"/>
          <w:kern w:val="1"/>
          <w:sz w:val="28"/>
          <w:szCs w:val="28"/>
          <w:lang w:eastAsia="ar-SA"/>
        </w:rPr>
        <w:t>заработной платы 3</w:t>
      </w:r>
      <w:r w:rsidR="001647E9">
        <w:rPr>
          <w:rFonts w:ascii="Times New Roman" w:eastAsia="Arial Unicode MS" w:hAnsi="Times New Roman" w:cs="Times New Roman"/>
          <w:kern w:val="1"/>
          <w:sz w:val="28"/>
          <w:szCs w:val="28"/>
          <w:lang w:eastAsia="ar-SA"/>
        </w:rPr>
        <w:t>6</w:t>
      </w:r>
      <w:r w:rsidR="001D0CB0" w:rsidRPr="001D0CB0">
        <w:rPr>
          <w:rFonts w:ascii="Times New Roman" w:eastAsia="Arial Unicode MS" w:hAnsi="Times New Roman" w:cs="Times New Roman"/>
          <w:kern w:val="1"/>
          <w:sz w:val="28"/>
          <w:szCs w:val="28"/>
          <w:lang w:eastAsia="ar-SA"/>
        </w:rPr>
        <w:t xml:space="preserve">0 тыс. </w:t>
      </w:r>
      <w:proofErr w:type="gramStart"/>
      <w:r w:rsidR="001D0CB0" w:rsidRPr="001D0CB0">
        <w:rPr>
          <w:rFonts w:ascii="Times New Roman" w:eastAsia="Arial Unicode MS" w:hAnsi="Times New Roman" w:cs="Times New Roman"/>
          <w:kern w:val="1"/>
          <w:sz w:val="28"/>
          <w:szCs w:val="28"/>
          <w:lang w:eastAsia="ar-SA"/>
        </w:rPr>
        <w:t>руб</w:t>
      </w:r>
      <w:r w:rsidR="001D0CB0">
        <w:rPr>
          <w:rFonts w:ascii="Times New Roman" w:eastAsia="Arial Unicode MS" w:hAnsi="Times New Roman" w:cs="Times New Roman"/>
          <w:kern w:val="1"/>
          <w:sz w:val="28"/>
          <w:szCs w:val="28"/>
          <w:lang w:eastAsia="ar-SA"/>
        </w:rPr>
        <w:t>. .По</w:t>
      </w:r>
      <w:proofErr w:type="gramEnd"/>
      <w:r w:rsidR="001D0CB0">
        <w:rPr>
          <w:rFonts w:ascii="Times New Roman" w:eastAsia="Arial Unicode MS" w:hAnsi="Times New Roman" w:cs="Times New Roman"/>
          <w:kern w:val="1"/>
          <w:sz w:val="28"/>
          <w:szCs w:val="28"/>
          <w:lang w:eastAsia="ar-SA"/>
        </w:rPr>
        <w:t xml:space="preserve"> компании </w:t>
      </w:r>
      <w:r w:rsidR="003700C4" w:rsidRPr="003700C4">
        <w:rPr>
          <w:rFonts w:ascii="Times New Roman" w:eastAsia="Arial Unicode MS" w:hAnsi="Times New Roman" w:cs="Times New Roman"/>
          <w:kern w:val="1"/>
          <w:sz w:val="28"/>
          <w:szCs w:val="28"/>
          <w:lang w:eastAsia="ar-SA"/>
        </w:rPr>
        <w:t xml:space="preserve">прочие платежи, включая налоги, составили </w:t>
      </w:r>
      <w:r w:rsidR="001647E9">
        <w:rPr>
          <w:rFonts w:ascii="Times New Roman" w:eastAsia="Arial Unicode MS" w:hAnsi="Times New Roman" w:cs="Times New Roman"/>
          <w:kern w:val="1"/>
          <w:sz w:val="28"/>
          <w:szCs w:val="28"/>
          <w:lang w:eastAsia="ar-SA"/>
        </w:rPr>
        <w:t>110</w:t>
      </w:r>
      <w:r w:rsidR="003700C4" w:rsidRPr="003700C4">
        <w:rPr>
          <w:rFonts w:ascii="Times New Roman" w:eastAsia="Arial Unicode MS" w:hAnsi="Times New Roman" w:cs="Times New Roman"/>
          <w:kern w:val="1"/>
          <w:sz w:val="28"/>
          <w:szCs w:val="28"/>
          <w:lang w:eastAsia="ar-SA"/>
        </w:rPr>
        <w:t xml:space="preserve"> тыс. руб</w:t>
      </w:r>
      <w:r w:rsidR="001D0CB0">
        <w:rPr>
          <w:rFonts w:ascii="Times New Roman" w:eastAsia="Arial Unicode MS" w:hAnsi="Times New Roman" w:cs="Times New Roman"/>
          <w:kern w:val="1"/>
          <w:sz w:val="28"/>
          <w:szCs w:val="28"/>
          <w:lang w:eastAsia="ar-SA"/>
        </w:rPr>
        <w:t>.</w:t>
      </w:r>
    </w:p>
    <w:p w14:paraId="34F5AF3A" w14:textId="211C9ADA" w:rsidR="001D0CB0" w:rsidRDefault="001D0CB0"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1D0CB0">
        <w:rPr>
          <w:rFonts w:ascii="Times New Roman" w:eastAsia="Arial Unicode MS" w:hAnsi="Times New Roman" w:cs="Times New Roman"/>
          <w:kern w:val="1"/>
          <w:sz w:val="28"/>
          <w:szCs w:val="28"/>
          <w:lang w:eastAsia="ar-SA"/>
        </w:rPr>
        <w:t>Определите величину положительного денежного потока от текущих операций</w:t>
      </w:r>
      <w:r>
        <w:rPr>
          <w:rFonts w:ascii="Times New Roman" w:eastAsia="Arial Unicode MS" w:hAnsi="Times New Roman" w:cs="Times New Roman"/>
          <w:kern w:val="1"/>
          <w:sz w:val="28"/>
          <w:szCs w:val="28"/>
          <w:lang w:eastAsia="ar-SA"/>
        </w:rPr>
        <w:t xml:space="preserve"> компании ООО «</w:t>
      </w:r>
      <w:r w:rsidR="001647E9">
        <w:rPr>
          <w:rFonts w:ascii="Times New Roman" w:eastAsia="Arial Unicode MS" w:hAnsi="Times New Roman" w:cs="Times New Roman"/>
          <w:kern w:val="1"/>
          <w:sz w:val="28"/>
          <w:szCs w:val="28"/>
          <w:lang w:eastAsia="ar-SA"/>
        </w:rPr>
        <w:t>Гамма</w:t>
      </w:r>
      <w:r>
        <w:rPr>
          <w:rFonts w:ascii="Times New Roman" w:eastAsia="Arial Unicode MS" w:hAnsi="Times New Roman" w:cs="Times New Roman"/>
          <w:kern w:val="1"/>
          <w:sz w:val="28"/>
          <w:szCs w:val="28"/>
          <w:lang w:eastAsia="ar-SA"/>
        </w:rPr>
        <w:t>».</w:t>
      </w:r>
    </w:p>
    <w:p w14:paraId="73EE3B3C" w14:textId="77777777"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3. Тестовые задания.</w:t>
      </w:r>
    </w:p>
    <w:p w14:paraId="097DBE71" w14:textId="66276A2F" w:rsidR="00C63F0A" w:rsidRPr="00D32F62" w:rsidRDefault="00A87967"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Задание </w:t>
      </w:r>
      <w:r w:rsidR="00612054" w:rsidRPr="00D32F62">
        <w:rPr>
          <w:rFonts w:ascii="Times New Roman" w:eastAsia="Arial Unicode MS" w:hAnsi="Times New Roman" w:cs="Times New Roman"/>
          <w:kern w:val="1"/>
          <w:sz w:val="28"/>
          <w:szCs w:val="28"/>
          <w:lang w:eastAsia="ar-SA"/>
        </w:rPr>
        <w:t xml:space="preserve">1.  </w:t>
      </w:r>
      <w:r w:rsidR="00C63F0A" w:rsidRPr="00D32F62">
        <w:rPr>
          <w:rFonts w:ascii="Times New Roman" w:eastAsia="Arial Unicode MS" w:hAnsi="Times New Roman" w:cs="Times New Roman"/>
          <w:kern w:val="1"/>
          <w:sz w:val="28"/>
          <w:szCs w:val="28"/>
          <w:lang w:eastAsia="ar-SA"/>
        </w:rPr>
        <w:t xml:space="preserve">Составляющие элементы финансового механизма: </w:t>
      </w:r>
    </w:p>
    <w:p w14:paraId="37FFA6F4" w14:textId="5B694214"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а) финансовые методы</w:t>
      </w:r>
    </w:p>
    <w:p w14:paraId="65B4B76E" w14:textId="0F2280A9"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б)  финансовые рычаги </w:t>
      </w:r>
    </w:p>
    <w:p w14:paraId="60EDDA2A" w14:textId="3B9D2F89"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в) правовое обеспечение </w:t>
      </w:r>
      <w:r w:rsidRPr="00D32F62">
        <w:rPr>
          <w:rFonts w:ascii="Times New Roman" w:eastAsia="Arial Unicode MS" w:hAnsi="Times New Roman" w:cs="Times New Roman"/>
          <w:kern w:val="1"/>
          <w:sz w:val="28"/>
          <w:szCs w:val="28"/>
          <w:lang w:eastAsia="ar-SA"/>
        </w:rPr>
        <w:tab/>
      </w:r>
    </w:p>
    <w:p w14:paraId="1FD769FB" w14:textId="2FBEDDC8"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г) система финансовых расчетов </w:t>
      </w:r>
    </w:p>
    <w:p w14:paraId="156366C8" w14:textId="15D6AC0D" w:rsidR="00612054"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информационное обеспечение</w:t>
      </w:r>
    </w:p>
    <w:p w14:paraId="4B4C2CC5" w14:textId="67932F62"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w:t>
      </w:r>
    </w:p>
    <w:p w14:paraId="35600E37" w14:textId="66590F37" w:rsidR="00C63F0A"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Задание 2.</w:t>
      </w:r>
      <w:r w:rsidR="00C63F0A" w:rsidRPr="00D32F62">
        <w:rPr>
          <w:rFonts w:ascii="Times New Roman" w:eastAsia="Arial Unicode MS" w:hAnsi="Times New Roman" w:cs="Times New Roman"/>
          <w:kern w:val="1"/>
          <w:sz w:val="28"/>
          <w:szCs w:val="28"/>
          <w:lang w:eastAsia="ar-SA"/>
        </w:rPr>
        <w:t xml:space="preserve"> Финансовый цикл - это</w:t>
      </w:r>
      <w:r w:rsidR="001D0CB0">
        <w:rPr>
          <w:rFonts w:ascii="Times New Roman" w:eastAsia="Arial Unicode MS" w:hAnsi="Times New Roman" w:cs="Times New Roman"/>
          <w:kern w:val="1"/>
          <w:sz w:val="28"/>
          <w:szCs w:val="28"/>
          <w:lang w:eastAsia="ar-SA"/>
        </w:rPr>
        <w:t>…</w:t>
      </w:r>
      <w:r w:rsidR="00C63F0A" w:rsidRPr="00D32F62">
        <w:rPr>
          <w:rFonts w:ascii="Times New Roman" w:eastAsia="Arial Unicode MS" w:hAnsi="Times New Roman" w:cs="Times New Roman"/>
          <w:kern w:val="1"/>
          <w:sz w:val="28"/>
          <w:szCs w:val="28"/>
          <w:lang w:eastAsia="ar-SA"/>
        </w:rPr>
        <w:t xml:space="preserve"> </w:t>
      </w:r>
    </w:p>
    <w:p w14:paraId="410E26A0" w14:textId="07CA98E8"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а) промежуток времени между сроком платежа по своим обязательствам перед поставщиками и получением денег от покупателей  </w:t>
      </w:r>
    </w:p>
    <w:p w14:paraId="56ECAF60" w14:textId="3444D423"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б)  период, в течение которого полностью погашается дебиторская задолженность</w:t>
      </w:r>
    </w:p>
    <w:p w14:paraId="5110DB41" w14:textId="25962B6F"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в) период, в течение которого полностью погашается кредиторская задолженность</w:t>
      </w:r>
    </w:p>
    <w:p w14:paraId="0EB81D3D" w14:textId="6893CF1C"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lastRenderedPageBreak/>
        <w:t>г) промежуток времени между вложением средств в производство и получением прибыли</w:t>
      </w:r>
    </w:p>
    <w:p w14:paraId="445E606D" w14:textId="6275758D" w:rsidR="00612054"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период, в течение которого осуществляется оборачиваемость вложенных средств</w:t>
      </w:r>
    </w:p>
    <w:p w14:paraId="4F2B8FD8" w14:textId="77777777"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p>
    <w:p w14:paraId="42704E61" w14:textId="154FDA1D" w:rsidR="00C63F0A" w:rsidRPr="00D32F62" w:rsidRDefault="00A87967"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Задание </w:t>
      </w:r>
      <w:r w:rsidR="00612054" w:rsidRPr="00D32F62">
        <w:rPr>
          <w:rFonts w:ascii="Times New Roman" w:eastAsia="Arial Unicode MS" w:hAnsi="Times New Roman" w:cs="Times New Roman"/>
          <w:kern w:val="1"/>
          <w:sz w:val="28"/>
          <w:szCs w:val="28"/>
          <w:lang w:eastAsia="ar-SA"/>
        </w:rPr>
        <w:t xml:space="preserve">3. </w:t>
      </w:r>
      <w:r w:rsidR="00C63F0A" w:rsidRPr="00D32F62">
        <w:rPr>
          <w:rFonts w:ascii="Times New Roman" w:eastAsia="Arial Unicode MS" w:hAnsi="Times New Roman" w:cs="Times New Roman"/>
          <w:kern w:val="1"/>
          <w:sz w:val="28"/>
          <w:szCs w:val="28"/>
          <w:lang w:eastAsia="ar-SA"/>
        </w:rPr>
        <w:t>Финансовая стратегия не должна обеспечивать ...</w:t>
      </w:r>
    </w:p>
    <w:p w14:paraId="697BAAFD" w14:textId="6A553AE9"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а) финансовую устойчивость </w:t>
      </w:r>
      <w:r w:rsidR="00A21D56">
        <w:rPr>
          <w:rFonts w:ascii="Times New Roman" w:eastAsia="Arial Unicode MS" w:hAnsi="Times New Roman" w:cs="Times New Roman"/>
          <w:kern w:val="1"/>
          <w:sz w:val="28"/>
          <w:szCs w:val="28"/>
          <w:lang w:eastAsia="ar-SA"/>
        </w:rPr>
        <w:t>компании</w:t>
      </w:r>
    </w:p>
    <w:p w14:paraId="485B9E40" w14:textId="25CB06D9"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б)  укрепление имиджа организации во внешней среде</w:t>
      </w:r>
    </w:p>
    <w:p w14:paraId="7DD2DE21" w14:textId="2D845D77"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в) снижение инвестиционной привлекательности </w:t>
      </w:r>
      <w:r w:rsidR="00A21D56">
        <w:rPr>
          <w:rFonts w:ascii="Times New Roman" w:eastAsia="Arial Unicode MS" w:hAnsi="Times New Roman" w:cs="Times New Roman"/>
          <w:kern w:val="1"/>
          <w:sz w:val="28"/>
          <w:szCs w:val="28"/>
          <w:lang w:eastAsia="ar-SA"/>
        </w:rPr>
        <w:t>компании</w:t>
      </w:r>
    </w:p>
    <w:p w14:paraId="1DA092E0" w14:textId="679119AF"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г) повышение рыночной стоимости </w:t>
      </w:r>
      <w:r w:rsidR="00A21D56" w:rsidRPr="00A21D56">
        <w:rPr>
          <w:rFonts w:ascii="Times New Roman" w:eastAsia="Arial Unicode MS" w:hAnsi="Times New Roman" w:cs="Times New Roman"/>
          <w:kern w:val="1"/>
          <w:sz w:val="28"/>
          <w:szCs w:val="28"/>
          <w:lang w:eastAsia="ar-SA"/>
        </w:rPr>
        <w:t>компании</w:t>
      </w:r>
    </w:p>
    <w:p w14:paraId="16CA7F7F" w14:textId="324711B0" w:rsidR="00612054"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повышение платежеспособности</w:t>
      </w:r>
    </w:p>
    <w:p w14:paraId="336F3E29" w14:textId="77777777"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p>
    <w:p w14:paraId="7B705B2A" w14:textId="3172AD87" w:rsidR="00C63F0A"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Задание 4. </w:t>
      </w:r>
      <w:r w:rsidR="00C63F0A" w:rsidRPr="00D32F62">
        <w:rPr>
          <w:rFonts w:ascii="Times New Roman" w:eastAsia="Arial Unicode MS" w:hAnsi="Times New Roman" w:cs="Times New Roman"/>
          <w:kern w:val="1"/>
          <w:sz w:val="28"/>
          <w:szCs w:val="28"/>
          <w:lang w:eastAsia="ar-SA"/>
        </w:rPr>
        <w:t xml:space="preserve">Объектом финансового планирования в </w:t>
      </w:r>
      <w:r w:rsidR="00A21D56" w:rsidRPr="00A21D56">
        <w:rPr>
          <w:rFonts w:ascii="Times New Roman" w:eastAsia="Arial Unicode MS" w:hAnsi="Times New Roman" w:cs="Times New Roman"/>
          <w:kern w:val="1"/>
          <w:sz w:val="28"/>
          <w:szCs w:val="28"/>
          <w:lang w:eastAsia="ar-SA"/>
        </w:rPr>
        <w:t>компании</w:t>
      </w:r>
      <w:r w:rsidR="00C63F0A" w:rsidRPr="00D32F62">
        <w:rPr>
          <w:rFonts w:ascii="Times New Roman" w:eastAsia="Arial Unicode MS" w:hAnsi="Times New Roman" w:cs="Times New Roman"/>
          <w:kern w:val="1"/>
          <w:sz w:val="28"/>
          <w:szCs w:val="28"/>
          <w:lang w:eastAsia="ar-SA"/>
        </w:rPr>
        <w:t xml:space="preserve"> являются:</w:t>
      </w:r>
    </w:p>
    <w:p w14:paraId="206657C4" w14:textId="78E0120E"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а)  финансовые ресурсы </w:t>
      </w:r>
    </w:p>
    <w:p w14:paraId="1141B746" w14:textId="33F358DE"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б)  денежные потоки</w:t>
      </w:r>
    </w:p>
    <w:p w14:paraId="2120AD55" w14:textId="4FB46223"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в) инвестиционная деятельность</w:t>
      </w:r>
    </w:p>
    <w:p w14:paraId="7DA6527E" w14:textId="4271E5D5"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г) чистая прибыль</w:t>
      </w:r>
    </w:p>
    <w:p w14:paraId="370361B3" w14:textId="0233E30A" w:rsidR="00612054"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фонды денежных средств</w:t>
      </w:r>
    </w:p>
    <w:p w14:paraId="1B99A098" w14:textId="77777777"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p>
    <w:p w14:paraId="2F910D75" w14:textId="3293F4A6" w:rsidR="00B13606"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Задание 5.: </w:t>
      </w:r>
      <w:r w:rsidR="00B13606" w:rsidRPr="00D32F62">
        <w:rPr>
          <w:rFonts w:ascii="Times New Roman" w:eastAsia="Arial Unicode MS" w:hAnsi="Times New Roman" w:cs="Times New Roman"/>
          <w:kern w:val="1"/>
          <w:sz w:val="28"/>
          <w:szCs w:val="28"/>
          <w:lang w:eastAsia="ar-SA"/>
        </w:rPr>
        <w:t>Средневзвешенная стоимость капитала рассчитывается исходя из:</w:t>
      </w:r>
    </w:p>
    <w:p w14:paraId="6ABE0995" w14:textId="0089E294" w:rsidR="00B13606" w:rsidRPr="00D32F62" w:rsidRDefault="00B13606"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а)  стоимости реальных и финансовых вложений </w:t>
      </w:r>
    </w:p>
    <w:p w14:paraId="17828F4B" w14:textId="09BD9540" w:rsidR="00B13606" w:rsidRPr="00D32F62" w:rsidRDefault="00B13606"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б)  стоимости элементов заемного капитала</w:t>
      </w:r>
    </w:p>
    <w:p w14:paraId="06BFF4E2" w14:textId="3AB9028D" w:rsidR="00B13606" w:rsidRPr="00D32F62" w:rsidRDefault="00B13606"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в) структуры заемного и собственного капитала</w:t>
      </w:r>
    </w:p>
    <w:p w14:paraId="0D224444" w14:textId="3FBC6D47" w:rsidR="00B13606" w:rsidRPr="00D32F62" w:rsidRDefault="00B13606"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г) стоимости элементов собственного капитала</w:t>
      </w:r>
    </w:p>
    <w:p w14:paraId="42F8ABA6" w14:textId="611B466C" w:rsidR="00612054" w:rsidRPr="00D32F62" w:rsidRDefault="00B13606"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стоимости привлеченных средств</w:t>
      </w:r>
    </w:p>
    <w:p w14:paraId="68BB50C4" w14:textId="28A2952E" w:rsidR="00612054"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w:t>
      </w:r>
    </w:p>
    <w:p w14:paraId="7F1ACACC" w14:textId="6D8D01BD" w:rsidR="00D54667" w:rsidRPr="00D32F62" w:rsidRDefault="004D7B58" w:rsidP="00D32F62">
      <w:pPr>
        <w:spacing w:after="0" w:line="360" w:lineRule="auto"/>
        <w:contextualSpacing/>
        <w:jc w:val="both"/>
        <w:rPr>
          <w:rFonts w:ascii="Times New Roman" w:eastAsiaTheme="majorEastAsia" w:hAnsi="Times New Roman" w:cs="Times New Roman"/>
          <w:b/>
          <w:sz w:val="28"/>
          <w:szCs w:val="28"/>
          <w:lang w:eastAsia="ru-RU"/>
        </w:rPr>
      </w:pPr>
      <w:r w:rsidRPr="00D32F62">
        <w:rPr>
          <w:rFonts w:ascii="Times New Roman" w:eastAsia="Times New Roman" w:hAnsi="Times New Roman" w:cs="Times New Roman"/>
          <w:sz w:val="28"/>
          <w:szCs w:val="28"/>
          <w:lang w:eastAsia="ru-RU"/>
        </w:rPr>
        <w:t xml:space="preserve">   </w:t>
      </w:r>
      <w:bookmarkStart w:id="9" w:name="_Toc85377021"/>
      <w:r w:rsidR="00D54667" w:rsidRPr="00D32F62">
        <w:rPr>
          <w:rFonts w:ascii="Times New Roman" w:eastAsiaTheme="majorEastAsia" w:hAnsi="Times New Roman" w:cs="Times New Roman"/>
          <w:b/>
          <w:sz w:val="28"/>
          <w:szCs w:val="28"/>
          <w:lang w:eastAsia="ru-RU"/>
        </w:rPr>
        <w:t>7. Фонд оценочных средств для проведения промежуточной аттестации обучающихся по дисциплине</w:t>
      </w:r>
      <w:bookmarkEnd w:id="9"/>
    </w:p>
    <w:p w14:paraId="3961E2A4" w14:textId="18C8DBAA" w:rsidR="00D54667" w:rsidRPr="00D32F62" w:rsidRDefault="00E8583C" w:rsidP="00D32F62">
      <w:pPr>
        <w:widowControl w:val="0"/>
        <w:tabs>
          <w:tab w:val="left" w:pos="540"/>
        </w:tabs>
        <w:autoSpaceDE w:val="0"/>
        <w:autoSpaceDN w:val="0"/>
        <w:adjustRightInd w:val="0"/>
        <w:spacing w:after="0" w:line="360" w:lineRule="auto"/>
        <w:ind w:firstLine="709"/>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Перечень планируемых результатов освоения образовательной программы (перечень компетенций) с указанием индикаторов их достижения </w:t>
      </w:r>
      <w:r w:rsidRPr="00D32F62">
        <w:rPr>
          <w:rFonts w:ascii="Times New Roman" w:eastAsia="Arial Unicode MS" w:hAnsi="Times New Roman" w:cs="Times New Roman"/>
          <w:kern w:val="1"/>
          <w:sz w:val="28"/>
          <w:szCs w:val="28"/>
          <w:lang w:eastAsia="ar-SA"/>
        </w:rPr>
        <w:lastRenderedPageBreak/>
        <w:t>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60A7F2" w14:textId="5CD5A2F9" w:rsidR="00CC0C6C" w:rsidRPr="00E8583C" w:rsidRDefault="00E8583C" w:rsidP="00E8583C">
      <w:pPr>
        <w:ind w:firstLine="709"/>
        <w:jc w:val="right"/>
        <w:rPr>
          <w:rFonts w:ascii="Times New Roman" w:eastAsia="Arial Unicode MS" w:hAnsi="Times New Roman" w:cs="Times New Roman"/>
          <w:kern w:val="1"/>
          <w:sz w:val="28"/>
          <w:szCs w:val="28"/>
          <w:lang w:eastAsia="ar-SA"/>
        </w:rPr>
      </w:pPr>
      <w:r w:rsidRPr="00912921">
        <w:rPr>
          <w:rFonts w:ascii="Times New Roman" w:eastAsia="Arial Unicode MS" w:hAnsi="Times New Roman" w:cs="Times New Roman"/>
          <w:kern w:val="1"/>
          <w:sz w:val="28"/>
          <w:szCs w:val="28"/>
          <w:lang w:eastAsia="ar-SA"/>
        </w:rPr>
        <w:t>Таблица 5</w:t>
      </w:r>
    </w:p>
    <w:tbl>
      <w:tblPr>
        <w:tblStyle w:val="a3"/>
        <w:tblW w:w="5000" w:type="pct"/>
        <w:tblLook w:val="04A0" w:firstRow="1" w:lastRow="0" w:firstColumn="1" w:lastColumn="0" w:noHBand="0" w:noVBand="1"/>
      </w:tblPr>
      <w:tblGrid>
        <w:gridCol w:w="2151"/>
        <w:gridCol w:w="2149"/>
        <w:gridCol w:w="2149"/>
        <w:gridCol w:w="2895"/>
      </w:tblGrid>
      <w:tr w:rsidR="00D54667" w:rsidRPr="00D54667" w14:paraId="7A5EDAD1" w14:textId="77777777" w:rsidTr="00373393">
        <w:tc>
          <w:tcPr>
            <w:tcW w:w="1151" w:type="pct"/>
          </w:tcPr>
          <w:p w14:paraId="7B408F22" w14:textId="77777777" w:rsidR="00D54667" w:rsidRPr="00232B23" w:rsidRDefault="00D54667" w:rsidP="00E8583C">
            <w:pPr>
              <w:widowControl w:val="0"/>
              <w:autoSpaceDE w:val="0"/>
              <w:autoSpaceDN w:val="0"/>
              <w:adjustRightInd w:val="0"/>
              <w:jc w:val="center"/>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Наименование компетенции</w:t>
            </w:r>
          </w:p>
        </w:tc>
        <w:tc>
          <w:tcPr>
            <w:tcW w:w="1150" w:type="pct"/>
          </w:tcPr>
          <w:p w14:paraId="76BFF838" w14:textId="77777777" w:rsidR="00D54667" w:rsidRPr="00232B23" w:rsidRDefault="00D54667" w:rsidP="00E8583C">
            <w:pPr>
              <w:widowControl w:val="0"/>
              <w:autoSpaceDE w:val="0"/>
              <w:autoSpaceDN w:val="0"/>
              <w:adjustRightInd w:val="0"/>
              <w:jc w:val="center"/>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Наименование индикаторов достижения компетенции</w:t>
            </w:r>
          </w:p>
        </w:tc>
        <w:tc>
          <w:tcPr>
            <w:tcW w:w="1150" w:type="pct"/>
          </w:tcPr>
          <w:p w14:paraId="3DA279B3" w14:textId="77777777" w:rsidR="00D54667" w:rsidRPr="00232B23" w:rsidRDefault="00D54667" w:rsidP="00E8583C">
            <w:pPr>
              <w:widowControl w:val="0"/>
              <w:autoSpaceDE w:val="0"/>
              <w:autoSpaceDN w:val="0"/>
              <w:adjustRightInd w:val="0"/>
              <w:jc w:val="center"/>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1549" w:type="pct"/>
          </w:tcPr>
          <w:p w14:paraId="1D239D86" w14:textId="1E4736F7" w:rsidR="00912921" w:rsidRPr="00232B23" w:rsidRDefault="00912921" w:rsidP="00E8583C">
            <w:pPr>
              <w:widowControl w:val="0"/>
              <w:autoSpaceDE w:val="0"/>
              <w:autoSpaceDN w:val="0"/>
              <w:adjustRightInd w:val="0"/>
              <w:jc w:val="center"/>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Типовые контрольные задания</w:t>
            </w:r>
          </w:p>
        </w:tc>
      </w:tr>
      <w:tr w:rsidR="00373393" w:rsidRPr="00D54667" w14:paraId="6CB43635" w14:textId="77777777" w:rsidTr="00373393">
        <w:tc>
          <w:tcPr>
            <w:tcW w:w="1151" w:type="pct"/>
            <w:vMerge w:val="restart"/>
          </w:tcPr>
          <w:p w14:paraId="25BF54C7" w14:textId="7F838854" w:rsidR="00373393" w:rsidRPr="00232B2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ПК-</w:t>
            </w:r>
            <w:r w:rsidR="00BF62AB">
              <w:rPr>
                <w:rFonts w:ascii="Times New Roman" w:eastAsia="Times New Roman" w:hAnsi="Times New Roman" w:cs="Times New Roman"/>
                <w:sz w:val="24"/>
                <w:szCs w:val="24"/>
                <w:lang w:eastAsia="ru-RU"/>
              </w:rPr>
              <w:t>6</w:t>
            </w:r>
            <w:r w:rsidRPr="00232B23">
              <w:rPr>
                <w:rFonts w:ascii="Times New Roman" w:eastAsia="Times New Roman" w:hAnsi="Times New Roman" w:cs="Times New Roman"/>
                <w:sz w:val="24"/>
                <w:szCs w:val="24"/>
                <w:lang w:eastAsia="ru-RU"/>
              </w:rPr>
              <w:t xml:space="preserve"> </w:t>
            </w:r>
          </w:p>
          <w:p w14:paraId="5E83FAE2" w14:textId="036BBE0A" w:rsidR="00373393" w:rsidRPr="00232B23" w:rsidRDefault="00BF62AB" w:rsidP="00E8583C">
            <w:pPr>
              <w:widowControl w:val="0"/>
              <w:autoSpaceDE w:val="0"/>
              <w:autoSpaceDN w:val="0"/>
              <w:adjustRightInd w:val="0"/>
              <w:rPr>
                <w:rFonts w:ascii="Times New Roman" w:eastAsia="Times New Roman" w:hAnsi="Times New Roman" w:cs="Times New Roman"/>
                <w:sz w:val="24"/>
                <w:szCs w:val="24"/>
                <w:lang w:eastAsia="ru-RU"/>
              </w:rPr>
            </w:pPr>
            <w:r w:rsidRPr="00BF62AB">
              <w:rPr>
                <w:rFonts w:ascii="Times New Roman" w:eastAsia="Times New Roman" w:hAnsi="Times New Roman" w:cs="Times New Roman"/>
                <w:sz w:val="24"/>
                <w:szCs w:val="24"/>
                <w:lang w:eastAsia="ru-RU"/>
              </w:rPr>
              <w:t>Способность аналитически обосновывать оперативные, тактические и стратегические управленческие решения, прогнозировать основные финансово-экономические показатели деятельности коммерческих организаций после внедрения инноваций</w:t>
            </w:r>
          </w:p>
        </w:tc>
        <w:tc>
          <w:tcPr>
            <w:tcW w:w="1150" w:type="pct"/>
            <w:vMerge w:val="restart"/>
          </w:tcPr>
          <w:p w14:paraId="083CA7D7" w14:textId="72E6A323" w:rsidR="00373393" w:rsidRPr="00232B23" w:rsidRDefault="00373393" w:rsidP="00BF62AB">
            <w:pPr>
              <w:widowControl w:val="0"/>
              <w:autoSpaceDE w:val="0"/>
              <w:autoSpaceDN w:val="0"/>
              <w:adjustRightInd w:val="0"/>
              <w:rPr>
                <w:rFonts w:ascii="Times New Roman" w:eastAsia="Calibri" w:hAnsi="Times New Roman" w:cs="Times New Roman"/>
                <w:sz w:val="24"/>
                <w:szCs w:val="24"/>
              </w:rPr>
            </w:pPr>
            <w:r w:rsidRPr="001D0CB0">
              <w:rPr>
                <w:rFonts w:ascii="Times New Roman" w:eastAsia="Calibri" w:hAnsi="Times New Roman" w:cs="Times New Roman"/>
                <w:sz w:val="24"/>
                <w:szCs w:val="24"/>
              </w:rPr>
              <w:t>1.</w:t>
            </w:r>
            <w:r w:rsidR="00BF62AB">
              <w:t xml:space="preserve"> </w:t>
            </w:r>
            <w:r w:rsidR="00BF62AB" w:rsidRPr="00BF62AB">
              <w:rPr>
                <w:rFonts w:ascii="Times New Roman" w:eastAsia="Calibri" w:hAnsi="Times New Roman" w:cs="Times New Roman"/>
                <w:sz w:val="24"/>
                <w:szCs w:val="24"/>
              </w:rPr>
              <w:t>Аналитически обосновывает оперативные управленческие решения</w:t>
            </w:r>
          </w:p>
        </w:tc>
        <w:tc>
          <w:tcPr>
            <w:tcW w:w="1150" w:type="pct"/>
          </w:tcPr>
          <w:p w14:paraId="4EB2346A" w14:textId="77777777" w:rsidR="00BF62AB" w:rsidRDefault="00BF62AB" w:rsidP="00BF62AB">
            <w:pPr>
              <w:widowControl w:val="0"/>
              <w:tabs>
                <w:tab w:val="left" w:pos="540"/>
              </w:tabs>
              <w:autoSpaceDE w:val="0"/>
              <w:autoSpaceDN w:val="0"/>
              <w:adjustRightInd w:val="0"/>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Знать</w:t>
            </w:r>
            <w:r w:rsidRPr="00D32F62">
              <w:rPr>
                <w:rFonts w:ascii="Times New Roman" w:eastAsia="Calibri" w:hAnsi="Times New Roman" w:cs="Times New Roman"/>
                <w:sz w:val="24"/>
                <w:szCs w:val="24"/>
              </w:rPr>
              <w:t xml:space="preserve"> методы</w:t>
            </w:r>
            <w:r>
              <w:t xml:space="preserve"> </w:t>
            </w:r>
            <w:r w:rsidRPr="00D963DE">
              <w:rPr>
                <w:rFonts w:ascii="Times New Roman" w:eastAsia="Calibri" w:hAnsi="Times New Roman" w:cs="Times New Roman"/>
                <w:sz w:val="24"/>
                <w:szCs w:val="24"/>
              </w:rPr>
              <w:t xml:space="preserve">принятия </w:t>
            </w:r>
            <w:r w:rsidRPr="00DA3050">
              <w:rPr>
                <w:rFonts w:ascii="Times New Roman" w:eastAsia="Calibri" w:hAnsi="Times New Roman" w:cs="Times New Roman"/>
                <w:sz w:val="24"/>
                <w:szCs w:val="24"/>
              </w:rPr>
              <w:t>оперативны</w:t>
            </w:r>
            <w:r>
              <w:rPr>
                <w:rFonts w:ascii="Times New Roman" w:eastAsia="Calibri" w:hAnsi="Times New Roman" w:cs="Times New Roman"/>
                <w:sz w:val="24"/>
                <w:szCs w:val="24"/>
              </w:rPr>
              <w:t>х</w:t>
            </w:r>
            <w:r w:rsidRPr="00DA3050">
              <w:rPr>
                <w:rFonts w:ascii="Times New Roman" w:eastAsia="Calibri" w:hAnsi="Times New Roman" w:cs="Times New Roman"/>
                <w:sz w:val="24"/>
                <w:szCs w:val="24"/>
              </w:rPr>
              <w:t xml:space="preserve"> управленчески</w:t>
            </w:r>
            <w:r>
              <w:rPr>
                <w:rFonts w:ascii="Times New Roman" w:eastAsia="Calibri" w:hAnsi="Times New Roman" w:cs="Times New Roman"/>
                <w:sz w:val="24"/>
                <w:szCs w:val="24"/>
              </w:rPr>
              <w:t>х</w:t>
            </w:r>
            <w:r w:rsidRPr="00DA3050">
              <w:rPr>
                <w:rFonts w:ascii="Times New Roman" w:eastAsia="Calibri" w:hAnsi="Times New Roman" w:cs="Times New Roman"/>
                <w:sz w:val="24"/>
                <w:szCs w:val="24"/>
              </w:rPr>
              <w:t xml:space="preserve"> решени</w:t>
            </w:r>
            <w:r>
              <w:rPr>
                <w:rFonts w:ascii="Times New Roman" w:eastAsia="Calibri" w:hAnsi="Times New Roman" w:cs="Times New Roman"/>
                <w:sz w:val="24"/>
                <w:szCs w:val="24"/>
              </w:rPr>
              <w:t>й</w:t>
            </w:r>
          </w:p>
          <w:p w14:paraId="19FFA0A0" w14:textId="36B8F64C" w:rsidR="00373393" w:rsidRPr="00232B23" w:rsidRDefault="00373393" w:rsidP="00BF62AB">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549" w:type="pct"/>
          </w:tcPr>
          <w:p w14:paraId="51B77C73" w14:textId="3537CBB3" w:rsidR="00373393" w:rsidRDefault="005733B0" w:rsidP="005733B0">
            <w:pPr>
              <w:widowControl w:val="0"/>
              <w:suppressAutoHyphens/>
              <w:rPr>
                <w:rFonts w:ascii="Times New Roman" w:eastAsia="Arial Unicode MS" w:hAnsi="Times New Roman" w:cs="Times New Roman"/>
                <w:iCs/>
                <w:kern w:val="1"/>
                <w:sz w:val="24"/>
                <w:szCs w:val="24"/>
                <w:lang w:eastAsia="ar-SA"/>
              </w:rPr>
            </w:pPr>
            <w:r>
              <w:rPr>
                <w:rFonts w:ascii="Times New Roman" w:eastAsia="Arial Unicode MS" w:hAnsi="Times New Roman" w:cs="Times New Roman"/>
                <w:iCs/>
                <w:kern w:val="1"/>
                <w:sz w:val="24"/>
                <w:szCs w:val="24"/>
                <w:lang w:eastAsia="ar-SA"/>
              </w:rPr>
              <w:t>Задание. В</w:t>
            </w:r>
            <w:r w:rsidRPr="005733B0">
              <w:rPr>
                <w:rFonts w:ascii="Times New Roman" w:eastAsia="Arial Unicode MS" w:hAnsi="Times New Roman" w:cs="Times New Roman"/>
                <w:iCs/>
                <w:kern w:val="1"/>
                <w:sz w:val="24"/>
                <w:szCs w:val="24"/>
                <w:lang w:eastAsia="ar-SA"/>
              </w:rPr>
              <w:t>ыручка компании от реализации продук</w:t>
            </w:r>
            <w:r>
              <w:rPr>
                <w:rFonts w:ascii="Times New Roman" w:eastAsia="Arial Unicode MS" w:hAnsi="Times New Roman" w:cs="Times New Roman"/>
                <w:iCs/>
                <w:kern w:val="1"/>
                <w:sz w:val="24"/>
                <w:szCs w:val="24"/>
                <w:lang w:eastAsia="ar-SA"/>
              </w:rPr>
              <w:t>ции составила 1 900 тыс. руб. Поступила оплата от</w:t>
            </w:r>
            <w:r w:rsidRPr="005733B0">
              <w:rPr>
                <w:rFonts w:ascii="Times New Roman" w:eastAsia="Arial Unicode MS" w:hAnsi="Times New Roman" w:cs="Times New Roman"/>
                <w:iCs/>
                <w:kern w:val="1"/>
                <w:sz w:val="24"/>
                <w:szCs w:val="24"/>
                <w:lang w:eastAsia="ar-SA"/>
              </w:rPr>
              <w:t xml:space="preserve"> </w:t>
            </w:r>
            <w:r>
              <w:rPr>
                <w:rFonts w:ascii="Times New Roman" w:eastAsia="Arial Unicode MS" w:hAnsi="Times New Roman" w:cs="Times New Roman"/>
                <w:iCs/>
                <w:kern w:val="1"/>
                <w:sz w:val="24"/>
                <w:szCs w:val="24"/>
                <w:lang w:eastAsia="ar-SA"/>
              </w:rPr>
              <w:t>а</w:t>
            </w:r>
            <w:r w:rsidRPr="005733B0">
              <w:rPr>
                <w:rFonts w:ascii="Times New Roman" w:eastAsia="Arial Unicode MS" w:hAnsi="Times New Roman" w:cs="Times New Roman"/>
                <w:iCs/>
                <w:kern w:val="1"/>
                <w:sz w:val="24"/>
                <w:szCs w:val="24"/>
                <w:lang w:eastAsia="ar-SA"/>
              </w:rPr>
              <w:t>рендатора по договору аренды - 450 тыс. руб.</w:t>
            </w:r>
            <w:r>
              <w:rPr>
                <w:rFonts w:ascii="Times New Roman" w:eastAsia="Arial Unicode MS" w:hAnsi="Times New Roman" w:cs="Times New Roman"/>
                <w:iCs/>
                <w:kern w:val="1"/>
                <w:sz w:val="24"/>
                <w:szCs w:val="24"/>
                <w:lang w:eastAsia="ar-SA"/>
              </w:rPr>
              <w:t xml:space="preserve"> </w:t>
            </w:r>
            <w:r w:rsidRPr="005733B0">
              <w:rPr>
                <w:rFonts w:ascii="Times New Roman" w:eastAsia="Arial Unicode MS" w:hAnsi="Times New Roman" w:cs="Times New Roman"/>
                <w:iCs/>
                <w:kern w:val="1"/>
                <w:sz w:val="24"/>
                <w:szCs w:val="24"/>
                <w:lang w:eastAsia="ar-SA"/>
              </w:rPr>
              <w:t xml:space="preserve"> </w:t>
            </w:r>
            <w:r>
              <w:rPr>
                <w:rFonts w:ascii="Times New Roman" w:eastAsia="Arial Unicode MS" w:hAnsi="Times New Roman" w:cs="Times New Roman"/>
                <w:iCs/>
                <w:kern w:val="1"/>
                <w:sz w:val="24"/>
                <w:szCs w:val="24"/>
                <w:lang w:eastAsia="ar-SA"/>
              </w:rPr>
              <w:t>О</w:t>
            </w:r>
            <w:r w:rsidRPr="005733B0">
              <w:rPr>
                <w:rFonts w:ascii="Times New Roman" w:eastAsia="Arial Unicode MS" w:hAnsi="Times New Roman" w:cs="Times New Roman"/>
                <w:iCs/>
                <w:kern w:val="1"/>
                <w:sz w:val="24"/>
                <w:szCs w:val="24"/>
                <w:lang w:eastAsia="ar-SA"/>
              </w:rPr>
              <w:t>т реализации выбывшего из эксплуатации оборудования поступило на счет 600 тыс. руб.</w:t>
            </w:r>
            <w:r>
              <w:rPr>
                <w:rFonts w:ascii="Times New Roman" w:eastAsia="Arial Unicode MS" w:hAnsi="Times New Roman" w:cs="Times New Roman"/>
                <w:iCs/>
                <w:kern w:val="1"/>
                <w:sz w:val="24"/>
                <w:szCs w:val="24"/>
                <w:lang w:eastAsia="ar-SA"/>
              </w:rPr>
              <w:t xml:space="preserve"> З</w:t>
            </w:r>
            <w:r w:rsidRPr="005733B0">
              <w:rPr>
                <w:rFonts w:ascii="Times New Roman" w:eastAsia="Arial Unicode MS" w:hAnsi="Times New Roman" w:cs="Times New Roman"/>
                <w:iCs/>
                <w:kern w:val="1"/>
                <w:sz w:val="24"/>
                <w:szCs w:val="24"/>
                <w:lang w:eastAsia="ar-SA"/>
              </w:rPr>
              <w:t>а оказанные услуги по реализации товара компания перечислила 235 тыс. руб.</w:t>
            </w:r>
            <w:r>
              <w:rPr>
                <w:rFonts w:ascii="Times New Roman" w:eastAsia="Arial Unicode MS" w:hAnsi="Times New Roman" w:cs="Times New Roman"/>
                <w:iCs/>
                <w:kern w:val="1"/>
                <w:sz w:val="24"/>
                <w:szCs w:val="24"/>
                <w:lang w:eastAsia="ar-SA"/>
              </w:rPr>
              <w:t xml:space="preserve">  О</w:t>
            </w:r>
            <w:r w:rsidRPr="005733B0">
              <w:rPr>
                <w:rFonts w:ascii="Times New Roman" w:eastAsia="Arial Unicode MS" w:hAnsi="Times New Roman" w:cs="Times New Roman"/>
                <w:iCs/>
                <w:kern w:val="1"/>
                <w:sz w:val="24"/>
                <w:szCs w:val="24"/>
                <w:lang w:eastAsia="ar-SA"/>
              </w:rPr>
              <w:t>плачены счета поставщиков сырья и ма</w:t>
            </w:r>
            <w:r>
              <w:rPr>
                <w:rFonts w:ascii="Times New Roman" w:eastAsia="Arial Unicode MS" w:hAnsi="Times New Roman" w:cs="Times New Roman"/>
                <w:iCs/>
                <w:kern w:val="1"/>
                <w:sz w:val="24"/>
                <w:szCs w:val="24"/>
                <w:lang w:eastAsia="ar-SA"/>
              </w:rPr>
              <w:t xml:space="preserve">териалов на сумму 750 тыс. </w:t>
            </w:r>
            <w:proofErr w:type="gramStart"/>
            <w:r>
              <w:rPr>
                <w:rFonts w:ascii="Times New Roman" w:eastAsia="Arial Unicode MS" w:hAnsi="Times New Roman" w:cs="Times New Roman"/>
                <w:iCs/>
                <w:kern w:val="1"/>
                <w:sz w:val="24"/>
                <w:szCs w:val="24"/>
                <w:lang w:eastAsia="ar-SA"/>
              </w:rPr>
              <w:t>руб..</w:t>
            </w:r>
            <w:proofErr w:type="gramEnd"/>
            <w:r>
              <w:rPr>
                <w:rFonts w:ascii="Times New Roman" w:eastAsia="Arial Unicode MS" w:hAnsi="Times New Roman" w:cs="Times New Roman"/>
                <w:iCs/>
                <w:kern w:val="1"/>
                <w:sz w:val="24"/>
                <w:szCs w:val="24"/>
                <w:lang w:eastAsia="ar-SA"/>
              </w:rPr>
              <w:t xml:space="preserve"> К</w:t>
            </w:r>
            <w:r w:rsidRPr="005733B0">
              <w:rPr>
                <w:rFonts w:ascii="Times New Roman" w:eastAsia="Arial Unicode MS" w:hAnsi="Times New Roman" w:cs="Times New Roman"/>
                <w:iCs/>
                <w:kern w:val="1"/>
                <w:sz w:val="24"/>
                <w:szCs w:val="24"/>
                <w:lang w:eastAsia="ar-SA"/>
              </w:rPr>
              <w:t xml:space="preserve">оммунальные услуги оплачены на сумму 350 тыс. </w:t>
            </w:r>
            <w:proofErr w:type="gramStart"/>
            <w:r w:rsidRPr="005733B0">
              <w:rPr>
                <w:rFonts w:ascii="Times New Roman" w:eastAsia="Arial Unicode MS" w:hAnsi="Times New Roman" w:cs="Times New Roman"/>
                <w:iCs/>
                <w:kern w:val="1"/>
                <w:sz w:val="24"/>
                <w:szCs w:val="24"/>
                <w:lang w:eastAsia="ar-SA"/>
              </w:rPr>
              <w:t>руб.</w:t>
            </w:r>
            <w:r>
              <w:rPr>
                <w:rFonts w:ascii="Times New Roman" w:eastAsia="Arial Unicode MS" w:hAnsi="Times New Roman" w:cs="Times New Roman"/>
                <w:iCs/>
                <w:kern w:val="1"/>
                <w:sz w:val="24"/>
                <w:szCs w:val="24"/>
                <w:lang w:eastAsia="ar-SA"/>
              </w:rPr>
              <w:t>.</w:t>
            </w:r>
            <w:proofErr w:type="gramEnd"/>
            <w:r>
              <w:rPr>
                <w:rFonts w:ascii="Times New Roman" w:eastAsia="Arial Unicode MS" w:hAnsi="Times New Roman" w:cs="Times New Roman"/>
                <w:iCs/>
                <w:kern w:val="1"/>
                <w:sz w:val="24"/>
                <w:szCs w:val="24"/>
                <w:lang w:eastAsia="ar-SA"/>
              </w:rPr>
              <w:t xml:space="preserve"> Н</w:t>
            </w:r>
            <w:r w:rsidRPr="005733B0">
              <w:rPr>
                <w:rFonts w:ascii="Times New Roman" w:eastAsia="Arial Unicode MS" w:hAnsi="Times New Roman" w:cs="Times New Roman"/>
                <w:iCs/>
                <w:kern w:val="1"/>
                <w:sz w:val="24"/>
                <w:szCs w:val="24"/>
                <w:lang w:eastAsia="ar-SA"/>
              </w:rPr>
              <w:t>алоги уплачены в сумме 160 тыс. руб.</w:t>
            </w:r>
          </w:p>
          <w:p w14:paraId="7EC1D278" w14:textId="4731859B" w:rsidR="005733B0" w:rsidRPr="00232B23" w:rsidRDefault="005733B0" w:rsidP="005733B0">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Определите величину чистого денежного потока от текущих операций,</w:t>
            </w:r>
          </w:p>
        </w:tc>
      </w:tr>
      <w:tr w:rsidR="00373393" w:rsidRPr="00D54667" w14:paraId="55EAAD20" w14:textId="77777777" w:rsidTr="00373393">
        <w:tc>
          <w:tcPr>
            <w:tcW w:w="1151" w:type="pct"/>
            <w:vMerge/>
          </w:tcPr>
          <w:p w14:paraId="301200A6" w14:textId="77777777" w:rsidR="00373393" w:rsidRPr="00232B2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tcPr>
          <w:p w14:paraId="3DAF9F18" w14:textId="77777777" w:rsidR="00373393" w:rsidRPr="00232B23" w:rsidRDefault="00373393"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150" w:type="pct"/>
          </w:tcPr>
          <w:p w14:paraId="15773DCE" w14:textId="68B7906B" w:rsidR="00373393" w:rsidRPr="00232B23" w:rsidRDefault="00BF62AB" w:rsidP="00912921">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w:t>
            </w:r>
            <w:r w:rsidRPr="00D963DE">
              <w:rPr>
                <w:rFonts w:ascii="Times New Roman" w:eastAsia="Calibri" w:hAnsi="Times New Roman" w:cs="Times New Roman"/>
                <w:sz w:val="24"/>
                <w:szCs w:val="24"/>
              </w:rPr>
              <w:t>моделирова</w:t>
            </w:r>
            <w:r>
              <w:rPr>
                <w:rFonts w:ascii="Times New Roman" w:eastAsia="Calibri" w:hAnsi="Times New Roman" w:cs="Times New Roman"/>
                <w:sz w:val="24"/>
                <w:szCs w:val="24"/>
              </w:rPr>
              <w:t>ть</w:t>
            </w:r>
            <w:r w:rsidRPr="00D963DE">
              <w:rPr>
                <w:rFonts w:ascii="Times New Roman" w:eastAsia="Calibri" w:hAnsi="Times New Roman" w:cs="Times New Roman"/>
                <w:sz w:val="24"/>
                <w:szCs w:val="24"/>
              </w:rPr>
              <w:t xml:space="preserve"> результат</w:t>
            </w:r>
            <w:r>
              <w:rPr>
                <w:rFonts w:ascii="Times New Roman" w:eastAsia="Calibri" w:hAnsi="Times New Roman" w:cs="Times New Roman"/>
                <w:sz w:val="24"/>
                <w:szCs w:val="24"/>
              </w:rPr>
              <w:t>ы</w:t>
            </w:r>
            <w:r w:rsidRPr="00D963DE">
              <w:rPr>
                <w:rFonts w:ascii="Times New Roman" w:eastAsia="Calibri" w:hAnsi="Times New Roman" w:cs="Times New Roman"/>
                <w:sz w:val="24"/>
                <w:szCs w:val="24"/>
              </w:rPr>
              <w:t xml:space="preserve"> деятельности </w:t>
            </w:r>
            <w:r w:rsidRPr="00DA3050">
              <w:rPr>
                <w:rFonts w:ascii="Times New Roman" w:eastAsia="Calibri" w:hAnsi="Times New Roman" w:cs="Times New Roman"/>
                <w:sz w:val="24"/>
                <w:szCs w:val="24"/>
              </w:rPr>
              <w:t>коммерческих организаций</w:t>
            </w:r>
          </w:p>
        </w:tc>
        <w:tc>
          <w:tcPr>
            <w:tcW w:w="1549" w:type="pct"/>
          </w:tcPr>
          <w:p w14:paraId="1A8AB266" w14:textId="5FC7BF39"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xml:space="preserve">Задание. Деньги в сумме 50 тыс. руб. вложены в банк на  2 года с полугодовым начислением процентов, под 20% годовых. Проанализируйте, как будет изменяться сумма за каждый период </w:t>
            </w:r>
            <w:r w:rsidRPr="00232B23">
              <w:rPr>
                <w:rFonts w:ascii="Times New Roman" w:eastAsia="Arial Unicode MS" w:hAnsi="Times New Roman" w:cs="Times New Roman"/>
                <w:iCs/>
                <w:kern w:val="1"/>
                <w:sz w:val="24"/>
                <w:szCs w:val="24"/>
                <w:lang w:eastAsia="ar-SA"/>
              </w:rPr>
              <w:lastRenderedPageBreak/>
              <w:t>начисления. Как изменится сумма к концу периода, если бы проценты начислялись ежеквартально?</w:t>
            </w:r>
          </w:p>
        </w:tc>
      </w:tr>
      <w:tr w:rsidR="00373393" w:rsidRPr="00D54667" w14:paraId="512FF91F" w14:textId="77777777" w:rsidTr="00373393">
        <w:tc>
          <w:tcPr>
            <w:tcW w:w="1151" w:type="pct"/>
            <w:vMerge/>
          </w:tcPr>
          <w:p w14:paraId="57012DE5" w14:textId="77777777" w:rsidR="00373393" w:rsidRPr="00232B2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val="restart"/>
          </w:tcPr>
          <w:p w14:paraId="634A9350" w14:textId="537AF2D0" w:rsidR="00373393" w:rsidRPr="00232B23" w:rsidRDefault="00BF62AB" w:rsidP="00E8583C">
            <w:pPr>
              <w:widowControl w:val="0"/>
              <w:autoSpaceDE w:val="0"/>
              <w:autoSpaceDN w:val="0"/>
              <w:adjustRightInd w:val="0"/>
              <w:rPr>
                <w:rFonts w:ascii="Times New Roman" w:eastAsia="Calibri" w:hAnsi="Times New Roman" w:cs="Times New Roman"/>
                <w:sz w:val="24"/>
                <w:szCs w:val="24"/>
              </w:rPr>
            </w:pPr>
            <w:r w:rsidRPr="00BF62AB">
              <w:rPr>
                <w:rFonts w:ascii="Times New Roman" w:eastAsia="Calibri" w:hAnsi="Times New Roman" w:cs="Times New Roman"/>
                <w:sz w:val="24"/>
                <w:szCs w:val="24"/>
              </w:rPr>
              <w:t>2. Аналитически обосновывает тактические и стратегические управленческие решения</w:t>
            </w:r>
          </w:p>
        </w:tc>
        <w:tc>
          <w:tcPr>
            <w:tcW w:w="1150" w:type="pct"/>
          </w:tcPr>
          <w:p w14:paraId="44FB19A8" w14:textId="77777777" w:rsidR="00BF62AB" w:rsidRDefault="00BF62AB" w:rsidP="00BF62AB">
            <w:pPr>
              <w:widowControl w:val="0"/>
              <w:tabs>
                <w:tab w:val="left" w:pos="540"/>
              </w:tabs>
              <w:autoSpaceDE w:val="0"/>
              <w:autoSpaceDN w:val="0"/>
              <w:adjustRightInd w:val="0"/>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Знать</w:t>
            </w:r>
            <w:r>
              <w:rPr>
                <w:rFonts w:ascii="Times New Roman" w:eastAsia="Calibri" w:hAnsi="Times New Roman" w:cs="Times New Roman"/>
                <w:i/>
                <w:sz w:val="24"/>
                <w:szCs w:val="24"/>
              </w:rPr>
              <w:t>:</w:t>
            </w:r>
            <w:r w:rsidRPr="00D32F62">
              <w:rPr>
                <w:rFonts w:ascii="Times New Roman" w:eastAsia="Calibri" w:hAnsi="Times New Roman" w:cs="Times New Roman"/>
                <w:sz w:val="24"/>
                <w:szCs w:val="24"/>
              </w:rPr>
              <w:t xml:space="preserve"> </w:t>
            </w:r>
            <w:r w:rsidRPr="00D963DE">
              <w:rPr>
                <w:rFonts w:ascii="Times New Roman" w:eastAsia="Calibri" w:hAnsi="Times New Roman" w:cs="Times New Roman"/>
                <w:sz w:val="24"/>
                <w:szCs w:val="24"/>
              </w:rPr>
              <w:t>основны</w:t>
            </w:r>
            <w:r>
              <w:rPr>
                <w:rFonts w:ascii="Times New Roman" w:eastAsia="Calibri" w:hAnsi="Times New Roman" w:cs="Times New Roman"/>
                <w:sz w:val="24"/>
                <w:szCs w:val="24"/>
              </w:rPr>
              <w:t>е</w:t>
            </w:r>
            <w:r w:rsidRPr="00D963DE">
              <w:rPr>
                <w:rFonts w:ascii="Times New Roman" w:eastAsia="Calibri" w:hAnsi="Times New Roman" w:cs="Times New Roman"/>
                <w:sz w:val="24"/>
                <w:szCs w:val="24"/>
              </w:rPr>
              <w:t xml:space="preserve"> технологи</w:t>
            </w:r>
            <w:r>
              <w:rPr>
                <w:rFonts w:ascii="Times New Roman" w:eastAsia="Calibri" w:hAnsi="Times New Roman" w:cs="Times New Roman"/>
                <w:sz w:val="24"/>
                <w:szCs w:val="24"/>
              </w:rPr>
              <w:t>и</w:t>
            </w:r>
            <w:r w:rsidRPr="00D963DE">
              <w:rPr>
                <w:rFonts w:ascii="Times New Roman" w:eastAsia="Calibri" w:hAnsi="Times New Roman" w:cs="Times New Roman"/>
                <w:sz w:val="24"/>
                <w:szCs w:val="24"/>
              </w:rPr>
              <w:t xml:space="preserve"> управления </w:t>
            </w:r>
            <w:r>
              <w:rPr>
                <w:rFonts w:ascii="Times New Roman" w:eastAsia="Calibri" w:hAnsi="Times New Roman" w:cs="Times New Roman"/>
                <w:sz w:val="24"/>
                <w:szCs w:val="24"/>
              </w:rPr>
              <w:t>тактическими и стратегическими решениями.</w:t>
            </w:r>
          </w:p>
          <w:p w14:paraId="3F025E32" w14:textId="785A2E8E" w:rsidR="00373393" w:rsidRPr="00232B23" w:rsidRDefault="00373393" w:rsidP="00BF62AB">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549" w:type="pct"/>
          </w:tcPr>
          <w:p w14:paraId="39813606" w14:textId="77777777" w:rsidR="00373393" w:rsidRDefault="005733B0" w:rsidP="00E8583C">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Задание.</w:t>
            </w:r>
            <w:r>
              <w:rPr>
                <w:rFonts w:ascii="Times New Roman" w:eastAsia="Arial Unicode MS" w:hAnsi="Times New Roman" w:cs="Times New Roman"/>
                <w:iCs/>
                <w:kern w:val="1"/>
                <w:sz w:val="24"/>
                <w:szCs w:val="24"/>
                <w:lang w:eastAsia="ar-SA"/>
              </w:rPr>
              <w:t xml:space="preserve"> </w:t>
            </w:r>
            <w:r w:rsidRPr="005733B0">
              <w:rPr>
                <w:rFonts w:ascii="Times New Roman" w:eastAsia="Arial Unicode MS" w:hAnsi="Times New Roman" w:cs="Times New Roman"/>
                <w:iCs/>
                <w:kern w:val="1"/>
                <w:sz w:val="24"/>
                <w:szCs w:val="24"/>
                <w:lang w:eastAsia="ar-SA"/>
              </w:rPr>
              <w:t>Выручка компании от реализации товаров составила 1 420 тыс. руб.,</w:t>
            </w:r>
            <w:r w:rsidRPr="005733B0">
              <w:rPr>
                <w:rFonts w:ascii="Times New Roman" w:eastAsia="Arial Unicode MS" w:hAnsi="Times New Roman" w:cs="Times New Roman"/>
                <w:iCs/>
                <w:kern w:val="1"/>
                <w:sz w:val="24"/>
                <w:szCs w:val="24"/>
                <w:lang w:eastAsia="ar-SA"/>
              </w:rPr>
              <w:cr/>
              <w:t xml:space="preserve"> поступила оплата от комитента по договору комиссии - 150 тыс. руб.,</w:t>
            </w:r>
            <w:r w:rsidRPr="005733B0">
              <w:rPr>
                <w:rFonts w:ascii="Times New Roman" w:eastAsia="Arial Unicode MS" w:hAnsi="Times New Roman" w:cs="Times New Roman"/>
                <w:iCs/>
                <w:kern w:val="1"/>
                <w:sz w:val="24"/>
                <w:szCs w:val="24"/>
                <w:lang w:eastAsia="ar-SA"/>
              </w:rPr>
              <w:cr/>
              <w:t xml:space="preserve"> получен банковский кредит в сумме 1 350  тыс. руб., </w:t>
            </w:r>
            <w:r w:rsidRPr="005733B0">
              <w:rPr>
                <w:rFonts w:ascii="Times New Roman" w:eastAsia="Arial Unicode MS" w:hAnsi="Times New Roman" w:cs="Times New Roman"/>
                <w:iCs/>
                <w:kern w:val="1"/>
                <w:sz w:val="24"/>
                <w:szCs w:val="24"/>
                <w:lang w:eastAsia="ar-SA"/>
              </w:rPr>
              <w:cr/>
              <w:t xml:space="preserve">оплачены счета поставщиков сырья на сумму 590 тыс. руб., </w:t>
            </w:r>
            <w:r w:rsidRPr="005733B0">
              <w:rPr>
                <w:rFonts w:ascii="Times New Roman" w:eastAsia="Arial Unicode MS" w:hAnsi="Times New Roman" w:cs="Times New Roman"/>
                <w:iCs/>
                <w:kern w:val="1"/>
                <w:sz w:val="24"/>
                <w:szCs w:val="24"/>
                <w:lang w:eastAsia="ar-SA"/>
              </w:rPr>
              <w:cr/>
              <w:t xml:space="preserve">заработной платы сотрудникам выплачено 270 тыс. руб., </w:t>
            </w:r>
            <w:r w:rsidRPr="005733B0">
              <w:rPr>
                <w:rFonts w:ascii="Times New Roman" w:eastAsia="Arial Unicode MS" w:hAnsi="Times New Roman" w:cs="Times New Roman"/>
                <w:iCs/>
                <w:kern w:val="1"/>
                <w:sz w:val="24"/>
                <w:szCs w:val="24"/>
                <w:lang w:eastAsia="ar-SA"/>
              </w:rPr>
              <w:cr/>
              <w:t>выплачено дивидендов акционерам на сумму 750 тыс. руб</w:t>
            </w:r>
            <w:r>
              <w:rPr>
                <w:rFonts w:ascii="Times New Roman" w:eastAsia="Arial Unicode MS" w:hAnsi="Times New Roman" w:cs="Times New Roman"/>
                <w:iCs/>
                <w:kern w:val="1"/>
                <w:sz w:val="24"/>
                <w:szCs w:val="24"/>
                <w:lang w:eastAsia="ar-SA"/>
              </w:rPr>
              <w:t>.</w:t>
            </w:r>
          </w:p>
          <w:p w14:paraId="58E480D9" w14:textId="70F6E9EB" w:rsidR="005733B0" w:rsidRPr="00232B23" w:rsidRDefault="005733B0" w:rsidP="00E8583C">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Определите величину чистого денежного потока от финансовых операций</w:t>
            </w:r>
          </w:p>
        </w:tc>
      </w:tr>
      <w:tr w:rsidR="00373393" w:rsidRPr="00D54667" w14:paraId="68A723CB" w14:textId="77777777" w:rsidTr="00373393">
        <w:tc>
          <w:tcPr>
            <w:tcW w:w="1151" w:type="pct"/>
            <w:vMerge/>
          </w:tcPr>
          <w:p w14:paraId="35A2E7DC" w14:textId="77777777" w:rsidR="00373393" w:rsidRPr="00232B2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tcPr>
          <w:p w14:paraId="45A5B6FE" w14:textId="77777777" w:rsidR="00373393" w:rsidRPr="00232B23" w:rsidRDefault="00373393"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150" w:type="pct"/>
          </w:tcPr>
          <w:p w14:paraId="016A0079" w14:textId="251AFBE7" w:rsidR="00373393" w:rsidRPr="00232B23" w:rsidRDefault="00BF62AB" w:rsidP="00912921">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применять </w:t>
            </w:r>
            <w:r w:rsidRPr="00D963DE">
              <w:rPr>
                <w:rFonts w:ascii="Times New Roman" w:eastAsia="Calibri" w:hAnsi="Times New Roman" w:cs="Times New Roman"/>
                <w:sz w:val="24"/>
                <w:szCs w:val="24"/>
              </w:rPr>
              <w:t>технологи</w:t>
            </w:r>
            <w:r>
              <w:rPr>
                <w:rFonts w:ascii="Times New Roman" w:eastAsia="Calibri" w:hAnsi="Times New Roman" w:cs="Times New Roman"/>
                <w:sz w:val="24"/>
                <w:szCs w:val="24"/>
              </w:rPr>
              <w:t>и</w:t>
            </w:r>
            <w:r w:rsidRPr="00D963DE">
              <w:rPr>
                <w:rFonts w:ascii="Times New Roman" w:eastAsia="Calibri" w:hAnsi="Times New Roman" w:cs="Times New Roman"/>
                <w:sz w:val="24"/>
                <w:szCs w:val="24"/>
              </w:rPr>
              <w:t xml:space="preserve"> управления </w:t>
            </w:r>
            <w:r>
              <w:rPr>
                <w:rFonts w:ascii="Times New Roman" w:eastAsia="Calibri" w:hAnsi="Times New Roman" w:cs="Times New Roman"/>
                <w:sz w:val="24"/>
                <w:szCs w:val="24"/>
              </w:rPr>
              <w:t>стратегией и тактикой деятельности организации</w:t>
            </w:r>
          </w:p>
        </w:tc>
        <w:tc>
          <w:tcPr>
            <w:tcW w:w="1549" w:type="pct"/>
          </w:tcPr>
          <w:p w14:paraId="5AA0DF66" w14:textId="5C28A41A"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Планируемые инвестиции в новое оборудование составляют 1700 тыс. руб. Ожидаемые ежегодные поступления – 550 тыс. руб., срок службы – 6 лет, ставка дисконтирования -12%  Оправданы ли затраты?</w:t>
            </w:r>
          </w:p>
        </w:tc>
      </w:tr>
      <w:tr w:rsidR="00373393" w:rsidRPr="00D54667" w14:paraId="5E343CC1" w14:textId="77777777" w:rsidTr="00373393">
        <w:tc>
          <w:tcPr>
            <w:tcW w:w="1151" w:type="pct"/>
            <w:vMerge/>
          </w:tcPr>
          <w:p w14:paraId="08208C29" w14:textId="77777777" w:rsidR="00373393" w:rsidRPr="00232B2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val="restart"/>
          </w:tcPr>
          <w:p w14:paraId="63ADC753" w14:textId="70AEAE41" w:rsidR="00373393" w:rsidRPr="00232B23" w:rsidRDefault="00BF62AB" w:rsidP="00BF62AB">
            <w:pPr>
              <w:widowControl w:val="0"/>
              <w:autoSpaceDE w:val="0"/>
              <w:autoSpaceDN w:val="0"/>
              <w:adjustRightInd w:val="0"/>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3. </w:t>
            </w:r>
            <w:r>
              <w:rPr>
                <w:rFonts w:ascii="Times New Roman" w:eastAsia="Calibri" w:hAnsi="Times New Roman" w:cs="Times New Roman"/>
                <w:sz w:val="24"/>
                <w:szCs w:val="24"/>
              </w:rPr>
              <w:t>П</w:t>
            </w:r>
            <w:r w:rsidRPr="00DA3050">
              <w:rPr>
                <w:rFonts w:ascii="Times New Roman" w:eastAsia="Calibri" w:hAnsi="Times New Roman" w:cs="Times New Roman"/>
                <w:sz w:val="24"/>
                <w:szCs w:val="24"/>
              </w:rPr>
              <w:t>рогнозир</w:t>
            </w:r>
            <w:r>
              <w:rPr>
                <w:rFonts w:ascii="Times New Roman" w:eastAsia="Calibri" w:hAnsi="Times New Roman" w:cs="Times New Roman"/>
                <w:sz w:val="24"/>
                <w:szCs w:val="24"/>
              </w:rPr>
              <w:t>ует</w:t>
            </w:r>
            <w:r w:rsidRPr="00DA3050">
              <w:rPr>
                <w:rFonts w:ascii="Times New Roman" w:eastAsia="Calibri" w:hAnsi="Times New Roman" w:cs="Times New Roman"/>
                <w:sz w:val="24"/>
                <w:szCs w:val="24"/>
              </w:rPr>
              <w:t xml:space="preserve"> основные финансово-экономические показатели деятельности организаций</w:t>
            </w:r>
            <w:r>
              <w:rPr>
                <w:rFonts w:ascii="Times New Roman" w:eastAsia="Calibri" w:hAnsi="Times New Roman" w:cs="Times New Roman"/>
                <w:sz w:val="24"/>
                <w:szCs w:val="24"/>
              </w:rPr>
              <w:t xml:space="preserve"> </w:t>
            </w:r>
            <w:r w:rsidRPr="00DA3050">
              <w:rPr>
                <w:rFonts w:ascii="Times New Roman" w:eastAsia="Calibri" w:hAnsi="Times New Roman" w:cs="Times New Roman"/>
                <w:sz w:val="24"/>
                <w:szCs w:val="24"/>
              </w:rPr>
              <w:t>после внедрения инноваций</w:t>
            </w:r>
          </w:p>
        </w:tc>
        <w:tc>
          <w:tcPr>
            <w:tcW w:w="1150" w:type="pct"/>
          </w:tcPr>
          <w:p w14:paraId="7F41A450" w14:textId="77777777" w:rsidR="00BF62AB" w:rsidRPr="00D32F62" w:rsidRDefault="00BF62AB" w:rsidP="00BF62AB">
            <w:pPr>
              <w:widowControl w:val="0"/>
              <w:tabs>
                <w:tab w:val="left" w:pos="540"/>
              </w:tabs>
              <w:autoSpaceDE w:val="0"/>
              <w:autoSpaceDN w:val="0"/>
              <w:adjustRightInd w:val="0"/>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 xml:space="preserve">Знать </w:t>
            </w:r>
            <w:r w:rsidRPr="00D32F62">
              <w:rPr>
                <w:rFonts w:ascii="Times New Roman" w:eastAsia="Calibri" w:hAnsi="Times New Roman" w:cs="Times New Roman"/>
                <w:sz w:val="24"/>
                <w:szCs w:val="24"/>
              </w:rPr>
              <w:t xml:space="preserve">приемы </w:t>
            </w:r>
            <w:r>
              <w:rPr>
                <w:rFonts w:ascii="Times New Roman" w:eastAsia="Calibri" w:hAnsi="Times New Roman" w:cs="Times New Roman"/>
                <w:sz w:val="24"/>
                <w:szCs w:val="24"/>
              </w:rPr>
              <w:t xml:space="preserve">прогнозирования </w:t>
            </w:r>
            <w:r w:rsidRPr="000A2C95">
              <w:rPr>
                <w:rFonts w:ascii="Times New Roman" w:eastAsia="Calibri" w:hAnsi="Times New Roman" w:cs="Times New Roman"/>
                <w:sz w:val="24"/>
                <w:szCs w:val="24"/>
              </w:rPr>
              <w:t>финансово-экономически</w:t>
            </w:r>
            <w:r>
              <w:rPr>
                <w:rFonts w:ascii="Times New Roman" w:eastAsia="Calibri" w:hAnsi="Times New Roman" w:cs="Times New Roman"/>
                <w:sz w:val="24"/>
                <w:szCs w:val="24"/>
              </w:rPr>
              <w:t>х</w:t>
            </w:r>
            <w:r w:rsidRPr="000A2C95">
              <w:rPr>
                <w:rFonts w:ascii="Times New Roman" w:eastAsia="Calibri" w:hAnsi="Times New Roman" w:cs="Times New Roman"/>
                <w:sz w:val="24"/>
                <w:szCs w:val="24"/>
              </w:rPr>
              <w:t xml:space="preserve"> показател</w:t>
            </w:r>
            <w:r>
              <w:rPr>
                <w:rFonts w:ascii="Times New Roman" w:eastAsia="Calibri" w:hAnsi="Times New Roman" w:cs="Times New Roman"/>
                <w:sz w:val="24"/>
                <w:szCs w:val="24"/>
              </w:rPr>
              <w:t>ей</w:t>
            </w:r>
            <w:r w:rsidRPr="000A2C95">
              <w:rPr>
                <w:rFonts w:ascii="Times New Roman" w:eastAsia="Calibri" w:hAnsi="Times New Roman" w:cs="Times New Roman"/>
                <w:sz w:val="24"/>
                <w:szCs w:val="24"/>
              </w:rPr>
              <w:t xml:space="preserve"> деятельности организаций</w:t>
            </w:r>
            <w:r>
              <w:rPr>
                <w:rFonts w:ascii="Times New Roman" w:eastAsia="Calibri" w:hAnsi="Times New Roman" w:cs="Times New Roman"/>
                <w:sz w:val="24"/>
                <w:szCs w:val="24"/>
              </w:rPr>
              <w:t>.</w:t>
            </w:r>
          </w:p>
          <w:p w14:paraId="1CC4B177" w14:textId="58609758" w:rsidR="00373393" w:rsidRPr="00232B23" w:rsidRDefault="00373393" w:rsidP="00BF62AB">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549" w:type="pct"/>
          </w:tcPr>
          <w:p w14:paraId="33C160C1" w14:textId="05D3B276"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Определите средневзвешенную стоимость капитала, если организация планирует сохранять действующую структуру капитала в следующем соотношении:</w:t>
            </w:r>
          </w:p>
          <w:p w14:paraId="1CA9941F" w14:textId="77777777"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собственный капитал – 50%;</w:t>
            </w:r>
          </w:p>
          <w:p w14:paraId="30A43218" w14:textId="77777777"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нераспределенная прибыль – 10%;</w:t>
            </w:r>
          </w:p>
          <w:p w14:paraId="26228B7A" w14:textId="77777777"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заемный капитал (кредит) – 40%.</w:t>
            </w:r>
          </w:p>
          <w:p w14:paraId="40D8F4CD" w14:textId="164D891C"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lastRenderedPageBreak/>
              <w:t>Известно, что стоимость привлечения собственного капитала 17%, стоимость привлечения заемных источников финансирования 15% годовых, ставка налога на прибыль 20%.</w:t>
            </w:r>
          </w:p>
        </w:tc>
      </w:tr>
      <w:tr w:rsidR="00373393" w:rsidRPr="00D54667" w14:paraId="7CB427B8" w14:textId="77777777" w:rsidTr="00373393">
        <w:tc>
          <w:tcPr>
            <w:tcW w:w="1151" w:type="pct"/>
            <w:vMerge/>
          </w:tcPr>
          <w:p w14:paraId="02FAB6E1" w14:textId="77777777" w:rsidR="00373393" w:rsidRPr="00232B2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tcPr>
          <w:p w14:paraId="67468278" w14:textId="77777777" w:rsidR="00373393" w:rsidRPr="00232B23" w:rsidRDefault="00373393"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150" w:type="pct"/>
          </w:tcPr>
          <w:p w14:paraId="1708204C" w14:textId="63822474" w:rsidR="00373393" w:rsidRPr="00232B23" w:rsidRDefault="00BF62AB" w:rsidP="00BF62AB">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использовать </w:t>
            </w:r>
            <w:r w:rsidRPr="00B245FE">
              <w:rPr>
                <w:rFonts w:ascii="Times New Roman" w:eastAsia="Calibri" w:hAnsi="Times New Roman" w:cs="Times New Roman"/>
                <w:sz w:val="24"/>
                <w:szCs w:val="24"/>
              </w:rPr>
              <w:t xml:space="preserve">навыки </w:t>
            </w:r>
            <w:r w:rsidRPr="000A2C95">
              <w:rPr>
                <w:rFonts w:ascii="Times New Roman" w:eastAsia="Calibri" w:hAnsi="Times New Roman" w:cs="Times New Roman"/>
                <w:sz w:val="24"/>
                <w:szCs w:val="24"/>
              </w:rPr>
              <w:t>прогнозирования финансово-экономических показателей деятельности организаций</w:t>
            </w:r>
          </w:p>
        </w:tc>
        <w:tc>
          <w:tcPr>
            <w:tcW w:w="1549" w:type="pct"/>
          </w:tcPr>
          <w:p w14:paraId="2DCBC0E7" w14:textId="61FDFFE6" w:rsidR="00373393" w:rsidRPr="00232B23" w:rsidRDefault="00373393" w:rsidP="00373393">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Для погашения пакета облигаций, выпущенного О</w:t>
            </w:r>
            <w:r>
              <w:rPr>
                <w:rFonts w:ascii="Times New Roman" w:eastAsia="Arial Unicode MS" w:hAnsi="Times New Roman" w:cs="Times New Roman"/>
                <w:iCs/>
                <w:kern w:val="1"/>
                <w:sz w:val="24"/>
                <w:szCs w:val="24"/>
                <w:lang w:eastAsia="ar-SA"/>
              </w:rPr>
              <w:t>ОО</w:t>
            </w:r>
            <w:r w:rsidRPr="00232B23">
              <w:rPr>
                <w:rFonts w:ascii="Times New Roman" w:eastAsia="Arial Unicode MS" w:hAnsi="Times New Roman" w:cs="Times New Roman"/>
                <w:iCs/>
                <w:kern w:val="1"/>
                <w:sz w:val="24"/>
                <w:szCs w:val="24"/>
                <w:lang w:eastAsia="ar-SA"/>
              </w:rPr>
              <w:t xml:space="preserve"> на 5 лет, создается погасительный фонд. Ежегодные платежи </w:t>
            </w:r>
            <w:r>
              <w:rPr>
                <w:rFonts w:ascii="Times New Roman" w:eastAsia="Arial Unicode MS" w:hAnsi="Times New Roman" w:cs="Times New Roman"/>
                <w:iCs/>
                <w:kern w:val="1"/>
                <w:sz w:val="24"/>
                <w:szCs w:val="24"/>
                <w:lang w:eastAsia="ar-SA"/>
              </w:rPr>
              <w:t>ОО</w:t>
            </w:r>
            <w:r w:rsidRPr="00232B23">
              <w:rPr>
                <w:rFonts w:ascii="Times New Roman" w:eastAsia="Arial Unicode MS" w:hAnsi="Times New Roman" w:cs="Times New Roman"/>
                <w:iCs/>
                <w:kern w:val="1"/>
                <w:sz w:val="24"/>
                <w:szCs w:val="24"/>
                <w:lang w:eastAsia="ar-SA"/>
              </w:rPr>
              <w:t>О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tc>
      </w:tr>
    </w:tbl>
    <w:p w14:paraId="0F8E48B4" w14:textId="77777777" w:rsidR="00C06F49" w:rsidRPr="00B13BC8" w:rsidRDefault="00C06F49" w:rsidP="00C06F49">
      <w:pPr>
        <w:widowControl w:val="0"/>
        <w:suppressAutoHyphens/>
        <w:spacing w:after="0" w:line="240" w:lineRule="auto"/>
        <w:ind w:left="1189"/>
        <w:rPr>
          <w:rFonts w:ascii="Times New Roman" w:eastAsia="Arial Unicode MS" w:hAnsi="Times New Roman" w:cs="Times New Roman"/>
          <w:kern w:val="1"/>
          <w:sz w:val="24"/>
          <w:szCs w:val="24"/>
          <w:lang w:eastAsia="ar-SA"/>
        </w:rPr>
      </w:pPr>
    </w:p>
    <w:p w14:paraId="5F1BA893" w14:textId="2E45110A" w:rsidR="001C2DB1" w:rsidRDefault="001C2DB1" w:rsidP="00232B23">
      <w:pPr>
        <w:widowControl w:val="0"/>
        <w:suppressAutoHyphens/>
        <w:spacing w:after="120" w:line="360" w:lineRule="auto"/>
        <w:ind w:firstLine="709"/>
        <w:jc w:val="center"/>
        <w:rPr>
          <w:rFonts w:ascii="Times New Roman" w:eastAsia="Arial Unicode MS" w:hAnsi="Times New Roman" w:cs="Times New Roman"/>
          <w:b/>
          <w:kern w:val="1"/>
          <w:sz w:val="28"/>
          <w:szCs w:val="28"/>
          <w:lang w:eastAsia="ar-SA"/>
        </w:rPr>
      </w:pPr>
      <w:bookmarkStart w:id="10" w:name="_Toc10532991"/>
      <w:r w:rsidRPr="00B13BC8">
        <w:rPr>
          <w:rFonts w:ascii="Times New Roman" w:eastAsia="Arial Unicode MS" w:hAnsi="Times New Roman" w:cs="Times New Roman"/>
          <w:b/>
          <w:kern w:val="1"/>
          <w:sz w:val="28"/>
          <w:szCs w:val="28"/>
          <w:lang w:eastAsia="ar-SA"/>
        </w:rPr>
        <w:t xml:space="preserve">Примерный перечень вопросов </w:t>
      </w:r>
      <w:r w:rsidR="00E71C73" w:rsidRPr="00B13BC8">
        <w:rPr>
          <w:rFonts w:ascii="Times New Roman" w:eastAsia="Arial Unicode MS" w:hAnsi="Times New Roman" w:cs="Times New Roman"/>
          <w:b/>
          <w:kern w:val="1"/>
          <w:sz w:val="28"/>
          <w:szCs w:val="28"/>
          <w:lang w:eastAsia="ar-SA"/>
        </w:rPr>
        <w:t xml:space="preserve">к </w:t>
      </w:r>
      <w:r w:rsidR="00BF62AB">
        <w:rPr>
          <w:rFonts w:ascii="Times New Roman" w:eastAsia="Arial Unicode MS" w:hAnsi="Times New Roman" w:cs="Times New Roman"/>
          <w:b/>
          <w:kern w:val="1"/>
          <w:sz w:val="28"/>
          <w:szCs w:val="28"/>
          <w:lang w:eastAsia="ar-SA"/>
        </w:rPr>
        <w:t>зачету</w:t>
      </w:r>
    </w:p>
    <w:p w14:paraId="6B78F1C6" w14:textId="1538E183" w:rsidR="002A3CE8" w:rsidRDefault="00497183" w:rsidP="00232B2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1. </w:t>
      </w:r>
      <w:r w:rsidR="003A7B70" w:rsidRPr="003A7B70">
        <w:rPr>
          <w:rFonts w:ascii="Times New Roman" w:eastAsia="Times New Roman" w:hAnsi="Times New Roman" w:cs="Times New Roman"/>
          <w:iCs/>
          <w:sz w:val="28"/>
          <w:szCs w:val="28"/>
          <w:lang w:eastAsia="ru-RU"/>
        </w:rPr>
        <w:t xml:space="preserve">Определение методов прогнозирования. </w:t>
      </w:r>
    </w:p>
    <w:p w14:paraId="21D0A658" w14:textId="3E71459D" w:rsidR="00497183" w:rsidRPr="00497183" w:rsidRDefault="002A3CE8" w:rsidP="00232B2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 </w:t>
      </w:r>
      <w:r w:rsidR="00497183" w:rsidRPr="00497183">
        <w:rPr>
          <w:rFonts w:ascii="Times New Roman" w:eastAsia="Times New Roman" w:hAnsi="Times New Roman" w:cs="Times New Roman"/>
          <w:iCs/>
          <w:sz w:val="28"/>
          <w:szCs w:val="28"/>
          <w:lang w:eastAsia="ru-RU"/>
        </w:rPr>
        <w:t xml:space="preserve">Сущность </w:t>
      </w:r>
      <w:r w:rsidR="003A7B70">
        <w:rPr>
          <w:rFonts w:ascii="Times New Roman" w:eastAsia="Times New Roman" w:hAnsi="Times New Roman" w:cs="Times New Roman"/>
          <w:iCs/>
          <w:sz w:val="28"/>
          <w:szCs w:val="28"/>
          <w:lang w:eastAsia="ru-RU"/>
        </w:rPr>
        <w:t>э</w:t>
      </w:r>
      <w:r w:rsidR="003A7B70" w:rsidRPr="003A7B70">
        <w:rPr>
          <w:rFonts w:ascii="Times New Roman" w:eastAsia="Times New Roman" w:hAnsi="Times New Roman" w:cs="Times New Roman"/>
          <w:iCs/>
          <w:sz w:val="28"/>
          <w:szCs w:val="28"/>
          <w:lang w:eastAsia="ru-RU"/>
        </w:rPr>
        <w:t>кспертны</w:t>
      </w:r>
      <w:r w:rsidR="003A7B70">
        <w:rPr>
          <w:rFonts w:ascii="Times New Roman" w:eastAsia="Times New Roman" w:hAnsi="Times New Roman" w:cs="Times New Roman"/>
          <w:iCs/>
          <w:sz w:val="28"/>
          <w:szCs w:val="28"/>
          <w:lang w:eastAsia="ru-RU"/>
        </w:rPr>
        <w:t>х</w:t>
      </w:r>
      <w:r w:rsidR="003A7B70" w:rsidRPr="003A7B70">
        <w:rPr>
          <w:rFonts w:ascii="Times New Roman" w:eastAsia="Times New Roman" w:hAnsi="Times New Roman" w:cs="Times New Roman"/>
          <w:iCs/>
          <w:sz w:val="28"/>
          <w:szCs w:val="28"/>
          <w:lang w:eastAsia="ru-RU"/>
        </w:rPr>
        <w:t xml:space="preserve"> метод</w:t>
      </w:r>
      <w:r w:rsidR="003A7B70">
        <w:rPr>
          <w:rFonts w:ascii="Times New Roman" w:eastAsia="Times New Roman" w:hAnsi="Times New Roman" w:cs="Times New Roman"/>
          <w:iCs/>
          <w:sz w:val="28"/>
          <w:szCs w:val="28"/>
          <w:lang w:eastAsia="ru-RU"/>
        </w:rPr>
        <w:t>ов</w:t>
      </w:r>
      <w:r w:rsidR="003A7B70" w:rsidRPr="003A7B70">
        <w:rPr>
          <w:rFonts w:ascii="Times New Roman" w:eastAsia="Times New Roman" w:hAnsi="Times New Roman" w:cs="Times New Roman"/>
          <w:iCs/>
          <w:sz w:val="28"/>
          <w:szCs w:val="28"/>
          <w:lang w:eastAsia="ru-RU"/>
        </w:rPr>
        <w:t>: индивидуальны</w:t>
      </w:r>
      <w:r w:rsidR="003A7B70">
        <w:rPr>
          <w:rFonts w:ascii="Times New Roman" w:eastAsia="Times New Roman" w:hAnsi="Times New Roman" w:cs="Times New Roman"/>
          <w:iCs/>
          <w:sz w:val="28"/>
          <w:szCs w:val="28"/>
          <w:lang w:eastAsia="ru-RU"/>
        </w:rPr>
        <w:t>х</w:t>
      </w:r>
      <w:r w:rsidR="003A7B70" w:rsidRPr="003A7B70">
        <w:rPr>
          <w:rFonts w:ascii="Times New Roman" w:eastAsia="Times New Roman" w:hAnsi="Times New Roman" w:cs="Times New Roman"/>
          <w:iCs/>
          <w:sz w:val="28"/>
          <w:szCs w:val="28"/>
          <w:lang w:eastAsia="ru-RU"/>
        </w:rPr>
        <w:t xml:space="preserve"> и коллективны</w:t>
      </w:r>
      <w:r w:rsidR="003A7B70">
        <w:rPr>
          <w:rFonts w:ascii="Times New Roman" w:eastAsia="Times New Roman" w:hAnsi="Times New Roman" w:cs="Times New Roman"/>
          <w:iCs/>
          <w:sz w:val="28"/>
          <w:szCs w:val="28"/>
          <w:lang w:eastAsia="ru-RU"/>
        </w:rPr>
        <w:t>х</w:t>
      </w:r>
      <w:r w:rsidR="003A7B70" w:rsidRPr="003A7B70">
        <w:rPr>
          <w:rFonts w:ascii="Times New Roman" w:eastAsia="Times New Roman" w:hAnsi="Times New Roman" w:cs="Times New Roman"/>
          <w:iCs/>
          <w:sz w:val="28"/>
          <w:szCs w:val="28"/>
          <w:lang w:eastAsia="ru-RU"/>
        </w:rPr>
        <w:t>.</w:t>
      </w:r>
    </w:p>
    <w:p w14:paraId="407D2736" w14:textId="336E830A" w:rsidR="00497183" w:rsidRPr="00497183" w:rsidRDefault="00497183" w:rsidP="00232B2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3. </w:t>
      </w:r>
      <w:r w:rsidR="003A7B70">
        <w:rPr>
          <w:rFonts w:ascii="Times New Roman" w:eastAsia="Times New Roman" w:hAnsi="Times New Roman" w:cs="Times New Roman"/>
          <w:iCs/>
          <w:sz w:val="28"/>
          <w:szCs w:val="28"/>
          <w:lang w:eastAsia="ru-RU"/>
        </w:rPr>
        <w:t>М</w:t>
      </w:r>
      <w:r w:rsidR="003A7B70" w:rsidRPr="003A7B70">
        <w:rPr>
          <w:rFonts w:ascii="Times New Roman" w:eastAsia="Times New Roman" w:hAnsi="Times New Roman" w:cs="Times New Roman"/>
          <w:iCs/>
          <w:sz w:val="28"/>
          <w:szCs w:val="28"/>
          <w:lang w:eastAsia="ru-RU"/>
        </w:rPr>
        <w:t>етоды прогнозной экстраполяции</w:t>
      </w:r>
      <w:r w:rsidR="003A7B70">
        <w:rPr>
          <w:rFonts w:ascii="Times New Roman" w:eastAsia="Times New Roman" w:hAnsi="Times New Roman" w:cs="Times New Roman"/>
          <w:iCs/>
          <w:sz w:val="28"/>
          <w:szCs w:val="28"/>
          <w:lang w:eastAsia="ru-RU"/>
        </w:rPr>
        <w:t>.</w:t>
      </w:r>
    </w:p>
    <w:p w14:paraId="1C561172" w14:textId="2981F6BA" w:rsidR="00497183" w:rsidRPr="00497183" w:rsidRDefault="00497183" w:rsidP="00232B2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bCs/>
          <w:iCs/>
          <w:sz w:val="28"/>
          <w:szCs w:val="28"/>
          <w:lang w:eastAsia="ru-RU"/>
        </w:rPr>
        <w:t xml:space="preserve">4. </w:t>
      </w:r>
      <w:r w:rsidR="003A7B70">
        <w:rPr>
          <w:rFonts w:ascii="Times New Roman" w:eastAsia="Times New Roman" w:hAnsi="Times New Roman" w:cs="Times New Roman"/>
          <w:bCs/>
          <w:iCs/>
          <w:sz w:val="28"/>
          <w:szCs w:val="28"/>
          <w:lang w:eastAsia="ru-RU"/>
        </w:rPr>
        <w:t>Какие у</w:t>
      </w:r>
      <w:r w:rsidR="003A7B70" w:rsidRPr="003A7B70">
        <w:rPr>
          <w:rFonts w:ascii="Times New Roman" w:eastAsia="Times New Roman" w:hAnsi="Times New Roman" w:cs="Times New Roman"/>
          <w:bCs/>
          <w:iCs/>
          <w:sz w:val="28"/>
          <w:szCs w:val="28"/>
          <w:lang w:eastAsia="ru-RU"/>
        </w:rPr>
        <w:t>словия использования различных методов прогнозирования</w:t>
      </w:r>
      <w:r w:rsidR="001C2CF6">
        <w:rPr>
          <w:rFonts w:ascii="Times New Roman" w:eastAsia="Times New Roman" w:hAnsi="Times New Roman" w:cs="Times New Roman"/>
          <w:bCs/>
          <w:iCs/>
          <w:sz w:val="28"/>
          <w:szCs w:val="28"/>
          <w:lang w:eastAsia="ru-RU"/>
        </w:rPr>
        <w:t>?</w:t>
      </w:r>
    </w:p>
    <w:p w14:paraId="2CE7F930" w14:textId="6DB21D71" w:rsidR="00497183" w:rsidRPr="00497183" w:rsidRDefault="00497183" w:rsidP="00232B2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5. </w:t>
      </w:r>
      <w:r w:rsidR="003A7B70" w:rsidRPr="003A7B70">
        <w:rPr>
          <w:rFonts w:ascii="Times New Roman" w:eastAsia="Times New Roman" w:hAnsi="Times New Roman" w:cs="Times New Roman"/>
          <w:iCs/>
          <w:sz w:val="28"/>
          <w:szCs w:val="28"/>
          <w:lang w:eastAsia="ru-RU"/>
        </w:rPr>
        <w:t xml:space="preserve">Экономико-математические модели в прогнозировании. </w:t>
      </w:r>
    </w:p>
    <w:p w14:paraId="243DEFDB" w14:textId="09C4D95D" w:rsidR="000070A2" w:rsidRDefault="00497183" w:rsidP="00232B23">
      <w:pPr>
        <w:spacing w:after="0" w:line="360" w:lineRule="auto"/>
        <w:jc w:val="both"/>
        <w:rPr>
          <w:rFonts w:ascii="Times New Roman" w:eastAsia="Times New Roman" w:hAnsi="Times New Roman" w:cs="Times New Roman"/>
          <w:sz w:val="28"/>
          <w:szCs w:val="28"/>
          <w:lang w:eastAsia="ru-RU"/>
        </w:rPr>
      </w:pPr>
      <w:r w:rsidRPr="00497183">
        <w:rPr>
          <w:rFonts w:ascii="Times New Roman" w:eastAsia="Times New Roman" w:hAnsi="Times New Roman" w:cs="Times New Roman"/>
          <w:sz w:val="28"/>
          <w:szCs w:val="28"/>
          <w:lang w:eastAsia="ru-RU"/>
        </w:rPr>
        <w:t xml:space="preserve">6. </w:t>
      </w:r>
      <w:r w:rsidR="003A7B70">
        <w:rPr>
          <w:rFonts w:ascii="Times New Roman" w:eastAsia="Times New Roman" w:hAnsi="Times New Roman" w:cs="Times New Roman"/>
          <w:sz w:val="28"/>
          <w:szCs w:val="28"/>
          <w:lang w:eastAsia="ru-RU"/>
        </w:rPr>
        <w:t>Ф</w:t>
      </w:r>
      <w:r w:rsidR="003A7B70" w:rsidRPr="003A7B70">
        <w:rPr>
          <w:rFonts w:ascii="Times New Roman" w:eastAsia="Times New Roman" w:hAnsi="Times New Roman" w:cs="Times New Roman"/>
          <w:sz w:val="28"/>
          <w:szCs w:val="28"/>
          <w:lang w:eastAsia="ru-RU"/>
        </w:rPr>
        <w:t xml:space="preserve">акторные  и  структурные модели в прогнозировании. </w:t>
      </w:r>
    </w:p>
    <w:p w14:paraId="3EF3E9FF" w14:textId="447FC913" w:rsidR="00497183" w:rsidRPr="00497183" w:rsidRDefault="000070A2" w:rsidP="003A7B70">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r w:rsidR="00497183" w:rsidRPr="00497183">
        <w:rPr>
          <w:rFonts w:ascii="Times New Roman" w:eastAsia="Times New Roman" w:hAnsi="Times New Roman" w:cs="Times New Roman"/>
          <w:color w:val="000000"/>
          <w:sz w:val="28"/>
          <w:szCs w:val="28"/>
          <w:lang w:eastAsia="ru-RU"/>
        </w:rPr>
        <w:t>.</w:t>
      </w:r>
      <w:r w:rsidR="003A7B70">
        <w:rPr>
          <w:rFonts w:ascii="Times New Roman" w:eastAsia="Times New Roman" w:hAnsi="Times New Roman" w:cs="Times New Roman"/>
          <w:color w:val="000000"/>
          <w:sz w:val="28"/>
          <w:szCs w:val="28"/>
          <w:lang w:eastAsia="ru-RU"/>
        </w:rPr>
        <w:t xml:space="preserve"> </w:t>
      </w:r>
      <w:r w:rsidR="003A7B70" w:rsidRPr="003A7B70">
        <w:rPr>
          <w:rFonts w:ascii="Times New Roman" w:eastAsia="Times New Roman" w:hAnsi="Times New Roman" w:cs="Times New Roman"/>
          <w:color w:val="000000"/>
          <w:sz w:val="28"/>
          <w:szCs w:val="28"/>
          <w:lang w:eastAsia="ru-RU"/>
        </w:rPr>
        <w:t>Многофакторные  модели  в учете</w:t>
      </w:r>
      <w:r w:rsidR="003A7B70">
        <w:rPr>
          <w:rFonts w:ascii="Times New Roman" w:eastAsia="Times New Roman" w:hAnsi="Times New Roman" w:cs="Times New Roman"/>
          <w:color w:val="000000"/>
          <w:sz w:val="28"/>
          <w:szCs w:val="28"/>
          <w:lang w:eastAsia="ru-RU"/>
        </w:rPr>
        <w:t xml:space="preserve"> </w:t>
      </w:r>
      <w:r w:rsidR="003A7B70" w:rsidRPr="003A7B70">
        <w:rPr>
          <w:rFonts w:ascii="Times New Roman" w:eastAsia="Times New Roman" w:hAnsi="Times New Roman" w:cs="Times New Roman"/>
          <w:color w:val="000000"/>
          <w:sz w:val="28"/>
          <w:szCs w:val="28"/>
          <w:lang w:eastAsia="ru-RU"/>
        </w:rPr>
        <w:t>факторов  на  уровень  и динамику прогнозируемых показателей</w:t>
      </w:r>
      <w:r w:rsidR="003A7B70">
        <w:rPr>
          <w:rFonts w:ascii="Times New Roman" w:eastAsia="Times New Roman" w:hAnsi="Times New Roman" w:cs="Times New Roman"/>
          <w:color w:val="000000"/>
          <w:sz w:val="28"/>
          <w:szCs w:val="28"/>
          <w:lang w:eastAsia="ru-RU"/>
        </w:rPr>
        <w:t>.</w:t>
      </w:r>
    </w:p>
    <w:p w14:paraId="2D77A2E6" w14:textId="628836F2" w:rsidR="002A3CE8" w:rsidRDefault="000070A2" w:rsidP="002A3CE8">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color w:val="000000"/>
          <w:sz w:val="28"/>
          <w:szCs w:val="28"/>
          <w:lang w:eastAsia="ru-RU"/>
        </w:rPr>
        <w:t>8</w:t>
      </w:r>
      <w:r w:rsidR="00497183" w:rsidRPr="00497183">
        <w:rPr>
          <w:rFonts w:ascii="Times New Roman" w:eastAsia="Times New Roman" w:hAnsi="Times New Roman" w:cs="Times New Roman"/>
          <w:color w:val="000000"/>
          <w:sz w:val="28"/>
          <w:szCs w:val="28"/>
          <w:lang w:eastAsia="ru-RU"/>
        </w:rPr>
        <w:t>.</w:t>
      </w:r>
      <w:r w:rsidR="003A7B70">
        <w:rPr>
          <w:rFonts w:ascii="Times New Roman" w:eastAsia="Times New Roman" w:hAnsi="Times New Roman" w:cs="Times New Roman"/>
          <w:color w:val="000000"/>
          <w:sz w:val="28"/>
          <w:szCs w:val="28"/>
          <w:lang w:eastAsia="ru-RU"/>
        </w:rPr>
        <w:t xml:space="preserve"> Какие с</w:t>
      </w:r>
      <w:r w:rsidR="003A7B70" w:rsidRPr="003A7B70">
        <w:rPr>
          <w:rFonts w:ascii="Times New Roman" w:eastAsia="Times New Roman" w:hAnsi="Times New Roman" w:cs="Times New Roman"/>
          <w:color w:val="000000"/>
          <w:sz w:val="28"/>
          <w:szCs w:val="28"/>
          <w:lang w:eastAsia="ru-RU"/>
        </w:rPr>
        <w:t>овременные тенденции прогнозирования</w:t>
      </w:r>
      <w:r w:rsidR="001C2CF6">
        <w:rPr>
          <w:rFonts w:ascii="Times New Roman" w:eastAsia="Times New Roman" w:hAnsi="Times New Roman" w:cs="Times New Roman"/>
          <w:color w:val="000000"/>
          <w:sz w:val="28"/>
          <w:szCs w:val="28"/>
          <w:lang w:eastAsia="ru-RU"/>
        </w:rPr>
        <w:t>?</w:t>
      </w:r>
    </w:p>
    <w:p w14:paraId="69C66D27" w14:textId="79E2F8FC" w:rsidR="00497183" w:rsidRPr="00497183" w:rsidRDefault="000070A2" w:rsidP="00232B23">
      <w:pPr>
        <w:spacing w:after="0" w:line="36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bCs/>
          <w:color w:val="333333"/>
          <w:sz w:val="28"/>
          <w:szCs w:val="28"/>
          <w:lang w:eastAsia="ru-RU"/>
        </w:rPr>
        <w:t>9</w:t>
      </w:r>
      <w:r w:rsidR="00497183" w:rsidRPr="00497183">
        <w:rPr>
          <w:rFonts w:ascii="Times New Roman" w:eastAsia="Times New Roman" w:hAnsi="Times New Roman" w:cs="Times New Roman"/>
          <w:bCs/>
          <w:color w:val="333333"/>
          <w:sz w:val="28"/>
          <w:szCs w:val="28"/>
          <w:lang w:eastAsia="ru-RU"/>
        </w:rPr>
        <w:t>.</w:t>
      </w:r>
      <w:r w:rsidR="003A7B70" w:rsidRPr="003A7B70">
        <w:rPr>
          <w:rFonts w:ascii="Times New Roman" w:eastAsia="Times New Roman" w:hAnsi="Times New Roman" w:cs="Times New Roman"/>
          <w:iCs/>
          <w:color w:val="000000"/>
          <w:sz w:val="28"/>
          <w:szCs w:val="28"/>
          <w:lang w:eastAsia="ru-RU"/>
        </w:rPr>
        <w:t xml:space="preserve"> </w:t>
      </w:r>
      <w:r w:rsidR="003A7B70">
        <w:rPr>
          <w:rFonts w:ascii="Times New Roman" w:eastAsia="Times New Roman" w:hAnsi="Times New Roman" w:cs="Times New Roman"/>
          <w:iCs/>
          <w:color w:val="000000"/>
          <w:sz w:val="28"/>
          <w:szCs w:val="28"/>
          <w:lang w:eastAsia="ru-RU"/>
        </w:rPr>
        <w:t>Что относится к п</w:t>
      </w:r>
      <w:r w:rsidR="003A7B70" w:rsidRPr="003A7B70">
        <w:rPr>
          <w:rFonts w:ascii="Times New Roman" w:eastAsia="Times New Roman" w:hAnsi="Times New Roman" w:cs="Times New Roman"/>
          <w:iCs/>
          <w:color w:val="000000"/>
          <w:sz w:val="28"/>
          <w:szCs w:val="28"/>
          <w:lang w:eastAsia="ru-RU"/>
        </w:rPr>
        <w:t>рогнозн</w:t>
      </w:r>
      <w:r w:rsidR="003A7B70">
        <w:rPr>
          <w:rFonts w:ascii="Times New Roman" w:eastAsia="Times New Roman" w:hAnsi="Times New Roman" w:cs="Times New Roman"/>
          <w:iCs/>
          <w:color w:val="000000"/>
          <w:sz w:val="28"/>
          <w:szCs w:val="28"/>
          <w:lang w:eastAsia="ru-RU"/>
        </w:rPr>
        <w:t>ой</w:t>
      </w:r>
      <w:r w:rsidR="003A7B70" w:rsidRPr="003A7B70">
        <w:rPr>
          <w:rFonts w:ascii="Times New Roman" w:eastAsia="Times New Roman" w:hAnsi="Times New Roman" w:cs="Times New Roman"/>
          <w:iCs/>
          <w:color w:val="000000"/>
          <w:sz w:val="28"/>
          <w:szCs w:val="28"/>
          <w:lang w:eastAsia="ru-RU"/>
        </w:rPr>
        <w:t xml:space="preserve">  финансов</w:t>
      </w:r>
      <w:r w:rsidR="003A7B70">
        <w:rPr>
          <w:rFonts w:ascii="Times New Roman" w:eastAsia="Times New Roman" w:hAnsi="Times New Roman" w:cs="Times New Roman"/>
          <w:iCs/>
          <w:color w:val="000000"/>
          <w:sz w:val="28"/>
          <w:szCs w:val="28"/>
          <w:lang w:eastAsia="ru-RU"/>
        </w:rPr>
        <w:t>ой</w:t>
      </w:r>
      <w:r w:rsidR="003A7B70" w:rsidRPr="003A7B70">
        <w:rPr>
          <w:rFonts w:ascii="Times New Roman" w:eastAsia="Times New Roman" w:hAnsi="Times New Roman" w:cs="Times New Roman"/>
          <w:iCs/>
          <w:color w:val="000000"/>
          <w:sz w:val="28"/>
          <w:szCs w:val="28"/>
          <w:lang w:eastAsia="ru-RU"/>
        </w:rPr>
        <w:t xml:space="preserve">  информаци</w:t>
      </w:r>
      <w:r w:rsidR="003A7B70">
        <w:rPr>
          <w:rFonts w:ascii="Times New Roman" w:eastAsia="Times New Roman" w:hAnsi="Times New Roman" w:cs="Times New Roman"/>
          <w:iCs/>
          <w:color w:val="000000"/>
          <w:sz w:val="28"/>
          <w:szCs w:val="28"/>
          <w:lang w:eastAsia="ru-RU"/>
        </w:rPr>
        <w:t>и</w:t>
      </w:r>
      <w:r w:rsidR="001C2CF6">
        <w:rPr>
          <w:rFonts w:ascii="Times New Roman" w:eastAsia="Times New Roman" w:hAnsi="Times New Roman" w:cs="Times New Roman"/>
          <w:iCs/>
          <w:color w:val="000000"/>
          <w:sz w:val="28"/>
          <w:szCs w:val="28"/>
          <w:lang w:eastAsia="ru-RU"/>
        </w:rPr>
        <w:t>?</w:t>
      </w:r>
      <w:r w:rsidR="003A7B70" w:rsidRPr="003A7B70">
        <w:rPr>
          <w:rFonts w:ascii="Times New Roman" w:eastAsia="Times New Roman" w:hAnsi="Times New Roman" w:cs="Times New Roman"/>
          <w:iCs/>
          <w:color w:val="000000"/>
          <w:sz w:val="28"/>
          <w:szCs w:val="28"/>
          <w:lang w:eastAsia="ru-RU"/>
        </w:rPr>
        <w:t xml:space="preserve"> </w:t>
      </w:r>
    </w:p>
    <w:p w14:paraId="7C565DF6" w14:textId="15141393" w:rsidR="00497183" w:rsidRPr="00497183" w:rsidRDefault="000070A2" w:rsidP="00232B23">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iCs/>
          <w:color w:val="000000"/>
          <w:sz w:val="28"/>
          <w:szCs w:val="28"/>
          <w:lang w:eastAsia="ru-RU"/>
        </w:rPr>
        <w:t>10</w:t>
      </w:r>
      <w:r w:rsidR="00497183" w:rsidRPr="00497183">
        <w:rPr>
          <w:rFonts w:ascii="Times New Roman" w:eastAsia="Times New Roman" w:hAnsi="Times New Roman" w:cs="Times New Roman"/>
          <w:iCs/>
          <w:color w:val="000000"/>
          <w:sz w:val="28"/>
          <w:szCs w:val="28"/>
          <w:lang w:eastAsia="ru-RU"/>
        </w:rPr>
        <w:t>.</w:t>
      </w:r>
      <w:r w:rsidR="003A7B70">
        <w:rPr>
          <w:rFonts w:ascii="Times New Roman" w:eastAsia="Times New Roman" w:hAnsi="Times New Roman" w:cs="Times New Roman"/>
          <w:iCs/>
          <w:color w:val="000000"/>
          <w:sz w:val="28"/>
          <w:szCs w:val="28"/>
          <w:lang w:eastAsia="ru-RU"/>
        </w:rPr>
        <w:t xml:space="preserve"> </w:t>
      </w:r>
      <w:r w:rsidR="003A7B70" w:rsidRPr="003A7B70">
        <w:rPr>
          <w:rFonts w:ascii="Times New Roman" w:eastAsia="Times New Roman" w:hAnsi="Times New Roman" w:cs="Times New Roman"/>
          <w:iCs/>
          <w:color w:val="000000"/>
          <w:sz w:val="28"/>
          <w:szCs w:val="28"/>
          <w:lang w:eastAsia="ru-RU"/>
        </w:rPr>
        <w:t>Анализ  внешней  и внутренней  среды.</w:t>
      </w:r>
    </w:p>
    <w:p w14:paraId="185F9CAF" w14:textId="616F7659" w:rsidR="00497183" w:rsidRPr="00497183" w:rsidRDefault="000070A2" w:rsidP="00232B23">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00497183" w:rsidRPr="00497183">
        <w:rPr>
          <w:rFonts w:ascii="Times New Roman" w:eastAsia="Times New Roman" w:hAnsi="Times New Roman" w:cs="Times New Roman"/>
          <w:sz w:val="28"/>
          <w:szCs w:val="28"/>
          <w:lang w:eastAsia="ru-RU"/>
        </w:rPr>
        <w:t xml:space="preserve">. </w:t>
      </w:r>
      <w:r w:rsidR="003A7B70" w:rsidRPr="003A7B70">
        <w:rPr>
          <w:rFonts w:ascii="Times New Roman" w:eastAsia="Times New Roman" w:hAnsi="Times New Roman" w:cs="Times New Roman"/>
          <w:sz w:val="28"/>
          <w:szCs w:val="28"/>
          <w:lang w:eastAsia="ru-RU"/>
        </w:rPr>
        <w:t>Разработка и оценка вариантов стратегий</w:t>
      </w:r>
      <w:r w:rsidR="003A7B70">
        <w:rPr>
          <w:rFonts w:ascii="Times New Roman" w:eastAsia="Times New Roman" w:hAnsi="Times New Roman" w:cs="Times New Roman"/>
          <w:sz w:val="28"/>
          <w:szCs w:val="28"/>
          <w:lang w:eastAsia="ru-RU"/>
        </w:rPr>
        <w:t>.</w:t>
      </w:r>
    </w:p>
    <w:p w14:paraId="270A91DC" w14:textId="3B0AE8C7" w:rsidR="00497183" w:rsidRPr="00497183" w:rsidRDefault="000070A2" w:rsidP="00232B23">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00497183" w:rsidRPr="00497183">
        <w:rPr>
          <w:rFonts w:ascii="Times New Roman" w:eastAsia="Times New Roman" w:hAnsi="Times New Roman" w:cs="Times New Roman"/>
          <w:sz w:val="28"/>
          <w:szCs w:val="28"/>
          <w:lang w:eastAsia="ru-RU"/>
        </w:rPr>
        <w:t>.</w:t>
      </w:r>
      <w:r w:rsidR="001C2CF6">
        <w:rPr>
          <w:rFonts w:ascii="Times New Roman" w:eastAsia="Times New Roman" w:hAnsi="Times New Roman" w:cs="Times New Roman"/>
          <w:sz w:val="28"/>
          <w:szCs w:val="28"/>
          <w:lang w:eastAsia="ru-RU"/>
        </w:rPr>
        <w:t xml:space="preserve"> </w:t>
      </w:r>
      <w:r w:rsidR="00497183" w:rsidRPr="00497183">
        <w:rPr>
          <w:rFonts w:ascii="Times New Roman" w:eastAsia="Times New Roman" w:hAnsi="Times New Roman" w:cs="Times New Roman"/>
          <w:sz w:val="28"/>
          <w:szCs w:val="28"/>
          <w:lang w:eastAsia="ru-RU"/>
        </w:rPr>
        <w:t xml:space="preserve"> </w:t>
      </w:r>
      <w:r w:rsidR="001C2CF6">
        <w:rPr>
          <w:rFonts w:ascii="Times New Roman" w:eastAsia="Times New Roman" w:hAnsi="Times New Roman" w:cs="Times New Roman"/>
          <w:sz w:val="28"/>
          <w:szCs w:val="28"/>
          <w:lang w:eastAsia="ru-RU"/>
        </w:rPr>
        <w:t>В</w:t>
      </w:r>
      <w:r w:rsidR="001C2CF6" w:rsidRPr="001C2CF6">
        <w:rPr>
          <w:rFonts w:ascii="Times New Roman" w:eastAsia="Times New Roman" w:hAnsi="Times New Roman" w:cs="Times New Roman"/>
          <w:sz w:val="28"/>
          <w:szCs w:val="28"/>
          <w:lang w:eastAsia="ru-RU"/>
        </w:rPr>
        <w:t>ыбор  стратегической  линии  поведения корпорации</w:t>
      </w:r>
    </w:p>
    <w:p w14:paraId="598CA39A" w14:textId="142273D3" w:rsidR="002A3CE8" w:rsidRDefault="000070A2" w:rsidP="002A3CE8">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sz w:val="28"/>
          <w:szCs w:val="28"/>
          <w:lang w:eastAsia="ru-RU"/>
        </w:rPr>
        <w:t>13</w:t>
      </w:r>
      <w:r w:rsidR="00497183" w:rsidRPr="00497183">
        <w:rPr>
          <w:rFonts w:ascii="Times New Roman" w:eastAsia="Times New Roman" w:hAnsi="Times New Roman" w:cs="Times New Roman"/>
          <w:sz w:val="28"/>
          <w:szCs w:val="28"/>
          <w:lang w:eastAsia="ru-RU"/>
        </w:rPr>
        <w:t>.</w:t>
      </w:r>
      <w:r w:rsidR="001C2CF6">
        <w:rPr>
          <w:rFonts w:ascii="Times New Roman" w:eastAsia="Times New Roman" w:hAnsi="Times New Roman" w:cs="Times New Roman"/>
          <w:sz w:val="28"/>
          <w:szCs w:val="28"/>
          <w:lang w:eastAsia="ru-RU"/>
        </w:rPr>
        <w:t xml:space="preserve"> </w:t>
      </w:r>
      <w:r w:rsidR="001C2CF6" w:rsidRPr="001C2CF6">
        <w:rPr>
          <w:rFonts w:ascii="Times New Roman" w:eastAsia="Times New Roman" w:hAnsi="Times New Roman" w:cs="Times New Roman"/>
          <w:sz w:val="28"/>
          <w:szCs w:val="28"/>
          <w:lang w:eastAsia="ru-RU"/>
        </w:rPr>
        <w:t>Корреляционный  анализ  в  исследованиях  финансовой  деятельности.</w:t>
      </w:r>
    </w:p>
    <w:p w14:paraId="67709B93" w14:textId="10AE08ED" w:rsidR="00497183" w:rsidRPr="00497183" w:rsidRDefault="00497183" w:rsidP="002A3CE8">
      <w:pPr>
        <w:spacing w:after="0" w:line="360" w:lineRule="auto"/>
        <w:jc w:val="both"/>
        <w:rPr>
          <w:rFonts w:ascii="Times New Roman" w:eastAsia="Times New Roman" w:hAnsi="Times New Roman" w:cs="Times New Roman"/>
          <w:bCs/>
          <w:sz w:val="28"/>
          <w:szCs w:val="28"/>
          <w:lang w:eastAsia="ru-RU"/>
        </w:rPr>
      </w:pPr>
      <w:r w:rsidRPr="00497183">
        <w:rPr>
          <w:rFonts w:ascii="Times New Roman" w:eastAsia="Times New Roman" w:hAnsi="Times New Roman" w:cs="Times New Roman"/>
          <w:sz w:val="28"/>
          <w:szCs w:val="28"/>
          <w:lang w:eastAsia="ru-RU"/>
        </w:rPr>
        <w:lastRenderedPageBreak/>
        <w:t xml:space="preserve"> </w:t>
      </w:r>
      <w:r w:rsidR="000070A2">
        <w:rPr>
          <w:rFonts w:ascii="Times New Roman" w:eastAsia="Times New Roman" w:hAnsi="Times New Roman" w:cs="Times New Roman"/>
          <w:bCs/>
          <w:sz w:val="28"/>
          <w:szCs w:val="28"/>
          <w:lang w:eastAsia="ru-RU"/>
        </w:rPr>
        <w:t>14</w:t>
      </w:r>
      <w:r w:rsidRPr="00497183">
        <w:rPr>
          <w:rFonts w:ascii="Times New Roman" w:eastAsia="Times New Roman" w:hAnsi="Times New Roman" w:cs="Times New Roman"/>
          <w:bCs/>
          <w:sz w:val="28"/>
          <w:szCs w:val="28"/>
          <w:lang w:eastAsia="ru-RU"/>
        </w:rPr>
        <w:t>.</w:t>
      </w:r>
      <w:r w:rsidR="001C2CF6">
        <w:rPr>
          <w:rFonts w:ascii="Times New Roman" w:eastAsia="Times New Roman" w:hAnsi="Times New Roman" w:cs="Times New Roman"/>
          <w:bCs/>
          <w:sz w:val="28"/>
          <w:szCs w:val="28"/>
          <w:lang w:eastAsia="ru-RU"/>
        </w:rPr>
        <w:t xml:space="preserve"> </w:t>
      </w:r>
      <w:r w:rsidR="001C2CF6" w:rsidRPr="001C2CF6">
        <w:rPr>
          <w:rFonts w:ascii="Times New Roman" w:eastAsia="Times New Roman" w:hAnsi="Times New Roman" w:cs="Times New Roman"/>
          <w:bCs/>
          <w:sz w:val="28"/>
          <w:szCs w:val="28"/>
          <w:lang w:eastAsia="ru-RU"/>
        </w:rPr>
        <w:t>Регрессионный  анализ  в  исследованиях  финансовой  деятельности.</w:t>
      </w:r>
    </w:p>
    <w:p w14:paraId="660D4D63" w14:textId="7768B7D6" w:rsidR="00497183" w:rsidRPr="00497183" w:rsidRDefault="000070A2" w:rsidP="00232B23">
      <w:pPr>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15</w:t>
      </w:r>
      <w:r w:rsidR="00497183" w:rsidRPr="00497183">
        <w:rPr>
          <w:rFonts w:ascii="Times New Roman" w:eastAsia="Times New Roman" w:hAnsi="Times New Roman" w:cs="Times New Roman"/>
          <w:bCs/>
          <w:sz w:val="28"/>
          <w:szCs w:val="28"/>
          <w:lang w:eastAsia="ru-RU"/>
        </w:rPr>
        <w:t xml:space="preserve">. </w:t>
      </w:r>
      <w:r w:rsidR="001C2CF6">
        <w:rPr>
          <w:rFonts w:ascii="Times New Roman" w:eastAsia="Times New Roman" w:hAnsi="Times New Roman" w:cs="Times New Roman"/>
          <w:bCs/>
          <w:sz w:val="28"/>
          <w:szCs w:val="28"/>
          <w:lang w:eastAsia="ru-RU"/>
        </w:rPr>
        <w:t>Охарактеризуйте н</w:t>
      </w:r>
      <w:r w:rsidR="001C2CF6" w:rsidRPr="001C2CF6">
        <w:rPr>
          <w:rFonts w:ascii="Times New Roman" w:eastAsia="Times New Roman" w:hAnsi="Times New Roman" w:cs="Times New Roman"/>
          <w:bCs/>
          <w:sz w:val="28"/>
          <w:szCs w:val="28"/>
          <w:lang w:eastAsia="ru-RU"/>
        </w:rPr>
        <w:t>епараметрические  методы  обнаружения  взаимосвязей  финансово-экономических показателей.</w:t>
      </w:r>
    </w:p>
    <w:p w14:paraId="275EB9E4" w14:textId="543980A2" w:rsidR="00497183" w:rsidRPr="00497183" w:rsidRDefault="000070A2" w:rsidP="00232B23">
      <w:pPr>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16</w:t>
      </w:r>
      <w:r w:rsidR="00497183" w:rsidRPr="00497183">
        <w:rPr>
          <w:rFonts w:ascii="Times New Roman" w:eastAsia="Times New Roman" w:hAnsi="Times New Roman" w:cs="Times New Roman"/>
          <w:bCs/>
          <w:sz w:val="28"/>
          <w:szCs w:val="28"/>
          <w:lang w:eastAsia="ru-RU"/>
        </w:rPr>
        <w:t>.</w:t>
      </w:r>
      <w:r w:rsidR="001C2CF6">
        <w:rPr>
          <w:rFonts w:ascii="Times New Roman" w:eastAsia="Times New Roman" w:hAnsi="Times New Roman" w:cs="Times New Roman"/>
          <w:bCs/>
          <w:sz w:val="28"/>
          <w:szCs w:val="28"/>
          <w:lang w:eastAsia="ru-RU"/>
        </w:rPr>
        <w:t xml:space="preserve"> </w:t>
      </w:r>
      <w:r w:rsidR="001C2CF6" w:rsidRPr="001C2CF6">
        <w:rPr>
          <w:rFonts w:ascii="Times New Roman" w:eastAsia="Times New Roman" w:hAnsi="Times New Roman" w:cs="Times New Roman"/>
          <w:bCs/>
          <w:sz w:val="28"/>
          <w:szCs w:val="28"/>
          <w:lang w:eastAsia="ru-RU"/>
        </w:rPr>
        <w:t>Методы выявления основной тенденции динамического ряда</w:t>
      </w:r>
      <w:r w:rsidR="001C2CF6">
        <w:rPr>
          <w:rFonts w:ascii="Times New Roman" w:eastAsia="Times New Roman" w:hAnsi="Times New Roman" w:cs="Times New Roman"/>
          <w:bCs/>
          <w:sz w:val="28"/>
          <w:szCs w:val="28"/>
          <w:lang w:eastAsia="ru-RU"/>
        </w:rPr>
        <w:t>.</w:t>
      </w:r>
    </w:p>
    <w:p w14:paraId="780E1B05" w14:textId="521583B5" w:rsidR="00497183" w:rsidRPr="00497183" w:rsidRDefault="000070A2" w:rsidP="00232B23">
      <w:pPr>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497183" w:rsidRPr="00497183">
        <w:rPr>
          <w:rFonts w:ascii="Times New Roman" w:eastAsia="Times New Roman" w:hAnsi="Times New Roman" w:cs="Times New Roman"/>
          <w:sz w:val="28"/>
          <w:szCs w:val="28"/>
          <w:lang w:eastAsia="ru-RU"/>
        </w:rPr>
        <w:t>.</w:t>
      </w:r>
      <w:r w:rsidR="001C2CF6">
        <w:rPr>
          <w:rFonts w:ascii="Times New Roman" w:eastAsia="Times New Roman" w:hAnsi="Times New Roman" w:cs="Times New Roman"/>
          <w:sz w:val="28"/>
          <w:szCs w:val="28"/>
          <w:lang w:eastAsia="ru-RU"/>
        </w:rPr>
        <w:t xml:space="preserve"> </w:t>
      </w:r>
      <w:r w:rsidR="00497183" w:rsidRPr="00497183">
        <w:rPr>
          <w:rFonts w:ascii="Times New Roman" w:eastAsia="Times New Roman" w:hAnsi="Times New Roman" w:cs="Times New Roman"/>
          <w:sz w:val="28"/>
          <w:szCs w:val="28"/>
          <w:lang w:eastAsia="ru-RU"/>
        </w:rPr>
        <w:t>В чем проявля</w:t>
      </w:r>
      <w:r w:rsidR="001C2CF6">
        <w:rPr>
          <w:rFonts w:ascii="Times New Roman" w:eastAsia="Times New Roman" w:hAnsi="Times New Roman" w:cs="Times New Roman"/>
          <w:sz w:val="28"/>
          <w:szCs w:val="28"/>
          <w:lang w:eastAsia="ru-RU"/>
        </w:rPr>
        <w:t>ю</w:t>
      </w:r>
      <w:r w:rsidR="00497183" w:rsidRPr="00497183">
        <w:rPr>
          <w:rFonts w:ascii="Times New Roman" w:eastAsia="Times New Roman" w:hAnsi="Times New Roman" w:cs="Times New Roman"/>
          <w:sz w:val="28"/>
          <w:szCs w:val="28"/>
          <w:lang w:eastAsia="ru-RU"/>
        </w:rPr>
        <w:t xml:space="preserve">тся  </w:t>
      </w:r>
      <w:r w:rsidR="001C2CF6">
        <w:rPr>
          <w:rFonts w:ascii="Times New Roman" w:eastAsia="Times New Roman" w:hAnsi="Times New Roman" w:cs="Times New Roman"/>
          <w:sz w:val="28"/>
          <w:szCs w:val="28"/>
          <w:lang w:eastAsia="ru-RU"/>
        </w:rPr>
        <w:t>о</w:t>
      </w:r>
      <w:r w:rsidR="001C2CF6" w:rsidRPr="001C2CF6">
        <w:rPr>
          <w:rFonts w:ascii="Times New Roman" w:eastAsia="Times New Roman" w:hAnsi="Times New Roman" w:cs="Times New Roman"/>
          <w:sz w:val="28"/>
          <w:szCs w:val="28"/>
          <w:lang w:eastAsia="ru-RU"/>
        </w:rPr>
        <w:t>собенности  прогнозирования  при  исследовании динамических рядов</w:t>
      </w:r>
      <w:r w:rsidR="001C2CF6">
        <w:rPr>
          <w:rFonts w:ascii="Times New Roman" w:eastAsia="Times New Roman" w:hAnsi="Times New Roman" w:cs="Times New Roman"/>
          <w:sz w:val="28"/>
          <w:szCs w:val="28"/>
          <w:lang w:eastAsia="ru-RU"/>
        </w:rPr>
        <w:t>?</w:t>
      </w:r>
    </w:p>
    <w:p w14:paraId="502F7BB0" w14:textId="0BB0BCDB" w:rsidR="00497183" w:rsidRPr="00497183" w:rsidRDefault="000070A2" w:rsidP="00232B23">
      <w:pPr>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18</w:t>
      </w:r>
      <w:r w:rsidR="00497183" w:rsidRPr="00497183">
        <w:rPr>
          <w:rFonts w:ascii="Times New Roman" w:eastAsia="TimesNewRoman" w:hAnsi="Times New Roman" w:cs="Times New Roman"/>
          <w:sz w:val="28"/>
          <w:szCs w:val="28"/>
          <w:lang w:eastAsia="ru-RU"/>
        </w:rPr>
        <w:t>.</w:t>
      </w:r>
      <w:r w:rsidR="001C2CF6">
        <w:rPr>
          <w:rFonts w:ascii="Times New Roman" w:eastAsia="TimesNewRoman" w:hAnsi="Times New Roman" w:cs="Times New Roman"/>
          <w:sz w:val="28"/>
          <w:szCs w:val="28"/>
          <w:lang w:eastAsia="ru-RU"/>
        </w:rPr>
        <w:t xml:space="preserve"> </w:t>
      </w:r>
      <w:r w:rsidR="00497183" w:rsidRPr="00497183">
        <w:rPr>
          <w:rFonts w:ascii="Times New Roman" w:eastAsia="Times New Roman" w:hAnsi="Times New Roman" w:cs="Times New Roman"/>
          <w:sz w:val="28"/>
          <w:szCs w:val="28"/>
          <w:lang w:eastAsia="ru-RU"/>
        </w:rPr>
        <w:t xml:space="preserve"> </w:t>
      </w:r>
      <w:r w:rsidR="001C2CF6" w:rsidRPr="001C2CF6">
        <w:rPr>
          <w:rFonts w:ascii="Times New Roman" w:eastAsia="Times New Roman" w:hAnsi="Times New Roman" w:cs="Times New Roman"/>
          <w:sz w:val="28"/>
          <w:szCs w:val="28"/>
          <w:lang w:eastAsia="ru-RU"/>
        </w:rPr>
        <w:t>Формирование  системы  финансовых  показателей результативности.</w:t>
      </w:r>
    </w:p>
    <w:p w14:paraId="48A8E5EE" w14:textId="1044B4A7" w:rsidR="00497183" w:rsidRPr="00497183" w:rsidRDefault="000070A2" w:rsidP="00232B23">
      <w:pPr>
        <w:autoSpaceDE w:val="0"/>
        <w:autoSpaceDN w:val="0"/>
        <w:adjustRightInd w:val="0"/>
        <w:spacing w:after="0" w:line="360" w:lineRule="auto"/>
        <w:rPr>
          <w:rFonts w:ascii="Times New Roman" w:eastAsia="Times New Roman" w:hAnsi="Times New Roman" w:cs="Times New Roman"/>
          <w:bCs/>
          <w:sz w:val="28"/>
          <w:szCs w:val="28"/>
          <w:lang w:eastAsia="ru-RU"/>
        </w:rPr>
      </w:pPr>
      <w:r>
        <w:rPr>
          <w:rFonts w:ascii="Times New Roman" w:eastAsia="TimesNewRoman" w:hAnsi="Times New Roman" w:cs="Times New Roman"/>
          <w:sz w:val="28"/>
          <w:szCs w:val="28"/>
          <w:lang w:eastAsia="ru-RU"/>
        </w:rPr>
        <w:t>19</w:t>
      </w:r>
      <w:r w:rsidR="00497183" w:rsidRPr="00497183">
        <w:rPr>
          <w:rFonts w:ascii="Times New Roman" w:eastAsia="TimesNewRoman" w:hAnsi="Times New Roman" w:cs="Times New Roman"/>
          <w:sz w:val="28"/>
          <w:szCs w:val="28"/>
          <w:lang w:eastAsia="ru-RU"/>
        </w:rPr>
        <w:t>.</w:t>
      </w:r>
      <w:r w:rsidR="001C2CF6">
        <w:rPr>
          <w:rFonts w:ascii="Times New Roman" w:eastAsia="TimesNewRoman" w:hAnsi="Times New Roman" w:cs="Times New Roman"/>
          <w:sz w:val="28"/>
          <w:szCs w:val="28"/>
          <w:lang w:eastAsia="ru-RU"/>
        </w:rPr>
        <w:t xml:space="preserve"> </w:t>
      </w:r>
      <w:r w:rsidR="001C2CF6" w:rsidRPr="001C2CF6">
        <w:rPr>
          <w:rFonts w:ascii="Times New Roman" w:eastAsia="TimesNewRoman" w:hAnsi="Times New Roman" w:cs="Times New Roman"/>
          <w:sz w:val="28"/>
          <w:szCs w:val="28"/>
          <w:lang w:eastAsia="ru-RU"/>
        </w:rPr>
        <w:t>Характеристика  финансовых  потоков компании</w:t>
      </w:r>
      <w:r w:rsidR="001C2CF6">
        <w:rPr>
          <w:rFonts w:ascii="Times New Roman" w:eastAsia="TimesNewRoman" w:hAnsi="Times New Roman" w:cs="Times New Roman"/>
          <w:sz w:val="28"/>
          <w:szCs w:val="28"/>
          <w:lang w:eastAsia="ru-RU"/>
        </w:rPr>
        <w:t>.</w:t>
      </w:r>
    </w:p>
    <w:p w14:paraId="1289B0E2" w14:textId="49040A6E" w:rsidR="00497183" w:rsidRPr="00497183" w:rsidRDefault="00497183"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97183">
        <w:rPr>
          <w:rFonts w:ascii="Times New Roman" w:eastAsia="TimesNewRoman" w:hAnsi="Times New Roman" w:cs="Times New Roman"/>
          <w:sz w:val="28"/>
          <w:szCs w:val="28"/>
          <w:lang w:eastAsia="ru-RU"/>
        </w:rPr>
        <w:t>2</w:t>
      </w:r>
      <w:r w:rsidR="000070A2">
        <w:rPr>
          <w:rFonts w:ascii="Times New Roman" w:eastAsia="TimesNewRoman" w:hAnsi="Times New Roman" w:cs="Times New Roman"/>
          <w:sz w:val="28"/>
          <w:szCs w:val="28"/>
          <w:lang w:eastAsia="ru-RU"/>
        </w:rPr>
        <w:t>0</w:t>
      </w:r>
      <w:r w:rsidRPr="00497183">
        <w:rPr>
          <w:rFonts w:ascii="Times New Roman" w:eastAsia="TimesNewRoman" w:hAnsi="Times New Roman" w:cs="Times New Roman"/>
          <w:sz w:val="28"/>
          <w:szCs w:val="28"/>
          <w:lang w:eastAsia="ru-RU"/>
        </w:rPr>
        <w:t>.</w:t>
      </w:r>
      <w:r w:rsidR="001C2CF6">
        <w:rPr>
          <w:rFonts w:ascii="Times New Roman" w:eastAsia="TimesNewRoman" w:hAnsi="Times New Roman" w:cs="Times New Roman"/>
          <w:sz w:val="28"/>
          <w:szCs w:val="28"/>
          <w:lang w:eastAsia="ru-RU"/>
        </w:rPr>
        <w:t xml:space="preserve"> Какие </w:t>
      </w:r>
      <w:r w:rsidRPr="00497183">
        <w:rPr>
          <w:rFonts w:ascii="Times New Roman" w:eastAsia="Times New Roman" w:hAnsi="Times New Roman" w:cs="Times New Roman"/>
          <w:sz w:val="28"/>
          <w:szCs w:val="28"/>
          <w:lang w:eastAsia="ru-RU"/>
        </w:rPr>
        <w:t xml:space="preserve"> </w:t>
      </w:r>
      <w:r w:rsidR="001C2CF6">
        <w:rPr>
          <w:rFonts w:ascii="Times New Roman" w:eastAsia="Times New Roman" w:hAnsi="Times New Roman" w:cs="Times New Roman"/>
          <w:sz w:val="28"/>
          <w:szCs w:val="28"/>
          <w:lang w:eastAsia="ru-RU"/>
        </w:rPr>
        <w:t>э</w:t>
      </w:r>
      <w:r w:rsidR="001C2CF6" w:rsidRPr="001C2CF6">
        <w:rPr>
          <w:rFonts w:ascii="Times New Roman" w:eastAsia="Times New Roman" w:hAnsi="Times New Roman" w:cs="Times New Roman"/>
          <w:sz w:val="28"/>
          <w:szCs w:val="28"/>
          <w:lang w:eastAsia="ru-RU"/>
        </w:rPr>
        <w:t>тапы  комплексного  потокового  подхода  к  прогнозированию  финансовых потоков</w:t>
      </w:r>
      <w:r w:rsidR="001C2CF6">
        <w:rPr>
          <w:rFonts w:ascii="Times New Roman" w:eastAsia="Times New Roman" w:hAnsi="Times New Roman" w:cs="Times New Roman"/>
          <w:sz w:val="28"/>
          <w:szCs w:val="28"/>
          <w:lang w:eastAsia="ru-RU"/>
        </w:rPr>
        <w:t>?</w:t>
      </w:r>
    </w:p>
    <w:p w14:paraId="47538446" w14:textId="771C5DAA" w:rsidR="00497183" w:rsidRPr="00497183" w:rsidRDefault="000070A2" w:rsidP="00232B23">
      <w:pPr>
        <w:autoSpaceDE w:val="0"/>
        <w:autoSpaceDN w:val="0"/>
        <w:adjustRightInd w:val="0"/>
        <w:spacing w:after="0" w:line="360" w:lineRule="auto"/>
        <w:jc w:val="both"/>
        <w:rPr>
          <w:rFonts w:ascii="Times New Roman" w:eastAsia="TimesNewRoman" w:hAnsi="Times New Roman" w:cs="Times New Roman"/>
          <w:sz w:val="28"/>
          <w:szCs w:val="28"/>
          <w:lang w:eastAsia="ru-RU"/>
        </w:rPr>
      </w:pPr>
      <w:r>
        <w:rPr>
          <w:rFonts w:ascii="Times New Roman" w:eastAsia="TimesNewRoman" w:hAnsi="Times New Roman" w:cs="Times New Roman"/>
          <w:sz w:val="28"/>
          <w:szCs w:val="28"/>
          <w:lang w:eastAsia="ru-RU"/>
        </w:rPr>
        <w:t>21</w:t>
      </w:r>
      <w:r w:rsidR="00497183" w:rsidRPr="00497183">
        <w:rPr>
          <w:rFonts w:ascii="Times New Roman" w:eastAsia="TimesNewRoman" w:hAnsi="Times New Roman" w:cs="Times New Roman"/>
          <w:sz w:val="28"/>
          <w:szCs w:val="28"/>
          <w:lang w:eastAsia="ru-RU"/>
        </w:rPr>
        <w:t>.</w:t>
      </w:r>
      <w:r w:rsidR="001C2CF6">
        <w:rPr>
          <w:rFonts w:ascii="Times New Roman" w:eastAsia="TimesNewRoman" w:hAnsi="Times New Roman" w:cs="Times New Roman"/>
          <w:sz w:val="28"/>
          <w:szCs w:val="28"/>
          <w:lang w:eastAsia="ru-RU"/>
        </w:rPr>
        <w:t xml:space="preserve"> Как осуществляется</w:t>
      </w:r>
      <w:r w:rsidR="001C2CF6" w:rsidRPr="001C2CF6">
        <w:t xml:space="preserve"> </w:t>
      </w:r>
      <w:proofErr w:type="spellStart"/>
      <w:r w:rsidR="001C2CF6" w:rsidRPr="001C2CF6">
        <w:rPr>
          <w:rFonts w:ascii="Times New Roman" w:hAnsi="Times New Roman" w:cs="Times New Roman"/>
          <w:sz w:val="28"/>
          <w:szCs w:val="28"/>
        </w:rPr>
        <w:t>в</w:t>
      </w:r>
      <w:r w:rsidR="001C2CF6" w:rsidRPr="001C2CF6">
        <w:rPr>
          <w:rFonts w:ascii="Times New Roman" w:eastAsia="TimesNewRoman" w:hAnsi="Times New Roman" w:cs="Times New Roman"/>
          <w:sz w:val="28"/>
          <w:szCs w:val="28"/>
          <w:lang w:eastAsia="ru-RU"/>
        </w:rPr>
        <w:t>заимоувязка</w:t>
      </w:r>
      <w:proofErr w:type="spellEnd"/>
      <w:r w:rsidR="001C2CF6" w:rsidRPr="001C2CF6">
        <w:rPr>
          <w:rFonts w:ascii="Times New Roman" w:eastAsia="TimesNewRoman" w:hAnsi="Times New Roman" w:cs="Times New Roman"/>
          <w:sz w:val="28"/>
          <w:szCs w:val="28"/>
          <w:lang w:eastAsia="ru-RU"/>
        </w:rPr>
        <w:t xml:space="preserve">  финансовых  и нефинансовых  показателей</w:t>
      </w:r>
      <w:r w:rsidR="001C2CF6">
        <w:rPr>
          <w:rFonts w:ascii="Times New Roman" w:eastAsia="TimesNewRoman" w:hAnsi="Times New Roman" w:cs="Times New Roman"/>
          <w:sz w:val="28"/>
          <w:szCs w:val="28"/>
          <w:lang w:eastAsia="ru-RU"/>
        </w:rPr>
        <w:t>?</w:t>
      </w:r>
      <w:r w:rsidR="001C2CF6" w:rsidRPr="001C2CF6">
        <w:rPr>
          <w:rFonts w:ascii="Times New Roman" w:eastAsia="TimesNewRoman" w:hAnsi="Times New Roman" w:cs="Times New Roman"/>
          <w:sz w:val="28"/>
          <w:szCs w:val="28"/>
          <w:lang w:eastAsia="ru-RU"/>
        </w:rPr>
        <w:t xml:space="preserve">  </w:t>
      </w:r>
      <w:r w:rsidR="001C2CF6">
        <w:rPr>
          <w:rFonts w:ascii="Times New Roman" w:eastAsia="TimesNewRoman" w:hAnsi="Times New Roman" w:cs="Times New Roman"/>
          <w:sz w:val="28"/>
          <w:szCs w:val="28"/>
          <w:lang w:eastAsia="ru-RU"/>
        </w:rPr>
        <w:t xml:space="preserve"> </w:t>
      </w:r>
    </w:p>
    <w:p w14:paraId="6A0657C8" w14:textId="642FB3E4"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00497183" w:rsidRPr="00497183">
        <w:rPr>
          <w:rFonts w:ascii="Times New Roman" w:eastAsia="Times New Roman" w:hAnsi="Times New Roman" w:cs="Times New Roman"/>
          <w:sz w:val="28"/>
          <w:szCs w:val="28"/>
          <w:lang w:eastAsia="ru-RU"/>
        </w:rPr>
        <w:t xml:space="preserve">. </w:t>
      </w:r>
      <w:r w:rsidR="001C2CF6" w:rsidRPr="001C2CF6">
        <w:rPr>
          <w:rFonts w:ascii="Times New Roman" w:eastAsia="Times New Roman" w:hAnsi="Times New Roman" w:cs="Times New Roman"/>
          <w:sz w:val="28"/>
          <w:szCs w:val="28"/>
          <w:lang w:eastAsia="ru-RU"/>
        </w:rPr>
        <w:t>Прогнозирование финансовых потоков</w:t>
      </w:r>
      <w:r w:rsidR="001C2CF6">
        <w:rPr>
          <w:rFonts w:ascii="Times New Roman" w:eastAsia="Times New Roman" w:hAnsi="Times New Roman" w:cs="Times New Roman"/>
          <w:sz w:val="28"/>
          <w:szCs w:val="28"/>
          <w:lang w:eastAsia="ru-RU"/>
        </w:rPr>
        <w:t>.</w:t>
      </w:r>
      <w:r w:rsidR="001C2CF6" w:rsidRPr="001C2CF6">
        <w:rPr>
          <w:rFonts w:ascii="Times New Roman" w:eastAsia="Times New Roman" w:hAnsi="Times New Roman" w:cs="Times New Roman"/>
          <w:sz w:val="28"/>
          <w:szCs w:val="28"/>
          <w:lang w:eastAsia="ru-RU"/>
        </w:rPr>
        <w:t xml:space="preserve"> </w:t>
      </w:r>
    </w:p>
    <w:p w14:paraId="10627225" w14:textId="60767B17"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23</w:t>
      </w:r>
      <w:r w:rsidR="00497183" w:rsidRPr="00497183">
        <w:rPr>
          <w:rFonts w:ascii="Times New Roman" w:eastAsia="TimesNewRoman" w:hAnsi="Times New Roman" w:cs="Times New Roman"/>
          <w:sz w:val="28"/>
          <w:szCs w:val="28"/>
          <w:lang w:eastAsia="ru-RU"/>
        </w:rPr>
        <w:t>.</w:t>
      </w:r>
      <w:r w:rsidR="001C2CF6">
        <w:rPr>
          <w:rFonts w:ascii="Times New Roman" w:eastAsia="TimesNewRoman" w:hAnsi="Times New Roman" w:cs="Times New Roman"/>
          <w:sz w:val="28"/>
          <w:szCs w:val="28"/>
          <w:lang w:eastAsia="ru-RU"/>
        </w:rPr>
        <w:t xml:space="preserve"> </w:t>
      </w:r>
      <w:r w:rsidR="001C2CF6" w:rsidRPr="001C2CF6">
        <w:rPr>
          <w:rFonts w:ascii="Times New Roman" w:eastAsia="TimesNewRoman" w:hAnsi="Times New Roman" w:cs="Times New Roman"/>
          <w:sz w:val="28"/>
          <w:szCs w:val="28"/>
          <w:lang w:eastAsia="ru-RU"/>
        </w:rPr>
        <w:t>Прогнозирование интегральных показателей стоимости бизнеса</w:t>
      </w:r>
      <w:r w:rsidR="001C2CF6">
        <w:rPr>
          <w:rFonts w:ascii="Times New Roman" w:eastAsia="TimesNewRoman" w:hAnsi="Times New Roman" w:cs="Times New Roman"/>
          <w:sz w:val="28"/>
          <w:szCs w:val="28"/>
          <w:lang w:eastAsia="ru-RU"/>
        </w:rPr>
        <w:t xml:space="preserve">: </w:t>
      </w:r>
      <w:r w:rsidR="001C2CF6" w:rsidRPr="001C2CF6">
        <w:rPr>
          <w:rFonts w:ascii="Times New Roman" w:eastAsia="TimesNewRoman" w:hAnsi="Times New Roman" w:cs="Times New Roman"/>
          <w:sz w:val="28"/>
          <w:szCs w:val="28"/>
          <w:lang w:eastAsia="ru-RU"/>
        </w:rPr>
        <w:t>EVA, MVA</w:t>
      </w:r>
      <w:r w:rsidR="00497183" w:rsidRPr="00497183">
        <w:rPr>
          <w:rFonts w:ascii="Times New Roman" w:eastAsia="Times New Roman" w:hAnsi="Times New Roman" w:cs="Times New Roman"/>
          <w:sz w:val="28"/>
          <w:szCs w:val="28"/>
          <w:lang w:eastAsia="ru-RU"/>
        </w:rPr>
        <w:t xml:space="preserve"> </w:t>
      </w:r>
    </w:p>
    <w:p w14:paraId="2BC1AACB" w14:textId="35027BC1"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24</w:t>
      </w:r>
      <w:r w:rsidR="00497183" w:rsidRPr="00497183">
        <w:rPr>
          <w:rFonts w:ascii="Times New Roman" w:eastAsia="TimesNewRoman" w:hAnsi="Times New Roman" w:cs="Times New Roman"/>
          <w:sz w:val="28"/>
          <w:szCs w:val="28"/>
          <w:lang w:eastAsia="ru-RU"/>
        </w:rPr>
        <w:t>.</w:t>
      </w:r>
      <w:r w:rsidR="001C2CF6">
        <w:rPr>
          <w:rFonts w:ascii="Times New Roman" w:eastAsia="TimesNewRoman" w:hAnsi="Times New Roman" w:cs="Times New Roman"/>
          <w:sz w:val="28"/>
          <w:szCs w:val="28"/>
          <w:lang w:eastAsia="ru-RU"/>
        </w:rPr>
        <w:t xml:space="preserve"> </w:t>
      </w:r>
      <w:r w:rsidR="001C2CF6" w:rsidRPr="001C2CF6">
        <w:rPr>
          <w:rFonts w:ascii="Times New Roman" w:eastAsia="TimesNewRoman" w:hAnsi="Times New Roman" w:cs="Times New Roman"/>
          <w:sz w:val="28"/>
          <w:szCs w:val="28"/>
          <w:lang w:eastAsia="ru-RU"/>
        </w:rPr>
        <w:t>Прогнозирование интегральных показателей стоимости бизнеса</w:t>
      </w:r>
      <w:r w:rsidR="001C2CF6">
        <w:rPr>
          <w:rFonts w:ascii="Times New Roman" w:eastAsia="TimesNewRoman" w:hAnsi="Times New Roman" w:cs="Times New Roman"/>
          <w:sz w:val="28"/>
          <w:szCs w:val="28"/>
          <w:lang w:eastAsia="ru-RU"/>
        </w:rPr>
        <w:t>:</w:t>
      </w:r>
      <w:r w:rsidR="001C2CF6" w:rsidRPr="001C2CF6">
        <w:rPr>
          <w:rFonts w:ascii="Times New Roman" w:eastAsia="TimesNewRoman" w:hAnsi="Times New Roman" w:cs="Times New Roman"/>
          <w:sz w:val="28"/>
          <w:szCs w:val="28"/>
          <w:lang w:eastAsia="ru-RU"/>
        </w:rPr>
        <w:t xml:space="preserve"> SVA, CVA, CFROI</w:t>
      </w:r>
      <w:r w:rsidR="001C2CF6">
        <w:rPr>
          <w:rFonts w:ascii="Times New Roman" w:eastAsia="TimesNewRoman" w:hAnsi="Times New Roman" w:cs="Times New Roman"/>
          <w:sz w:val="28"/>
          <w:szCs w:val="28"/>
          <w:lang w:eastAsia="ru-RU"/>
        </w:rPr>
        <w:t>.</w:t>
      </w:r>
      <w:r w:rsidR="001C2CF6" w:rsidRPr="001C2CF6">
        <w:rPr>
          <w:rFonts w:ascii="Times New Roman" w:eastAsia="TimesNewRoman" w:hAnsi="Times New Roman" w:cs="Times New Roman"/>
          <w:sz w:val="28"/>
          <w:szCs w:val="28"/>
          <w:lang w:eastAsia="ru-RU"/>
        </w:rPr>
        <w:t xml:space="preserve"> </w:t>
      </w:r>
    </w:p>
    <w:p w14:paraId="3FC1EDCF" w14:textId="0E0560F0"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sidR="00497183" w:rsidRPr="00497183">
        <w:rPr>
          <w:rFonts w:ascii="Times New Roman" w:eastAsia="Times New Roman" w:hAnsi="Times New Roman" w:cs="Times New Roman"/>
          <w:sz w:val="28"/>
          <w:szCs w:val="28"/>
          <w:lang w:eastAsia="ru-RU"/>
        </w:rPr>
        <w:t xml:space="preserve">. </w:t>
      </w:r>
      <w:r w:rsidR="001C2CF6" w:rsidRPr="001C2CF6">
        <w:rPr>
          <w:rFonts w:ascii="Times New Roman" w:eastAsia="Times New Roman" w:hAnsi="Times New Roman" w:cs="Times New Roman"/>
          <w:sz w:val="28"/>
          <w:szCs w:val="28"/>
          <w:lang w:eastAsia="ru-RU"/>
        </w:rPr>
        <w:t>Возможные направления  улучшения значений показателей EVA. MVA, SVA, CVA</w:t>
      </w:r>
    </w:p>
    <w:p w14:paraId="0DCD03A8" w14:textId="686287E7"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26</w:t>
      </w:r>
      <w:r w:rsidR="00497183" w:rsidRPr="00497183">
        <w:rPr>
          <w:rFonts w:ascii="Times New Roman" w:eastAsia="TimesNewRoman" w:hAnsi="Times New Roman" w:cs="Times New Roman"/>
          <w:sz w:val="28"/>
          <w:szCs w:val="28"/>
          <w:lang w:eastAsia="ru-RU"/>
        </w:rPr>
        <w:t>.Способы расчетов величины добавленного потока денежных средств</w:t>
      </w:r>
      <w:r w:rsidR="00497183" w:rsidRPr="00497183">
        <w:rPr>
          <w:rFonts w:ascii="Times New Roman" w:eastAsia="Times New Roman" w:hAnsi="Times New Roman" w:cs="Times New Roman"/>
          <w:sz w:val="28"/>
          <w:szCs w:val="28"/>
          <w:lang w:eastAsia="ru-RU"/>
        </w:rPr>
        <w:t>.</w:t>
      </w:r>
    </w:p>
    <w:p w14:paraId="0D11F543" w14:textId="07CE693E"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497183" w:rsidRPr="00497183">
        <w:rPr>
          <w:rFonts w:ascii="Times New Roman" w:eastAsia="Times New Roman" w:hAnsi="Times New Roman" w:cs="Times New Roman"/>
          <w:sz w:val="28"/>
          <w:szCs w:val="28"/>
          <w:lang w:eastAsia="ru-RU"/>
        </w:rPr>
        <w:t xml:space="preserve">. </w:t>
      </w:r>
      <w:r w:rsidR="001C2CF6" w:rsidRPr="001C2CF6">
        <w:rPr>
          <w:rFonts w:ascii="Times New Roman" w:eastAsia="Times New Roman" w:hAnsi="Times New Roman" w:cs="Times New Roman"/>
          <w:sz w:val="28"/>
          <w:szCs w:val="28"/>
          <w:lang w:eastAsia="ru-RU"/>
        </w:rPr>
        <w:t>Анализ динамики рыночной добавленной стоимости.</w:t>
      </w:r>
    </w:p>
    <w:p w14:paraId="04FACBC8" w14:textId="44299F2A"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28</w:t>
      </w:r>
      <w:r w:rsidR="00497183" w:rsidRPr="00497183">
        <w:rPr>
          <w:rFonts w:ascii="Times New Roman" w:eastAsia="TimesNewRoman" w:hAnsi="Times New Roman" w:cs="Times New Roman"/>
          <w:sz w:val="28"/>
          <w:szCs w:val="28"/>
          <w:lang w:eastAsia="ru-RU"/>
        </w:rPr>
        <w:t xml:space="preserve">.Принципы финансовой оценки стратегии компании в модели добавленного потока денежных средств </w:t>
      </w:r>
      <w:r w:rsidR="00497183" w:rsidRPr="00497183">
        <w:rPr>
          <w:rFonts w:ascii="Times New Roman" w:eastAsia="Times New Roman" w:hAnsi="Times New Roman" w:cs="Times New Roman"/>
          <w:sz w:val="28"/>
          <w:szCs w:val="28"/>
          <w:lang w:eastAsia="ru-RU"/>
        </w:rPr>
        <w:t xml:space="preserve">(CVA). </w:t>
      </w:r>
    </w:p>
    <w:p w14:paraId="2468733A" w14:textId="6FBCDE9C"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29</w:t>
      </w:r>
      <w:r w:rsidR="00497183" w:rsidRPr="00497183">
        <w:rPr>
          <w:rFonts w:ascii="Times New Roman" w:eastAsia="TimesNewRoman" w:hAnsi="Times New Roman" w:cs="Times New Roman"/>
          <w:sz w:val="28"/>
          <w:szCs w:val="28"/>
          <w:lang w:eastAsia="ru-RU"/>
        </w:rPr>
        <w:t xml:space="preserve">.Сопоставление модели </w:t>
      </w:r>
      <w:r w:rsidR="00497183" w:rsidRPr="00497183">
        <w:rPr>
          <w:rFonts w:ascii="Times New Roman" w:eastAsia="Times New Roman" w:hAnsi="Times New Roman" w:cs="Times New Roman"/>
          <w:sz w:val="28"/>
          <w:szCs w:val="28"/>
          <w:lang w:eastAsia="ru-RU"/>
        </w:rPr>
        <w:t xml:space="preserve">EVA </w:t>
      </w:r>
      <w:r w:rsidR="00497183" w:rsidRPr="00497183">
        <w:rPr>
          <w:rFonts w:ascii="Times New Roman" w:eastAsia="TimesNewRoman" w:hAnsi="Times New Roman" w:cs="Times New Roman"/>
          <w:sz w:val="28"/>
          <w:szCs w:val="28"/>
          <w:lang w:eastAsia="ru-RU"/>
        </w:rPr>
        <w:t xml:space="preserve">и </w:t>
      </w:r>
      <w:r w:rsidR="00497183" w:rsidRPr="00497183">
        <w:rPr>
          <w:rFonts w:ascii="Times New Roman" w:eastAsia="Times New Roman" w:hAnsi="Times New Roman" w:cs="Times New Roman"/>
          <w:sz w:val="28"/>
          <w:szCs w:val="28"/>
          <w:lang w:eastAsia="ru-RU"/>
        </w:rPr>
        <w:t>CVA.</w:t>
      </w:r>
    </w:p>
    <w:p w14:paraId="20FB70C3" w14:textId="7528DC2F" w:rsidR="00497183" w:rsidRPr="00497183" w:rsidRDefault="000070A2" w:rsidP="00F07614">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30</w:t>
      </w:r>
      <w:r w:rsidR="00497183" w:rsidRPr="00497183">
        <w:rPr>
          <w:rFonts w:ascii="Times New Roman" w:eastAsia="TimesNewRoman" w:hAnsi="Times New Roman" w:cs="Times New Roman"/>
          <w:sz w:val="28"/>
          <w:szCs w:val="28"/>
          <w:lang w:eastAsia="ru-RU"/>
        </w:rPr>
        <w:t xml:space="preserve">.  </w:t>
      </w:r>
      <w:r w:rsidR="00F07614" w:rsidRPr="00F07614">
        <w:rPr>
          <w:rFonts w:ascii="Times New Roman" w:eastAsia="TimesNewRoman" w:hAnsi="Times New Roman" w:cs="Times New Roman"/>
          <w:sz w:val="28"/>
          <w:szCs w:val="28"/>
          <w:lang w:eastAsia="ru-RU"/>
        </w:rPr>
        <w:t>Факторы, влияющие на величину CFROI. Принципы финансовой оценки стратегии в модели CFROI.</w:t>
      </w:r>
    </w:p>
    <w:p w14:paraId="6921B929" w14:textId="64771B19" w:rsidR="00497183" w:rsidRPr="00497183" w:rsidRDefault="000070A2"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sidR="00497183" w:rsidRPr="00497183">
        <w:rPr>
          <w:rFonts w:ascii="Times New Roman" w:eastAsia="Times New Roman" w:hAnsi="Times New Roman" w:cs="Times New Roman"/>
          <w:sz w:val="28"/>
          <w:szCs w:val="28"/>
          <w:lang w:eastAsia="ru-RU"/>
        </w:rPr>
        <w:t xml:space="preserve">. Сущность </w:t>
      </w:r>
      <w:r w:rsidR="00497183" w:rsidRPr="00497183">
        <w:rPr>
          <w:rFonts w:ascii="Times New Roman" w:eastAsia="TimesNewRoman" w:hAnsi="Times New Roman" w:cs="Times New Roman"/>
          <w:sz w:val="28"/>
          <w:szCs w:val="28"/>
          <w:lang w:eastAsia="ru-RU"/>
        </w:rPr>
        <w:t xml:space="preserve"> экономической добавленной стоимости </w:t>
      </w:r>
      <w:r w:rsidR="00497183" w:rsidRPr="00497183">
        <w:rPr>
          <w:rFonts w:ascii="Times New Roman" w:eastAsia="Times New Roman" w:hAnsi="Times New Roman" w:cs="Times New Roman"/>
          <w:sz w:val="28"/>
          <w:szCs w:val="28"/>
          <w:lang w:eastAsia="ru-RU"/>
        </w:rPr>
        <w:t>(EVA).</w:t>
      </w:r>
    </w:p>
    <w:p w14:paraId="4DC94F4F" w14:textId="1D872D2A" w:rsidR="00497183" w:rsidRPr="00497183" w:rsidRDefault="000070A2" w:rsidP="00232B23">
      <w:pPr>
        <w:shd w:val="clear" w:color="auto" w:fill="FFFFFF"/>
        <w:spacing w:after="0" w:line="360" w:lineRule="auto"/>
        <w:jc w:val="both"/>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sz w:val="28"/>
          <w:szCs w:val="28"/>
          <w:lang w:eastAsia="ru-RU"/>
        </w:rPr>
        <w:t>32</w:t>
      </w:r>
      <w:r w:rsidR="00497183" w:rsidRPr="00497183">
        <w:rPr>
          <w:rFonts w:ascii="Times New Roman" w:eastAsia="Times New Roman" w:hAnsi="Times New Roman" w:cs="Times New Roman"/>
          <w:sz w:val="28"/>
          <w:szCs w:val="28"/>
          <w:lang w:eastAsia="ru-RU"/>
        </w:rPr>
        <w:t xml:space="preserve">. </w:t>
      </w:r>
      <w:r w:rsidR="00F07614" w:rsidRPr="00F07614">
        <w:rPr>
          <w:rFonts w:ascii="Times New Roman" w:eastAsia="Times New Roman" w:hAnsi="Times New Roman" w:cs="Times New Roman"/>
          <w:sz w:val="28"/>
          <w:szCs w:val="28"/>
          <w:lang w:eastAsia="ru-RU"/>
        </w:rPr>
        <w:t>Влияние качественных изменений тактических и стратегических задач управления компанией на темпы устойчивости роста бизнеса</w:t>
      </w:r>
      <w:r w:rsidR="00F07614">
        <w:rPr>
          <w:rFonts w:ascii="Times New Roman" w:eastAsia="Times New Roman" w:hAnsi="Times New Roman" w:cs="Times New Roman"/>
          <w:sz w:val="28"/>
          <w:szCs w:val="28"/>
          <w:lang w:eastAsia="ru-RU"/>
        </w:rPr>
        <w:t>.</w:t>
      </w:r>
    </w:p>
    <w:p w14:paraId="3EF45561" w14:textId="22FEC249" w:rsidR="00497183" w:rsidRPr="00497183" w:rsidRDefault="000070A2"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bdr w:val="none" w:sz="0" w:space="0" w:color="auto" w:frame="1"/>
          <w:lang w:eastAsia="ru-RU"/>
        </w:rPr>
        <w:t>33</w:t>
      </w:r>
      <w:r w:rsidR="00497183" w:rsidRPr="00497183">
        <w:rPr>
          <w:rFonts w:ascii="Times New Roman" w:eastAsia="Times New Roman" w:hAnsi="Times New Roman" w:cs="Times New Roman"/>
          <w:color w:val="000000"/>
          <w:sz w:val="28"/>
          <w:szCs w:val="28"/>
          <w:bdr w:val="none" w:sz="0" w:space="0" w:color="auto" w:frame="1"/>
          <w:lang w:eastAsia="ru-RU"/>
        </w:rPr>
        <w:t>.</w:t>
      </w:r>
      <w:r w:rsidR="00F07614" w:rsidRPr="00F07614">
        <w:t xml:space="preserve"> </w:t>
      </w:r>
      <w:r w:rsidR="00F07614" w:rsidRPr="00F07614">
        <w:rPr>
          <w:rFonts w:ascii="Times New Roman" w:eastAsia="Times New Roman" w:hAnsi="Times New Roman" w:cs="Times New Roman"/>
          <w:color w:val="000000"/>
          <w:sz w:val="28"/>
          <w:szCs w:val="28"/>
          <w:bdr w:val="none" w:sz="0" w:space="0" w:color="auto" w:frame="1"/>
          <w:lang w:eastAsia="ru-RU"/>
        </w:rPr>
        <w:t xml:space="preserve">Управление стоимостью и ростом в системе стратегических целей. </w:t>
      </w:r>
      <w:r w:rsidR="00F07614">
        <w:rPr>
          <w:rFonts w:ascii="Times New Roman" w:eastAsia="Times New Roman" w:hAnsi="Times New Roman" w:cs="Times New Roman"/>
          <w:color w:val="000000"/>
          <w:sz w:val="28"/>
          <w:szCs w:val="28"/>
          <w:bdr w:val="none" w:sz="0" w:space="0" w:color="auto" w:frame="1"/>
          <w:lang w:eastAsia="ru-RU"/>
        </w:rPr>
        <w:t xml:space="preserve"> </w:t>
      </w:r>
    </w:p>
    <w:p w14:paraId="3E7C2F3F" w14:textId="63FC98D3" w:rsidR="00497183" w:rsidRPr="00F07614" w:rsidRDefault="000070A2" w:rsidP="00232B23">
      <w:pPr>
        <w:shd w:val="clear" w:color="auto" w:fill="FFFFFF"/>
        <w:spacing w:after="0" w:line="360" w:lineRule="auto"/>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lang w:eastAsia="ru-RU"/>
        </w:rPr>
        <w:lastRenderedPageBreak/>
        <w:t>34</w:t>
      </w:r>
      <w:r w:rsidR="00497183" w:rsidRPr="00497183">
        <w:rPr>
          <w:rFonts w:ascii="Times New Roman" w:eastAsia="Times New Roman" w:hAnsi="Times New Roman" w:cs="Times New Roman"/>
          <w:sz w:val="28"/>
          <w:szCs w:val="28"/>
          <w:lang w:eastAsia="ru-RU"/>
        </w:rPr>
        <w:t>.</w:t>
      </w:r>
      <w:r w:rsidR="00497183" w:rsidRPr="00497183">
        <w:rPr>
          <w:rFonts w:ascii="Times New Roman" w:eastAsia="Times New Roman" w:hAnsi="Times New Roman" w:cs="Times New Roman"/>
          <w:sz w:val="21"/>
          <w:szCs w:val="21"/>
          <w:lang w:eastAsia="ru-RU"/>
        </w:rPr>
        <w:t xml:space="preserve"> </w:t>
      </w:r>
      <w:r w:rsidR="00F07614" w:rsidRPr="00F07614">
        <w:rPr>
          <w:rFonts w:ascii="Times New Roman" w:eastAsia="Times New Roman" w:hAnsi="Times New Roman" w:cs="Times New Roman"/>
          <w:sz w:val="28"/>
          <w:szCs w:val="28"/>
          <w:lang w:eastAsia="ru-RU"/>
        </w:rPr>
        <w:t>Финансовое  прогнозирование  и  стратегия  устойчивого  роста.</w:t>
      </w:r>
    </w:p>
    <w:p w14:paraId="3D2D68E4" w14:textId="60966965" w:rsidR="00497183" w:rsidRPr="00497183" w:rsidRDefault="000070A2" w:rsidP="00232B23">
      <w:pPr>
        <w:shd w:val="clear" w:color="auto" w:fill="FFFFFF"/>
        <w:spacing w:after="0" w:line="360" w:lineRule="auto"/>
        <w:jc w:val="both"/>
        <w:rPr>
          <w:rFonts w:ascii="Times New Roman" w:eastAsia="Times New Roman" w:hAnsi="Times New Roman" w:cs="Times New Roman"/>
          <w:b/>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35</w:t>
      </w:r>
      <w:r w:rsidR="00497183" w:rsidRPr="00497183">
        <w:rPr>
          <w:rFonts w:ascii="Times New Roman" w:eastAsia="Times New Roman" w:hAnsi="Times New Roman" w:cs="Times New Roman"/>
          <w:sz w:val="28"/>
          <w:szCs w:val="28"/>
          <w:shd w:val="clear" w:color="auto" w:fill="FFFFFF"/>
          <w:lang w:eastAsia="ru-RU"/>
        </w:rPr>
        <w:t xml:space="preserve">. </w:t>
      </w:r>
      <w:r w:rsidR="00F07614" w:rsidRPr="00F07614">
        <w:rPr>
          <w:rFonts w:ascii="Times New Roman" w:eastAsia="Times New Roman" w:hAnsi="Times New Roman" w:cs="Times New Roman"/>
          <w:sz w:val="28"/>
          <w:szCs w:val="28"/>
          <w:shd w:val="clear" w:color="auto" w:fill="FFFFFF"/>
          <w:lang w:eastAsia="ru-RU"/>
        </w:rPr>
        <w:t>Модели  и  стратегии роста (SGR).</w:t>
      </w:r>
    </w:p>
    <w:p w14:paraId="121DC6FA" w14:textId="0F2867D2" w:rsidR="00497183" w:rsidRPr="00497183" w:rsidRDefault="000070A2"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r w:rsidR="00497183" w:rsidRPr="00497183">
        <w:rPr>
          <w:rFonts w:ascii="Times New Roman" w:eastAsia="Times New Roman" w:hAnsi="Times New Roman" w:cs="Times New Roman"/>
          <w:sz w:val="28"/>
          <w:szCs w:val="28"/>
          <w:lang w:eastAsia="ru-RU"/>
        </w:rPr>
        <w:t xml:space="preserve">. </w:t>
      </w:r>
      <w:r w:rsidR="00F07614" w:rsidRPr="00F07614">
        <w:rPr>
          <w:rFonts w:ascii="Times New Roman" w:eastAsia="Times New Roman" w:hAnsi="Times New Roman" w:cs="Times New Roman"/>
          <w:sz w:val="28"/>
          <w:szCs w:val="28"/>
          <w:lang w:eastAsia="ru-RU"/>
        </w:rPr>
        <w:t>Базовая и модифицированная модели устойчивого экономического роста.</w:t>
      </w:r>
    </w:p>
    <w:p w14:paraId="1B6717A0" w14:textId="4878DB3A" w:rsidR="00497183" w:rsidRPr="00497183" w:rsidRDefault="000070A2" w:rsidP="00232B23">
      <w:pPr>
        <w:shd w:val="clear" w:color="auto" w:fill="FFFFFF"/>
        <w:spacing w:after="0" w:line="360" w:lineRule="auto"/>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8"/>
          <w:szCs w:val="28"/>
          <w:lang w:eastAsia="ru-RU"/>
        </w:rPr>
        <w:t>37</w:t>
      </w:r>
      <w:r w:rsidR="00497183" w:rsidRPr="00497183">
        <w:rPr>
          <w:rFonts w:ascii="Times New Roman" w:eastAsia="Times New Roman" w:hAnsi="Times New Roman" w:cs="Times New Roman"/>
          <w:sz w:val="28"/>
          <w:szCs w:val="28"/>
          <w:lang w:eastAsia="ru-RU"/>
        </w:rPr>
        <w:t xml:space="preserve">. </w:t>
      </w:r>
      <w:r w:rsidR="00F07614" w:rsidRPr="00F07614">
        <w:rPr>
          <w:rFonts w:ascii="Times New Roman" w:eastAsia="Times New Roman" w:hAnsi="Times New Roman" w:cs="Times New Roman"/>
          <w:sz w:val="28"/>
          <w:szCs w:val="28"/>
          <w:lang w:eastAsia="ru-RU"/>
        </w:rPr>
        <w:t xml:space="preserve">Концепция устойчивого темпа роста (SGR) Р. Хиггинса.  </w:t>
      </w:r>
    </w:p>
    <w:p w14:paraId="32F10388" w14:textId="632DA7E4" w:rsidR="00497183" w:rsidRPr="00497183" w:rsidRDefault="000070A2" w:rsidP="00232B23">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2A3CE8">
        <w:rPr>
          <w:rFonts w:ascii="Times New Roman" w:eastAsia="Times New Roman" w:hAnsi="Times New Roman" w:cs="Times New Roman"/>
          <w:sz w:val="28"/>
          <w:szCs w:val="28"/>
          <w:lang w:eastAsia="ru-RU"/>
        </w:rPr>
        <w:t>8</w:t>
      </w:r>
      <w:r w:rsidR="00497183" w:rsidRPr="00497183">
        <w:rPr>
          <w:rFonts w:ascii="Times New Roman" w:eastAsia="Times New Roman" w:hAnsi="Times New Roman" w:cs="Times New Roman"/>
          <w:sz w:val="28"/>
          <w:szCs w:val="28"/>
          <w:lang w:eastAsia="ru-RU"/>
        </w:rPr>
        <w:t xml:space="preserve">. </w:t>
      </w:r>
      <w:r w:rsidR="00F07614" w:rsidRPr="00F07614">
        <w:rPr>
          <w:rFonts w:ascii="Times New Roman" w:eastAsia="Times New Roman" w:hAnsi="Times New Roman" w:cs="Times New Roman"/>
          <w:sz w:val="28"/>
          <w:szCs w:val="28"/>
          <w:lang w:eastAsia="ru-RU"/>
        </w:rPr>
        <w:t>Баланс целей  с позиции возможных продаж роста эффективности деятельности и наличие финансовых результатов.</w:t>
      </w:r>
    </w:p>
    <w:p w14:paraId="0E1E266D" w14:textId="44061D9C" w:rsidR="00497183" w:rsidRPr="00497183" w:rsidRDefault="002A3CE8"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r w:rsidR="00497183" w:rsidRPr="00497183">
        <w:rPr>
          <w:rFonts w:ascii="Times New Roman" w:eastAsia="Times New Roman" w:hAnsi="Times New Roman" w:cs="Times New Roman"/>
          <w:sz w:val="28"/>
          <w:szCs w:val="28"/>
          <w:lang w:eastAsia="ru-RU"/>
        </w:rPr>
        <w:t xml:space="preserve">. </w:t>
      </w:r>
      <w:r w:rsidR="00F07614" w:rsidRPr="00F07614">
        <w:rPr>
          <w:rFonts w:ascii="Times New Roman" w:eastAsia="Times New Roman" w:hAnsi="Times New Roman" w:cs="Times New Roman"/>
          <w:sz w:val="28"/>
          <w:szCs w:val="28"/>
          <w:lang w:eastAsia="ru-RU"/>
        </w:rPr>
        <w:t>Модель SGR как детерминированная факторная модель.</w:t>
      </w:r>
    </w:p>
    <w:p w14:paraId="35B4E935" w14:textId="3C721FC4" w:rsidR="00497183" w:rsidRPr="00497183" w:rsidRDefault="000070A2"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2A3CE8">
        <w:rPr>
          <w:rFonts w:ascii="Times New Roman" w:eastAsia="Times New Roman" w:hAnsi="Times New Roman" w:cs="Times New Roman"/>
          <w:sz w:val="28"/>
          <w:szCs w:val="28"/>
          <w:lang w:eastAsia="ru-RU"/>
        </w:rPr>
        <w:t>0</w:t>
      </w:r>
      <w:r w:rsidR="00497183" w:rsidRPr="00497183">
        <w:rPr>
          <w:rFonts w:ascii="Times New Roman" w:eastAsia="Times New Roman" w:hAnsi="Times New Roman" w:cs="Times New Roman"/>
          <w:sz w:val="28"/>
          <w:szCs w:val="28"/>
          <w:lang w:eastAsia="ru-RU"/>
        </w:rPr>
        <w:t xml:space="preserve">. </w:t>
      </w:r>
      <w:r w:rsidR="00F07614" w:rsidRPr="00F07614">
        <w:rPr>
          <w:rFonts w:ascii="Times New Roman" w:eastAsia="Times New Roman" w:hAnsi="Times New Roman" w:cs="Times New Roman"/>
          <w:sz w:val="28"/>
          <w:szCs w:val="28"/>
          <w:lang w:eastAsia="ru-RU"/>
        </w:rPr>
        <w:t>Условия устойчивого экономического роста.</w:t>
      </w:r>
    </w:p>
    <w:p w14:paraId="78636646" w14:textId="0B7A1F1E" w:rsidR="00497183" w:rsidRPr="00497183" w:rsidRDefault="000070A2"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2A3CE8">
        <w:rPr>
          <w:rFonts w:ascii="Times New Roman" w:eastAsia="Times New Roman" w:hAnsi="Times New Roman" w:cs="Times New Roman"/>
          <w:sz w:val="28"/>
          <w:szCs w:val="28"/>
          <w:lang w:eastAsia="ru-RU"/>
        </w:rPr>
        <w:t>1</w:t>
      </w:r>
      <w:r w:rsidR="00497183" w:rsidRPr="00497183">
        <w:rPr>
          <w:rFonts w:ascii="Times New Roman" w:eastAsia="Times New Roman" w:hAnsi="Times New Roman" w:cs="Times New Roman"/>
          <w:sz w:val="28"/>
          <w:szCs w:val="28"/>
          <w:lang w:eastAsia="ru-RU"/>
        </w:rPr>
        <w:t xml:space="preserve">. Основная структурная идея ССП. </w:t>
      </w:r>
    </w:p>
    <w:p w14:paraId="18578B56" w14:textId="4C57A0DB" w:rsidR="00497183" w:rsidRDefault="000070A2"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2A3CE8">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w:t>
      </w:r>
      <w:r w:rsidR="00497183" w:rsidRPr="00497183">
        <w:rPr>
          <w:rFonts w:ascii="Times New Roman" w:eastAsia="Times New Roman" w:hAnsi="Times New Roman" w:cs="Times New Roman"/>
          <w:sz w:val="28"/>
          <w:szCs w:val="28"/>
          <w:lang w:eastAsia="ru-RU"/>
        </w:rPr>
        <w:t xml:space="preserve"> Компоненты, при помощи которых проводится декомпозиция стратегии с целью ее реализации: финансы, клиенты, процессы, персонал.</w:t>
      </w:r>
    </w:p>
    <w:p w14:paraId="04296A2E" w14:textId="1214AE90" w:rsidR="00F07614" w:rsidRDefault="00F07614"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43. </w:t>
      </w:r>
      <w:r w:rsidRPr="00F07614">
        <w:rPr>
          <w:rFonts w:ascii="Times New Roman" w:eastAsia="Times New Roman" w:hAnsi="Times New Roman" w:cs="Times New Roman"/>
          <w:sz w:val="28"/>
          <w:szCs w:val="28"/>
          <w:lang w:eastAsia="ru-RU"/>
        </w:rPr>
        <w:t>Обоснование темпов экономического роста компаний финансовыми возможностями на длительный период времени.</w:t>
      </w:r>
    </w:p>
    <w:p w14:paraId="3E79965D" w14:textId="5BB722E6" w:rsidR="00F07614" w:rsidRDefault="00F07614"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44. </w:t>
      </w:r>
      <w:r w:rsidRPr="00F07614">
        <w:rPr>
          <w:rFonts w:ascii="Times New Roman" w:eastAsia="Times New Roman" w:hAnsi="Times New Roman" w:cs="Times New Roman"/>
          <w:sz w:val="28"/>
          <w:szCs w:val="28"/>
          <w:lang w:eastAsia="ru-RU"/>
        </w:rPr>
        <w:t>Базовые перспективы как компоненты, при помощи которых проводится декомпозиция стратегии</w:t>
      </w:r>
      <w:r>
        <w:rPr>
          <w:rFonts w:ascii="Times New Roman" w:eastAsia="Times New Roman" w:hAnsi="Times New Roman" w:cs="Times New Roman"/>
          <w:sz w:val="28"/>
          <w:szCs w:val="28"/>
          <w:lang w:eastAsia="ru-RU"/>
        </w:rPr>
        <w:t>.</w:t>
      </w:r>
    </w:p>
    <w:p w14:paraId="508FB053" w14:textId="4558A36E" w:rsidR="00F07614" w:rsidRDefault="00F07614"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45. </w:t>
      </w:r>
      <w:r w:rsidRPr="00F07614">
        <w:rPr>
          <w:rFonts w:ascii="Times New Roman" w:eastAsia="Times New Roman" w:hAnsi="Times New Roman" w:cs="Times New Roman"/>
          <w:sz w:val="28"/>
          <w:szCs w:val="28"/>
          <w:lang w:eastAsia="ru-RU"/>
        </w:rPr>
        <w:t>Интеграция подходов BSC и VBM в процессе построения системы управления стоимостью бизнеса.</w:t>
      </w:r>
    </w:p>
    <w:p w14:paraId="6B25B7C9" w14:textId="21E2219F" w:rsidR="00C567EA" w:rsidRDefault="00C567EA" w:rsidP="00497183">
      <w:pPr>
        <w:shd w:val="clear" w:color="auto" w:fill="FFFFFF"/>
        <w:spacing w:after="0" w:line="360" w:lineRule="auto"/>
        <w:jc w:val="both"/>
        <w:rPr>
          <w:rFonts w:ascii="Times New Roman" w:eastAsia="Times New Roman" w:hAnsi="Times New Roman" w:cs="Times New Roman"/>
          <w:sz w:val="28"/>
          <w:szCs w:val="28"/>
          <w:lang w:eastAsia="ru-RU"/>
        </w:rPr>
      </w:pPr>
    </w:p>
    <w:p w14:paraId="04186C9F" w14:textId="77777777" w:rsidR="001667BA" w:rsidRPr="00232B23" w:rsidRDefault="001667BA" w:rsidP="00232B23">
      <w:pPr>
        <w:pStyle w:val="1"/>
        <w:spacing w:line="360" w:lineRule="auto"/>
        <w:contextualSpacing/>
        <w:rPr>
          <w:rFonts w:ascii="Times New Roman" w:eastAsia="Calibri" w:hAnsi="Times New Roman" w:cs="Times New Roman"/>
          <w:b/>
          <w:bCs/>
          <w:color w:val="auto"/>
          <w:sz w:val="28"/>
          <w:szCs w:val="28"/>
          <w:lang w:eastAsia="ru-RU"/>
        </w:rPr>
      </w:pPr>
      <w:r>
        <w:rPr>
          <w:rFonts w:ascii="Times New Roman" w:eastAsia="Calibri" w:hAnsi="Times New Roman" w:cs="Times New Roman"/>
          <w:b/>
          <w:bCs/>
          <w:color w:val="auto"/>
          <w:sz w:val="28"/>
          <w:szCs w:val="28"/>
          <w:lang w:eastAsia="ru-RU"/>
        </w:rPr>
        <w:t xml:space="preserve">8. </w:t>
      </w:r>
      <w:r w:rsidRPr="00076B2B">
        <w:rPr>
          <w:rFonts w:ascii="Times New Roman" w:eastAsia="Calibri" w:hAnsi="Times New Roman" w:cs="Times New Roman"/>
          <w:b/>
          <w:bCs/>
          <w:color w:val="auto"/>
          <w:sz w:val="28"/>
          <w:szCs w:val="28"/>
          <w:lang w:eastAsia="ru-RU"/>
        </w:rPr>
        <w:t>Перечень основной и дополнительной учебной литературы, необходимой для</w:t>
      </w:r>
      <w:r w:rsidRPr="001F3BAF">
        <w:t xml:space="preserve"> </w:t>
      </w:r>
      <w:r w:rsidRPr="001F3BAF">
        <w:rPr>
          <w:rFonts w:ascii="Times New Roman" w:eastAsia="Calibri" w:hAnsi="Times New Roman" w:cs="Times New Roman"/>
          <w:b/>
          <w:bCs/>
          <w:color w:val="auto"/>
          <w:sz w:val="28"/>
          <w:szCs w:val="28"/>
          <w:lang w:eastAsia="ru-RU"/>
        </w:rPr>
        <w:t xml:space="preserve">освоения </w:t>
      </w:r>
      <w:r w:rsidRPr="00232B23">
        <w:rPr>
          <w:rFonts w:ascii="Times New Roman" w:eastAsia="Calibri" w:hAnsi="Times New Roman" w:cs="Times New Roman"/>
          <w:b/>
          <w:bCs/>
          <w:color w:val="auto"/>
          <w:sz w:val="28"/>
          <w:szCs w:val="28"/>
          <w:lang w:eastAsia="ru-RU"/>
        </w:rPr>
        <w:t>дисциплины</w:t>
      </w:r>
    </w:p>
    <w:p w14:paraId="596AEAB3" w14:textId="77777777" w:rsidR="007F2886" w:rsidRPr="00B74AEC" w:rsidRDefault="007F2886" w:rsidP="007F2886">
      <w:pPr>
        <w:pStyle w:val="Default"/>
        <w:tabs>
          <w:tab w:val="left" w:pos="1134"/>
        </w:tabs>
        <w:spacing w:line="360" w:lineRule="auto"/>
        <w:ind w:firstLine="709"/>
        <w:jc w:val="both"/>
        <w:rPr>
          <w:b/>
          <w:bCs/>
          <w:sz w:val="28"/>
          <w:szCs w:val="28"/>
        </w:rPr>
      </w:pPr>
      <w:r w:rsidRPr="00B74AEC">
        <w:rPr>
          <w:b/>
          <w:bCs/>
          <w:sz w:val="28"/>
          <w:szCs w:val="28"/>
        </w:rPr>
        <w:t>Законодательные и нормативные акты</w:t>
      </w:r>
    </w:p>
    <w:p w14:paraId="75BABB87" w14:textId="77777777" w:rsidR="007F2886" w:rsidRPr="00B74AEC" w:rsidRDefault="007F2886" w:rsidP="007F2886">
      <w:pPr>
        <w:pStyle w:val="Default"/>
        <w:numPr>
          <w:ilvl w:val="0"/>
          <w:numId w:val="8"/>
        </w:numPr>
        <w:tabs>
          <w:tab w:val="left" w:pos="1134"/>
        </w:tabs>
        <w:spacing w:line="360" w:lineRule="auto"/>
        <w:ind w:left="0" w:firstLine="709"/>
        <w:jc w:val="both"/>
        <w:rPr>
          <w:bCs/>
          <w:sz w:val="28"/>
          <w:szCs w:val="28"/>
        </w:rPr>
      </w:pPr>
      <w:r w:rsidRPr="00B74AEC">
        <w:rPr>
          <w:bCs/>
          <w:sz w:val="28"/>
          <w:szCs w:val="28"/>
        </w:rPr>
        <w:t>Гражданский кодекс Российской Федерации (часть первая) от 30.11.1994 № 51-ФЗ (ред. от 05.05.2014)</w:t>
      </w:r>
    </w:p>
    <w:p w14:paraId="17B91678" w14:textId="77777777" w:rsidR="007F2886" w:rsidRDefault="007F2886" w:rsidP="007F2886">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Pr>
          <w:bCs/>
          <w:sz w:val="28"/>
          <w:szCs w:val="28"/>
        </w:rPr>
        <w:t>Об акционерных обществах</w:t>
      </w:r>
      <w:r w:rsidRPr="00B74AEC">
        <w:rPr>
          <w:bCs/>
          <w:sz w:val="28"/>
          <w:szCs w:val="28"/>
        </w:rPr>
        <w:t xml:space="preserve">» от </w:t>
      </w:r>
      <w:r w:rsidRPr="0026084D">
        <w:rPr>
          <w:bCs/>
          <w:sz w:val="28"/>
          <w:szCs w:val="28"/>
        </w:rPr>
        <w:t xml:space="preserve">26.12.1995 </w:t>
      </w:r>
      <w:r w:rsidRPr="00B74AEC">
        <w:rPr>
          <w:bCs/>
          <w:sz w:val="28"/>
          <w:szCs w:val="28"/>
        </w:rPr>
        <w:t>№</w:t>
      </w:r>
      <w:r w:rsidRPr="0026084D">
        <w:rPr>
          <w:bCs/>
          <w:sz w:val="28"/>
          <w:szCs w:val="28"/>
        </w:rPr>
        <w:t xml:space="preserve"> 208-ФЗ (ред. от 29.06.2015</w:t>
      </w:r>
      <w:r>
        <w:rPr>
          <w:bCs/>
          <w:sz w:val="28"/>
          <w:szCs w:val="28"/>
        </w:rPr>
        <w:t>)</w:t>
      </w:r>
    </w:p>
    <w:p w14:paraId="329FA6C7" w14:textId="77777777" w:rsidR="007F2886" w:rsidRDefault="007F2886" w:rsidP="007F2886">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банках банковской деятельности» от 3.02.1996 г. № 17-ФЗ </w:t>
      </w:r>
    </w:p>
    <w:p w14:paraId="31CDE813" w14:textId="77777777" w:rsidR="007F2886" w:rsidRDefault="007F2886" w:rsidP="007F2886">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рынке ценных бумаг» от 22.04.1996 № 39-ФЗ (ред. от 28.12.2013)</w:t>
      </w:r>
    </w:p>
    <w:p w14:paraId="434CFB31" w14:textId="77777777" w:rsidR="007F2886" w:rsidRDefault="007F2886" w:rsidP="007F2886">
      <w:pPr>
        <w:pStyle w:val="Default"/>
        <w:numPr>
          <w:ilvl w:val="0"/>
          <w:numId w:val="8"/>
        </w:numPr>
        <w:tabs>
          <w:tab w:val="left" w:pos="1134"/>
        </w:tabs>
        <w:spacing w:line="360" w:lineRule="auto"/>
        <w:ind w:left="0" w:firstLine="709"/>
        <w:jc w:val="both"/>
        <w:rPr>
          <w:bCs/>
          <w:sz w:val="28"/>
          <w:szCs w:val="28"/>
        </w:rPr>
      </w:pPr>
      <w:r w:rsidRPr="00B74AEC">
        <w:rPr>
          <w:bCs/>
          <w:sz w:val="28"/>
          <w:szCs w:val="28"/>
        </w:rPr>
        <w:lastRenderedPageBreak/>
        <w:t xml:space="preserve">Федеральный Закон «О негосударственных пенсионных фондах» от 07.05.1998г. №75-ФЗ </w:t>
      </w:r>
    </w:p>
    <w:p w14:paraId="7B4D5BEB" w14:textId="77777777" w:rsidR="007F2886" w:rsidRDefault="007F2886" w:rsidP="007F2886">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sidRPr="002F15C5">
        <w:rPr>
          <w:bCs/>
          <w:sz w:val="28"/>
          <w:szCs w:val="28"/>
        </w:rPr>
        <w:t>О финансовой аренде (лизинге)</w:t>
      </w:r>
      <w:r w:rsidRPr="00B74AEC">
        <w:rPr>
          <w:bCs/>
          <w:sz w:val="28"/>
          <w:szCs w:val="28"/>
        </w:rPr>
        <w:t xml:space="preserve">» </w:t>
      </w:r>
      <w:r>
        <w:rPr>
          <w:bCs/>
          <w:sz w:val="28"/>
          <w:szCs w:val="28"/>
        </w:rPr>
        <w:t xml:space="preserve">от </w:t>
      </w:r>
      <w:r w:rsidRPr="002F15C5">
        <w:rPr>
          <w:bCs/>
          <w:sz w:val="28"/>
          <w:szCs w:val="28"/>
        </w:rPr>
        <w:t xml:space="preserve">29.10.1998 </w:t>
      </w:r>
      <w:r w:rsidRPr="00B74AEC">
        <w:rPr>
          <w:bCs/>
          <w:sz w:val="28"/>
          <w:szCs w:val="28"/>
        </w:rPr>
        <w:t>№</w:t>
      </w:r>
      <w:r w:rsidRPr="002F15C5">
        <w:rPr>
          <w:bCs/>
          <w:sz w:val="28"/>
          <w:szCs w:val="28"/>
        </w:rPr>
        <w:t xml:space="preserve"> 164-ФЗ (ред. от 31.12.2014)</w:t>
      </w:r>
      <w:r>
        <w:rPr>
          <w:bCs/>
          <w:sz w:val="28"/>
          <w:szCs w:val="28"/>
        </w:rPr>
        <w:t xml:space="preserve"> </w:t>
      </w:r>
    </w:p>
    <w:p w14:paraId="61CC2D65" w14:textId="77777777" w:rsidR="007F2886" w:rsidRPr="00B74AEC" w:rsidRDefault="007F2886" w:rsidP="007F2886">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«Об инвестиционных фондах» от 21.11. 2001г. №156- ФЗ </w:t>
      </w:r>
    </w:p>
    <w:p w14:paraId="70F6729A" w14:textId="77777777" w:rsidR="007F2886" w:rsidRPr="00B74AEC" w:rsidRDefault="007F2886" w:rsidP="007F2886">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несостоятельности (банкротстве)» от 26.10.2002 г. № 127-ФЗ (ред. от 02.07.2013)</w:t>
      </w:r>
      <w:r w:rsidRPr="00B74AEC">
        <w:rPr>
          <w:bCs/>
          <w:sz w:val="28"/>
          <w:szCs w:val="28"/>
        </w:rPr>
        <w:tab/>
        <w:t xml:space="preserve"> </w:t>
      </w:r>
    </w:p>
    <w:p w14:paraId="399761E6" w14:textId="77777777" w:rsidR="007F2886" w:rsidRPr="00B74AEC" w:rsidRDefault="007F2886" w:rsidP="007F2886">
      <w:pPr>
        <w:pStyle w:val="Default"/>
        <w:numPr>
          <w:ilvl w:val="0"/>
          <w:numId w:val="8"/>
        </w:numPr>
        <w:tabs>
          <w:tab w:val="left" w:pos="1134"/>
        </w:tabs>
        <w:spacing w:line="360" w:lineRule="auto"/>
        <w:ind w:left="0" w:firstLine="709"/>
        <w:jc w:val="both"/>
        <w:rPr>
          <w:bCs/>
          <w:sz w:val="28"/>
          <w:szCs w:val="28"/>
        </w:rPr>
      </w:pPr>
      <w:r w:rsidRPr="00B74AEC">
        <w:rPr>
          <w:bCs/>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14:paraId="7F939A61" w14:textId="77777777" w:rsidR="007F2886" w:rsidRDefault="007F2886" w:rsidP="007F2886">
      <w:pPr>
        <w:pStyle w:val="Default"/>
        <w:tabs>
          <w:tab w:val="left" w:pos="1134"/>
        </w:tabs>
        <w:spacing w:line="360" w:lineRule="auto"/>
        <w:ind w:firstLine="709"/>
        <w:jc w:val="both"/>
        <w:rPr>
          <w:b/>
          <w:bCs/>
          <w:sz w:val="28"/>
          <w:szCs w:val="28"/>
        </w:rPr>
      </w:pPr>
    </w:p>
    <w:p w14:paraId="5C9675AB" w14:textId="77777777" w:rsidR="007F2886" w:rsidRPr="00F421A8" w:rsidRDefault="007F2886" w:rsidP="007F2886">
      <w:pPr>
        <w:pStyle w:val="Default"/>
        <w:tabs>
          <w:tab w:val="left" w:pos="1134"/>
        </w:tabs>
        <w:spacing w:line="360" w:lineRule="auto"/>
        <w:ind w:firstLine="709"/>
        <w:jc w:val="both"/>
        <w:rPr>
          <w:b/>
          <w:bCs/>
          <w:sz w:val="28"/>
          <w:szCs w:val="28"/>
        </w:rPr>
      </w:pPr>
      <w:r w:rsidRPr="00F421A8">
        <w:rPr>
          <w:b/>
          <w:bCs/>
          <w:sz w:val="28"/>
          <w:szCs w:val="28"/>
        </w:rPr>
        <w:t>Основная литература</w:t>
      </w:r>
    </w:p>
    <w:p w14:paraId="132D19D5" w14:textId="77777777" w:rsidR="007F2886" w:rsidRPr="00F421A8" w:rsidRDefault="007F2886" w:rsidP="007F2886">
      <w:pPr>
        <w:pStyle w:val="Default"/>
        <w:tabs>
          <w:tab w:val="left" w:pos="1134"/>
        </w:tabs>
        <w:spacing w:line="360" w:lineRule="auto"/>
        <w:ind w:firstLine="709"/>
        <w:jc w:val="both"/>
        <w:rPr>
          <w:bCs/>
          <w:sz w:val="28"/>
          <w:szCs w:val="28"/>
        </w:rPr>
      </w:pPr>
      <w:r w:rsidRPr="00F421A8">
        <w:rPr>
          <w:bCs/>
          <w:sz w:val="28"/>
          <w:szCs w:val="28"/>
        </w:rPr>
        <w:t xml:space="preserve">1. </w:t>
      </w:r>
      <w:r w:rsidRPr="00BD1C52">
        <w:rPr>
          <w:bCs/>
          <w:sz w:val="28"/>
          <w:szCs w:val="28"/>
        </w:rPr>
        <w:t>Морозко Н.И. Современные концепции финансового менеджмента: учебник для направлений магистратуры "Менеджмент"</w:t>
      </w:r>
      <w:r>
        <w:rPr>
          <w:bCs/>
          <w:sz w:val="28"/>
          <w:szCs w:val="28"/>
        </w:rPr>
        <w:t xml:space="preserve"> </w:t>
      </w:r>
      <w:r w:rsidRPr="00BD1C52">
        <w:rPr>
          <w:bCs/>
          <w:sz w:val="28"/>
          <w:szCs w:val="28"/>
        </w:rPr>
        <w:t xml:space="preserve">и "Экономика" / Н.И. Морозко, Н.И. Морозко, В.Ю. Диденко; </w:t>
      </w:r>
      <w:proofErr w:type="spellStart"/>
      <w:r w:rsidRPr="00BD1C52">
        <w:rPr>
          <w:bCs/>
          <w:sz w:val="28"/>
          <w:szCs w:val="28"/>
        </w:rPr>
        <w:t>Финуниверситет</w:t>
      </w:r>
      <w:proofErr w:type="spellEnd"/>
      <w:r w:rsidRPr="00BD1C52">
        <w:rPr>
          <w:bCs/>
          <w:sz w:val="28"/>
          <w:szCs w:val="28"/>
        </w:rPr>
        <w:t xml:space="preserve">. - Москва: </w:t>
      </w:r>
      <w:proofErr w:type="spellStart"/>
      <w:r w:rsidRPr="00BD1C52">
        <w:rPr>
          <w:bCs/>
          <w:sz w:val="28"/>
          <w:szCs w:val="28"/>
        </w:rPr>
        <w:t>Кнорус</w:t>
      </w:r>
      <w:proofErr w:type="spellEnd"/>
      <w:r w:rsidRPr="00BD1C52">
        <w:rPr>
          <w:bCs/>
          <w:sz w:val="28"/>
          <w:szCs w:val="28"/>
        </w:rPr>
        <w:t xml:space="preserve">, 2021. - 252 с. - (Магистратура). — </w:t>
      </w:r>
      <w:proofErr w:type="gramStart"/>
      <w:r w:rsidRPr="00BD1C52">
        <w:rPr>
          <w:bCs/>
          <w:sz w:val="28"/>
          <w:szCs w:val="28"/>
        </w:rPr>
        <w:t>Текст :</w:t>
      </w:r>
      <w:proofErr w:type="gramEnd"/>
      <w:r w:rsidRPr="00BD1C52">
        <w:rPr>
          <w:bCs/>
          <w:sz w:val="28"/>
          <w:szCs w:val="28"/>
        </w:rPr>
        <w:t xml:space="preserve"> непосредственный. - То же. - ЭБС BOOK.ru. - URL: https://book.ru/book/941832 (дата обращения: </w:t>
      </w:r>
      <w:r w:rsidRPr="00F0326A">
        <w:rPr>
          <w:bCs/>
          <w:sz w:val="28"/>
          <w:szCs w:val="28"/>
        </w:rPr>
        <w:t>17.01.2024</w:t>
      </w:r>
      <w:r w:rsidRPr="00BD1C52">
        <w:rPr>
          <w:bCs/>
          <w:sz w:val="28"/>
          <w:szCs w:val="28"/>
        </w:rPr>
        <w:t>). — Текст: электронный.</w:t>
      </w:r>
    </w:p>
    <w:p w14:paraId="4444CBC2" w14:textId="77777777" w:rsidR="007F2886" w:rsidRPr="00F421A8" w:rsidRDefault="007F2886" w:rsidP="007F2886">
      <w:pPr>
        <w:pStyle w:val="Default"/>
        <w:tabs>
          <w:tab w:val="left" w:pos="1134"/>
        </w:tabs>
        <w:spacing w:line="360" w:lineRule="auto"/>
        <w:ind w:firstLine="709"/>
        <w:jc w:val="both"/>
        <w:rPr>
          <w:bCs/>
          <w:sz w:val="28"/>
          <w:szCs w:val="28"/>
        </w:rPr>
      </w:pPr>
      <w:r>
        <w:rPr>
          <w:bCs/>
          <w:sz w:val="28"/>
          <w:szCs w:val="28"/>
        </w:rPr>
        <w:t xml:space="preserve">2. </w:t>
      </w:r>
      <w:r w:rsidRPr="00F0326A">
        <w:rPr>
          <w:bCs/>
          <w:sz w:val="28"/>
          <w:szCs w:val="28"/>
        </w:rPr>
        <w:t xml:space="preserve">Морозко, Н.И. Финансовый менеджмент в малом бизнесе: учебник для студентов вузов, обучающихся по направлению подготовки "Экономика", "Менеджмент" (квалификация (степень) "магистр" / Н.И. Морозко, Н.И. Морозко, В.Ю. Диденко; </w:t>
      </w:r>
      <w:proofErr w:type="spellStart"/>
      <w:r w:rsidRPr="00F0326A">
        <w:rPr>
          <w:bCs/>
          <w:sz w:val="28"/>
          <w:szCs w:val="28"/>
        </w:rPr>
        <w:t>Финуниверситет</w:t>
      </w:r>
      <w:proofErr w:type="spellEnd"/>
      <w:r w:rsidRPr="00F0326A">
        <w:rPr>
          <w:bCs/>
          <w:sz w:val="28"/>
          <w:szCs w:val="28"/>
        </w:rPr>
        <w:t xml:space="preserve">. — Москва: Инфра-М, 2022. — 348 с.: ил. — (Высшее образование: Магистратура). — DOI 10.12737/1862677. - ISBN 978-5-16-017587-4. - </w:t>
      </w:r>
      <w:proofErr w:type="gramStart"/>
      <w:r w:rsidRPr="00F0326A">
        <w:rPr>
          <w:bCs/>
          <w:sz w:val="28"/>
          <w:szCs w:val="28"/>
        </w:rPr>
        <w:t>Текст :</w:t>
      </w:r>
      <w:proofErr w:type="gramEnd"/>
      <w:r w:rsidRPr="00F0326A">
        <w:rPr>
          <w:bCs/>
          <w:sz w:val="28"/>
          <w:szCs w:val="28"/>
        </w:rPr>
        <w:t xml:space="preserve"> непосредственный. - То же. - 2023. - ЭБС ZNANIUM.com. - URL: https://znanium.com/catalog/product/2049700 (дата обращения: 17.01.2024). – </w:t>
      </w:r>
      <w:proofErr w:type="gramStart"/>
      <w:r w:rsidRPr="00F0326A">
        <w:rPr>
          <w:bCs/>
          <w:sz w:val="28"/>
          <w:szCs w:val="28"/>
        </w:rPr>
        <w:t>Текст :</w:t>
      </w:r>
      <w:proofErr w:type="gramEnd"/>
      <w:r w:rsidRPr="00F0326A">
        <w:rPr>
          <w:bCs/>
          <w:sz w:val="28"/>
          <w:szCs w:val="28"/>
        </w:rPr>
        <w:t xml:space="preserve"> электронный.</w:t>
      </w:r>
    </w:p>
    <w:p w14:paraId="1E49A0FA" w14:textId="77777777" w:rsidR="007F2886" w:rsidRPr="001F3BAF" w:rsidRDefault="007F2886" w:rsidP="007F2886">
      <w:pPr>
        <w:pStyle w:val="Default"/>
        <w:tabs>
          <w:tab w:val="left" w:pos="1134"/>
        </w:tabs>
        <w:spacing w:line="360" w:lineRule="auto"/>
        <w:ind w:firstLine="709"/>
        <w:jc w:val="both"/>
        <w:rPr>
          <w:b/>
          <w:bCs/>
          <w:sz w:val="28"/>
          <w:szCs w:val="28"/>
        </w:rPr>
      </w:pPr>
      <w:r w:rsidRPr="001F3BAF">
        <w:rPr>
          <w:b/>
          <w:bCs/>
          <w:sz w:val="28"/>
          <w:szCs w:val="28"/>
        </w:rPr>
        <w:t>Дополнительная литература</w:t>
      </w:r>
    </w:p>
    <w:p w14:paraId="09B165F3" w14:textId="77777777" w:rsidR="007F2886" w:rsidRDefault="007F2886" w:rsidP="007F2886">
      <w:pPr>
        <w:pStyle w:val="Default"/>
        <w:tabs>
          <w:tab w:val="left" w:pos="1134"/>
        </w:tabs>
        <w:spacing w:line="360" w:lineRule="auto"/>
        <w:ind w:firstLine="709"/>
        <w:jc w:val="both"/>
        <w:rPr>
          <w:bCs/>
          <w:sz w:val="28"/>
          <w:szCs w:val="28"/>
        </w:rPr>
      </w:pPr>
      <w:r>
        <w:rPr>
          <w:bCs/>
          <w:sz w:val="28"/>
          <w:szCs w:val="28"/>
        </w:rPr>
        <w:t>3</w:t>
      </w:r>
      <w:r w:rsidRPr="00F421A8">
        <w:rPr>
          <w:bCs/>
          <w:sz w:val="28"/>
          <w:szCs w:val="28"/>
        </w:rPr>
        <w:t xml:space="preserve">. </w:t>
      </w:r>
      <w:r w:rsidRPr="00BD1C52">
        <w:rPr>
          <w:bCs/>
          <w:sz w:val="28"/>
          <w:szCs w:val="28"/>
        </w:rPr>
        <w:t xml:space="preserve">Морозко, Н.И. Финансовый менеджмент: учебное пособие / Н.И. Морозко, В.Ю. Диденко. - Москва: Инфра-М, 2013. - 224 </w:t>
      </w:r>
      <w:proofErr w:type="gramStart"/>
      <w:r w:rsidRPr="00BD1C52">
        <w:rPr>
          <w:bCs/>
          <w:sz w:val="28"/>
          <w:szCs w:val="28"/>
        </w:rPr>
        <w:t>с .</w:t>
      </w:r>
      <w:proofErr w:type="gramEnd"/>
      <w:r w:rsidRPr="00BD1C52">
        <w:rPr>
          <w:bCs/>
          <w:sz w:val="28"/>
          <w:szCs w:val="28"/>
        </w:rPr>
        <w:t xml:space="preserve">- Текст : </w:t>
      </w:r>
      <w:r w:rsidRPr="00BD1C52">
        <w:rPr>
          <w:bCs/>
          <w:sz w:val="28"/>
          <w:szCs w:val="28"/>
        </w:rPr>
        <w:lastRenderedPageBreak/>
        <w:t xml:space="preserve">непосредственный. </w:t>
      </w:r>
      <w:proofErr w:type="gramStart"/>
      <w:r w:rsidRPr="00BD1C52">
        <w:rPr>
          <w:bCs/>
          <w:sz w:val="28"/>
          <w:szCs w:val="28"/>
        </w:rPr>
        <w:t>-  (</w:t>
      </w:r>
      <w:proofErr w:type="gramEnd"/>
      <w:r w:rsidRPr="00BD1C52">
        <w:rPr>
          <w:bCs/>
          <w:sz w:val="28"/>
          <w:szCs w:val="28"/>
        </w:rPr>
        <w:t xml:space="preserve">Высшее образование: </w:t>
      </w:r>
      <w:proofErr w:type="spellStart"/>
      <w:r w:rsidRPr="00BD1C52">
        <w:rPr>
          <w:bCs/>
          <w:sz w:val="28"/>
          <w:szCs w:val="28"/>
        </w:rPr>
        <w:t>Бакалавриат</w:t>
      </w:r>
      <w:proofErr w:type="spellEnd"/>
      <w:r w:rsidRPr="00BD1C52">
        <w:rPr>
          <w:bCs/>
          <w:sz w:val="28"/>
          <w:szCs w:val="28"/>
        </w:rPr>
        <w:t xml:space="preserve">). - То же. - 2018. - ЭБС ZNANIUM.com. - </w:t>
      </w:r>
      <w:proofErr w:type="gramStart"/>
      <w:r w:rsidRPr="00BD1C52">
        <w:rPr>
          <w:bCs/>
          <w:sz w:val="28"/>
          <w:szCs w:val="28"/>
        </w:rPr>
        <w:t>URL :</w:t>
      </w:r>
      <w:proofErr w:type="gramEnd"/>
      <w:r w:rsidRPr="00BD1C52">
        <w:rPr>
          <w:bCs/>
          <w:sz w:val="28"/>
          <w:szCs w:val="28"/>
        </w:rPr>
        <w:t xml:space="preserve"> https://znanium.com/catalog/product/965342 (дата обращения: </w:t>
      </w:r>
      <w:r w:rsidRPr="00DE47EC">
        <w:rPr>
          <w:bCs/>
          <w:sz w:val="28"/>
          <w:szCs w:val="28"/>
        </w:rPr>
        <w:t>17.01.2024</w:t>
      </w:r>
      <w:r w:rsidRPr="00BD1C52">
        <w:rPr>
          <w:bCs/>
          <w:sz w:val="28"/>
          <w:szCs w:val="28"/>
        </w:rPr>
        <w:t xml:space="preserve">). - </w:t>
      </w:r>
      <w:proofErr w:type="gramStart"/>
      <w:r w:rsidRPr="00BD1C52">
        <w:rPr>
          <w:bCs/>
          <w:sz w:val="28"/>
          <w:szCs w:val="28"/>
        </w:rPr>
        <w:t>Текст :</w:t>
      </w:r>
      <w:proofErr w:type="gramEnd"/>
      <w:r w:rsidRPr="00BD1C52">
        <w:rPr>
          <w:bCs/>
          <w:sz w:val="28"/>
          <w:szCs w:val="28"/>
        </w:rPr>
        <w:t xml:space="preserve"> электронный.</w:t>
      </w:r>
    </w:p>
    <w:p w14:paraId="75A0C78F" w14:textId="77777777" w:rsidR="007F2886" w:rsidRDefault="007F2886" w:rsidP="007F2886">
      <w:pPr>
        <w:pStyle w:val="Default"/>
        <w:tabs>
          <w:tab w:val="left" w:pos="1134"/>
        </w:tabs>
        <w:spacing w:line="360" w:lineRule="auto"/>
        <w:ind w:firstLine="709"/>
        <w:jc w:val="both"/>
        <w:rPr>
          <w:bCs/>
          <w:sz w:val="28"/>
          <w:szCs w:val="28"/>
        </w:rPr>
      </w:pPr>
      <w:r>
        <w:rPr>
          <w:bCs/>
          <w:sz w:val="28"/>
          <w:szCs w:val="28"/>
        </w:rPr>
        <w:t xml:space="preserve">4. </w:t>
      </w:r>
      <w:r w:rsidRPr="00873483">
        <w:rPr>
          <w:bCs/>
          <w:sz w:val="28"/>
          <w:szCs w:val="28"/>
        </w:rPr>
        <w:t xml:space="preserve">Финансовый менеджмент: проблемы и </w:t>
      </w:r>
      <w:proofErr w:type="gramStart"/>
      <w:r w:rsidRPr="00873483">
        <w:rPr>
          <w:bCs/>
          <w:sz w:val="28"/>
          <w:szCs w:val="28"/>
        </w:rPr>
        <w:t>решения :</w:t>
      </w:r>
      <w:proofErr w:type="gramEnd"/>
      <w:r w:rsidRPr="00873483">
        <w:rPr>
          <w:bCs/>
          <w:sz w:val="28"/>
          <w:szCs w:val="28"/>
        </w:rPr>
        <w:t xml:space="preserve"> учебник для вузов / А. З. Бобылева [и др.] ; под редакцией А. З. </w:t>
      </w:r>
      <w:proofErr w:type="spellStart"/>
      <w:r w:rsidRPr="00873483">
        <w:rPr>
          <w:bCs/>
          <w:sz w:val="28"/>
          <w:szCs w:val="28"/>
        </w:rPr>
        <w:t>Бобылевой</w:t>
      </w:r>
      <w:proofErr w:type="spellEnd"/>
      <w:r w:rsidRPr="00873483">
        <w:rPr>
          <w:bCs/>
          <w:sz w:val="28"/>
          <w:szCs w:val="28"/>
        </w:rPr>
        <w:t xml:space="preserve">. — 4-е изд., </w:t>
      </w:r>
      <w:proofErr w:type="spellStart"/>
      <w:r w:rsidRPr="00873483">
        <w:rPr>
          <w:bCs/>
          <w:sz w:val="28"/>
          <w:szCs w:val="28"/>
        </w:rPr>
        <w:t>перераб</w:t>
      </w:r>
      <w:proofErr w:type="spellEnd"/>
      <w:r w:rsidRPr="00873483">
        <w:rPr>
          <w:bCs/>
          <w:sz w:val="28"/>
          <w:szCs w:val="28"/>
        </w:rPr>
        <w:t xml:space="preserve">. и доп. — </w:t>
      </w:r>
      <w:proofErr w:type="gramStart"/>
      <w:r w:rsidRPr="00873483">
        <w:rPr>
          <w:bCs/>
          <w:sz w:val="28"/>
          <w:szCs w:val="28"/>
        </w:rPr>
        <w:t>Москва :</w:t>
      </w:r>
      <w:proofErr w:type="gramEnd"/>
      <w:r w:rsidRPr="00873483">
        <w:rPr>
          <w:bCs/>
          <w:sz w:val="28"/>
          <w:szCs w:val="28"/>
        </w:rPr>
        <w:t xml:space="preserve"> Издательство </w:t>
      </w:r>
      <w:proofErr w:type="spellStart"/>
      <w:r w:rsidRPr="00873483">
        <w:rPr>
          <w:bCs/>
          <w:sz w:val="28"/>
          <w:szCs w:val="28"/>
        </w:rPr>
        <w:t>Юрайт</w:t>
      </w:r>
      <w:proofErr w:type="spellEnd"/>
      <w:r w:rsidRPr="00873483">
        <w:rPr>
          <w:bCs/>
          <w:sz w:val="28"/>
          <w:szCs w:val="28"/>
        </w:rPr>
        <w:t xml:space="preserve">, 2023. — 795 с. — (Высшее образование). —  Образовательная платформа </w:t>
      </w:r>
      <w:proofErr w:type="spellStart"/>
      <w:r w:rsidRPr="00873483">
        <w:rPr>
          <w:bCs/>
          <w:sz w:val="28"/>
          <w:szCs w:val="28"/>
        </w:rPr>
        <w:t>Юрайт</w:t>
      </w:r>
      <w:proofErr w:type="spellEnd"/>
      <w:r w:rsidRPr="00873483">
        <w:rPr>
          <w:bCs/>
          <w:sz w:val="28"/>
          <w:szCs w:val="28"/>
        </w:rPr>
        <w:t xml:space="preserve"> [сайт]. — URL: https://ezpro.fa.ru:2058/bcode/532200 (дата обращения: 17.01.2024). — </w:t>
      </w:r>
      <w:proofErr w:type="gramStart"/>
      <w:r w:rsidRPr="00873483">
        <w:rPr>
          <w:bCs/>
          <w:sz w:val="28"/>
          <w:szCs w:val="28"/>
        </w:rPr>
        <w:t>Текст :</w:t>
      </w:r>
      <w:proofErr w:type="gramEnd"/>
      <w:r w:rsidRPr="00873483">
        <w:rPr>
          <w:bCs/>
          <w:sz w:val="28"/>
          <w:szCs w:val="28"/>
        </w:rPr>
        <w:t xml:space="preserve"> электронный.</w:t>
      </w:r>
    </w:p>
    <w:p w14:paraId="3414A034" w14:textId="77777777" w:rsidR="007F2886" w:rsidRDefault="007F2886" w:rsidP="007F2886">
      <w:pPr>
        <w:pStyle w:val="Default"/>
        <w:tabs>
          <w:tab w:val="left" w:pos="1134"/>
        </w:tabs>
        <w:spacing w:line="360" w:lineRule="auto"/>
        <w:ind w:firstLine="709"/>
        <w:jc w:val="both"/>
        <w:rPr>
          <w:bCs/>
          <w:sz w:val="28"/>
          <w:szCs w:val="28"/>
        </w:rPr>
      </w:pPr>
      <w:r>
        <w:rPr>
          <w:bCs/>
          <w:sz w:val="28"/>
          <w:szCs w:val="28"/>
        </w:rPr>
        <w:t>5</w:t>
      </w:r>
      <w:r w:rsidRPr="00F421A8">
        <w:rPr>
          <w:bCs/>
          <w:sz w:val="28"/>
          <w:szCs w:val="28"/>
        </w:rPr>
        <w:t xml:space="preserve">. </w:t>
      </w:r>
      <w:r w:rsidRPr="00602BE2">
        <w:rPr>
          <w:bCs/>
          <w:sz w:val="28"/>
          <w:szCs w:val="28"/>
        </w:rPr>
        <w:t xml:space="preserve">Симоненко, Н. Н. Краткосрочная и долгосрочная финансовая политика </w:t>
      </w:r>
      <w:proofErr w:type="gramStart"/>
      <w:r w:rsidRPr="00602BE2">
        <w:rPr>
          <w:bCs/>
          <w:sz w:val="28"/>
          <w:szCs w:val="28"/>
        </w:rPr>
        <w:t>фирмы :</w:t>
      </w:r>
      <w:proofErr w:type="gramEnd"/>
      <w:r w:rsidRPr="00602BE2">
        <w:rPr>
          <w:bCs/>
          <w:sz w:val="28"/>
          <w:szCs w:val="28"/>
        </w:rPr>
        <w:t xml:space="preserve"> учебник / Н. Н. Симоненко, В. Н. Симоненко. — </w:t>
      </w:r>
      <w:proofErr w:type="gramStart"/>
      <w:r w:rsidRPr="00602BE2">
        <w:rPr>
          <w:bCs/>
          <w:sz w:val="28"/>
          <w:szCs w:val="28"/>
        </w:rPr>
        <w:t>Москва :</w:t>
      </w:r>
      <w:proofErr w:type="gramEnd"/>
      <w:r w:rsidRPr="00602BE2">
        <w:rPr>
          <w:bCs/>
          <w:sz w:val="28"/>
          <w:szCs w:val="28"/>
        </w:rPr>
        <w:t xml:space="preserve"> Магистр : ИНФРА-М, 2022. — 512 с. - ЭБС ZNANIUM.com. - URL: https://znanium.com/catalog/product/1843596 (дата обращения: </w:t>
      </w:r>
      <w:r w:rsidRPr="00873483">
        <w:rPr>
          <w:bCs/>
          <w:sz w:val="28"/>
          <w:szCs w:val="28"/>
        </w:rPr>
        <w:t>17.01.2024</w:t>
      </w:r>
      <w:r w:rsidRPr="00602BE2">
        <w:rPr>
          <w:bCs/>
          <w:sz w:val="28"/>
          <w:szCs w:val="28"/>
        </w:rPr>
        <w:t xml:space="preserve">). – </w:t>
      </w:r>
      <w:proofErr w:type="gramStart"/>
      <w:r w:rsidRPr="00602BE2">
        <w:rPr>
          <w:bCs/>
          <w:sz w:val="28"/>
          <w:szCs w:val="28"/>
        </w:rPr>
        <w:t>Текст :</w:t>
      </w:r>
      <w:proofErr w:type="gramEnd"/>
      <w:r w:rsidRPr="00602BE2">
        <w:rPr>
          <w:bCs/>
          <w:sz w:val="28"/>
          <w:szCs w:val="28"/>
        </w:rPr>
        <w:t xml:space="preserve"> электронный.</w:t>
      </w:r>
    </w:p>
    <w:p w14:paraId="1652AA0F" w14:textId="77777777" w:rsidR="007F2886" w:rsidRPr="001F3BAF" w:rsidRDefault="007F2886" w:rsidP="007F2886">
      <w:pPr>
        <w:pStyle w:val="Default"/>
        <w:keepNext/>
        <w:tabs>
          <w:tab w:val="left" w:pos="1134"/>
        </w:tabs>
        <w:spacing w:line="360" w:lineRule="auto"/>
        <w:ind w:firstLine="709"/>
        <w:jc w:val="both"/>
        <w:outlineLvl w:val="0"/>
        <w:rPr>
          <w:rFonts w:eastAsia="Calibri"/>
          <w:b/>
          <w:bCs/>
          <w:color w:val="auto"/>
          <w:sz w:val="28"/>
          <w:szCs w:val="28"/>
          <w:lang w:eastAsia="ru-RU"/>
        </w:rPr>
      </w:pPr>
      <w:r>
        <w:rPr>
          <w:rFonts w:eastAsia="Calibri"/>
          <w:b/>
          <w:bCs/>
          <w:color w:val="auto"/>
          <w:sz w:val="28"/>
          <w:szCs w:val="28"/>
          <w:lang w:eastAsia="ru-RU"/>
        </w:rPr>
        <w:t xml:space="preserve">9. </w:t>
      </w:r>
      <w:r w:rsidRPr="001F3BAF">
        <w:rPr>
          <w:rFonts w:eastAsia="Calibri"/>
          <w:b/>
          <w:bCs/>
          <w:color w:val="auto"/>
          <w:sz w:val="28"/>
          <w:szCs w:val="28"/>
          <w:lang w:eastAsia="ru-RU"/>
        </w:rPr>
        <w:t>Перечень ресурсов информационно-телекоммуникационной сети «Интернет», необходимых для освоения дисциплины</w:t>
      </w:r>
    </w:p>
    <w:p w14:paraId="7C52B9A4" w14:textId="77777777" w:rsidR="007F2886" w:rsidRPr="00B74AEC" w:rsidRDefault="007F2886" w:rsidP="007F2886">
      <w:pPr>
        <w:pStyle w:val="Default"/>
        <w:keepNext/>
        <w:tabs>
          <w:tab w:val="left" w:pos="1134"/>
        </w:tabs>
        <w:spacing w:line="360" w:lineRule="auto"/>
        <w:ind w:firstLine="709"/>
        <w:jc w:val="both"/>
        <w:rPr>
          <w:bCs/>
          <w:sz w:val="28"/>
          <w:szCs w:val="28"/>
        </w:rPr>
      </w:pPr>
      <w:r w:rsidRPr="00B74AEC">
        <w:rPr>
          <w:bCs/>
          <w:sz w:val="28"/>
          <w:szCs w:val="28"/>
        </w:rPr>
        <w:t>1. www.garant.ru - нормативно-правовая система Гарант</w:t>
      </w:r>
    </w:p>
    <w:p w14:paraId="0CA8D1A0" w14:textId="77777777" w:rsidR="007F2886" w:rsidRPr="00B74AEC" w:rsidRDefault="007F2886" w:rsidP="007F2886">
      <w:pPr>
        <w:pStyle w:val="Default"/>
        <w:keepNext/>
        <w:tabs>
          <w:tab w:val="left" w:pos="1134"/>
        </w:tabs>
        <w:spacing w:line="360" w:lineRule="auto"/>
        <w:ind w:firstLine="709"/>
        <w:jc w:val="both"/>
        <w:rPr>
          <w:bCs/>
          <w:sz w:val="28"/>
          <w:szCs w:val="28"/>
        </w:rPr>
      </w:pPr>
      <w:r w:rsidRPr="00B74AEC">
        <w:rPr>
          <w:bCs/>
          <w:sz w:val="28"/>
          <w:szCs w:val="28"/>
        </w:rPr>
        <w:t>2. www.consultant.ru - справочн</w:t>
      </w:r>
      <w:r>
        <w:rPr>
          <w:bCs/>
          <w:sz w:val="28"/>
          <w:szCs w:val="28"/>
        </w:rPr>
        <w:t xml:space="preserve">о-правовая система Консультант </w:t>
      </w:r>
      <w:r w:rsidRPr="00B74AEC">
        <w:rPr>
          <w:bCs/>
          <w:sz w:val="28"/>
          <w:szCs w:val="28"/>
        </w:rPr>
        <w:t>Плюс</w:t>
      </w:r>
    </w:p>
    <w:p w14:paraId="437EA325" w14:textId="77777777" w:rsidR="007F2886" w:rsidRPr="00B74AEC" w:rsidRDefault="007F2886" w:rsidP="007F2886">
      <w:pPr>
        <w:pStyle w:val="Default"/>
        <w:tabs>
          <w:tab w:val="left" w:pos="1134"/>
        </w:tabs>
        <w:spacing w:line="360" w:lineRule="auto"/>
        <w:ind w:firstLine="709"/>
        <w:jc w:val="both"/>
        <w:rPr>
          <w:bCs/>
          <w:sz w:val="28"/>
          <w:szCs w:val="28"/>
        </w:rPr>
      </w:pPr>
      <w:r w:rsidRPr="00B74AEC">
        <w:rPr>
          <w:bCs/>
          <w:sz w:val="28"/>
          <w:szCs w:val="28"/>
        </w:rPr>
        <w:t xml:space="preserve">3. </w:t>
      </w:r>
      <w:proofErr w:type="spellStart"/>
      <w:r w:rsidRPr="00B74AEC">
        <w:rPr>
          <w:bCs/>
          <w:sz w:val="28"/>
          <w:szCs w:val="28"/>
        </w:rPr>
        <w:t>www</w:t>
      </w:r>
      <w:proofErr w:type="spellEnd"/>
      <w:r w:rsidRPr="00B74AEC">
        <w:rPr>
          <w:bCs/>
          <w:sz w:val="28"/>
          <w:szCs w:val="28"/>
        </w:rPr>
        <w:t>. minfin.ru - официальный сайт Министерства финансов РФ</w:t>
      </w:r>
    </w:p>
    <w:p w14:paraId="6C4588DF" w14:textId="77777777" w:rsidR="007F2886" w:rsidRPr="00B74AEC" w:rsidRDefault="007F2886" w:rsidP="007F2886">
      <w:pPr>
        <w:pStyle w:val="Default"/>
        <w:tabs>
          <w:tab w:val="left" w:pos="1134"/>
        </w:tabs>
        <w:spacing w:line="360" w:lineRule="auto"/>
        <w:ind w:firstLine="709"/>
        <w:jc w:val="both"/>
        <w:rPr>
          <w:bCs/>
          <w:sz w:val="28"/>
          <w:szCs w:val="28"/>
        </w:rPr>
      </w:pPr>
      <w:r w:rsidRPr="00B74AEC">
        <w:rPr>
          <w:bCs/>
          <w:sz w:val="28"/>
          <w:szCs w:val="28"/>
        </w:rPr>
        <w:t>4. www.cbr.ru - официальный сайт Банк России</w:t>
      </w:r>
    </w:p>
    <w:p w14:paraId="42A0C953" w14:textId="77777777" w:rsidR="007F2886" w:rsidRPr="00B74AEC" w:rsidRDefault="007F2886" w:rsidP="007F2886">
      <w:pPr>
        <w:pStyle w:val="Default"/>
        <w:tabs>
          <w:tab w:val="left" w:pos="1134"/>
        </w:tabs>
        <w:spacing w:line="360" w:lineRule="auto"/>
        <w:ind w:firstLine="709"/>
        <w:jc w:val="both"/>
        <w:rPr>
          <w:bCs/>
          <w:sz w:val="28"/>
          <w:szCs w:val="28"/>
        </w:rPr>
      </w:pPr>
      <w:r w:rsidRPr="00B74AEC">
        <w:rPr>
          <w:bCs/>
          <w:sz w:val="28"/>
          <w:szCs w:val="28"/>
        </w:rPr>
        <w:t>5. www.rbc.ru – официальный сайт агентства «Росбизнесконсалтинг»</w:t>
      </w:r>
    </w:p>
    <w:p w14:paraId="2D5847CD" w14:textId="77777777" w:rsidR="007F2886" w:rsidRPr="00B74AEC" w:rsidRDefault="007F2886" w:rsidP="007F2886">
      <w:pPr>
        <w:pStyle w:val="Default"/>
        <w:tabs>
          <w:tab w:val="left" w:pos="1134"/>
        </w:tabs>
        <w:spacing w:line="360" w:lineRule="auto"/>
        <w:ind w:firstLine="709"/>
        <w:jc w:val="both"/>
        <w:rPr>
          <w:bCs/>
          <w:sz w:val="28"/>
          <w:szCs w:val="28"/>
        </w:rPr>
      </w:pPr>
      <w:r w:rsidRPr="00B74AEC">
        <w:rPr>
          <w:bCs/>
          <w:sz w:val="28"/>
          <w:szCs w:val="28"/>
        </w:rPr>
        <w:t xml:space="preserve">7. </w:t>
      </w:r>
      <w:proofErr w:type="spellStart"/>
      <w:r w:rsidRPr="00B74AEC">
        <w:rPr>
          <w:bCs/>
          <w:sz w:val="28"/>
          <w:szCs w:val="28"/>
        </w:rPr>
        <w:t>www</w:t>
      </w:r>
      <w:proofErr w:type="spellEnd"/>
      <w:r w:rsidRPr="00B74AEC">
        <w:rPr>
          <w:bCs/>
          <w:sz w:val="28"/>
          <w:szCs w:val="28"/>
        </w:rPr>
        <w:t>. rts.ru - официальный сайт Московской Биржи</w:t>
      </w:r>
    </w:p>
    <w:p w14:paraId="2EC7445D" w14:textId="77777777" w:rsidR="007F2886" w:rsidRPr="00B74AEC" w:rsidRDefault="007F2886" w:rsidP="007F2886">
      <w:pPr>
        <w:pStyle w:val="Default"/>
        <w:tabs>
          <w:tab w:val="left" w:pos="1134"/>
        </w:tabs>
        <w:spacing w:line="360" w:lineRule="auto"/>
        <w:ind w:firstLine="709"/>
        <w:jc w:val="both"/>
        <w:rPr>
          <w:bCs/>
          <w:sz w:val="28"/>
          <w:szCs w:val="28"/>
        </w:rPr>
      </w:pPr>
      <w:r w:rsidRPr="00B74AEC">
        <w:rPr>
          <w:bCs/>
          <w:sz w:val="28"/>
          <w:szCs w:val="28"/>
        </w:rPr>
        <w:t xml:space="preserve">8. www.bcg.ru – официальный сайт компании </w:t>
      </w:r>
      <w:proofErr w:type="spellStart"/>
      <w:r w:rsidRPr="00B74AEC">
        <w:rPr>
          <w:bCs/>
          <w:sz w:val="28"/>
          <w:szCs w:val="28"/>
        </w:rPr>
        <w:t>TheBostonConsultingGroup</w:t>
      </w:r>
      <w:proofErr w:type="spellEnd"/>
      <w:r w:rsidRPr="00B74AEC">
        <w:rPr>
          <w:bCs/>
          <w:sz w:val="28"/>
          <w:szCs w:val="28"/>
        </w:rPr>
        <w:t xml:space="preserve"> (BCG) в России</w:t>
      </w:r>
    </w:p>
    <w:p w14:paraId="2D9662CD" w14:textId="77777777" w:rsidR="007F2886" w:rsidRPr="00B74AEC" w:rsidRDefault="007F2886" w:rsidP="007F2886">
      <w:pPr>
        <w:pStyle w:val="Default"/>
        <w:tabs>
          <w:tab w:val="left" w:pos="1134"/>
        </w:tabs>
        <w:spacing w:line="360" w:lineRule="auto"/>
        <w:ind w:firstLine="709"/>
        <w:jc w:val="both"/>
        <w:rPr>
          <w:bCs/>
          <w:sz w:val="28"/>
          <w:szCs w:val="28"/>
        </w:rPr>
      </w:pPr>
      <w:r>
        <w:rPr>
          <w:bCs/>
          <w:sz w:val="28"/>
          <w:szCs w:val="28"/>
        </w:rPr>
        <w:t>9</w:t>
      </w:r>
      <w:r w:rsidRPr="00B74AEC">
        <w:rPr>
          <w:bCs/>
          <w:sz w:val="28"/>
          <w:szCs w:val="28"/>
        </w:rPr>
        <w:t>. www.cfin.ru. – Корпоративный менеджмент /Информационный интернет-проект</w:t>
      </w:r>
    </w:p>
    <w:p w14:paraId="7D592318" w14:textId="77777777" w:rsidR="007F2886" w:rsidRPr="00B74AEC" w:rsidRDefault="007F2886" w:rsidP="007F2886">
      <w:pPr>
        <w:pStyle w:val="Default"/>
        <w:tabs>
          <w:tab w:val="left" w:pos="1134"/>
        </w:tabs>
        <w:spacing w:line="360" w:lineRule="auto"/>
        <w:ind w:firstLine="709"/>
        <w:jc w:val="both"/>
        <w:rPr>
          <w:bCs/>
          <w:sz w:val="28"/>
          <w:szCs w:val="28"/>
        </w:rPr>
      </w:pPr>
      <w:r w:rsidRPr="00B74AEC">
        <w:rPr>
          <w:bCs/>
          <w:sz w:val="28"/>
          <w:szCs w:val="28"/>
        </w:rPr>
        <w:t>1</w:t>
      </w:r>
      <w:r>
        <w:rPr>
          <w:bCs/>
          <w:sz w:val="28"/>
          <w:szCs w:val="28"/>
        </w:rPr>
        <w:t>0</w:t>
      </w:r>
      <w:r w:rsidRPr="00B74AEC">
        <w:rPr>
          <w:bCs/>
          <w:sz w:val="28"/>
          <w:szCs w:val="28"/>
        </w:rPr>
        <w:t xml:space="preserve">. www.akdi.ru. </w:t>
      </w:r>
      <w:r w:rsidRPr="00B74AEC">
        <w:rPr>
          <w:bCs/>
          <w:sz w:val="28"/>
          <w:szCs w:val="28"/>
        </w:rPr>
        <w:tab/>
        <w:t>«Экономика и жизнь». Интернет-сервер</w:t>
      </w:r>
    </w:p>
    <w:p w14:paraId="5FA43AA4" w14:textId="77777777" w:rsidR="007F2886" w:rsidRPr="00B74AEC" w:rsidRDefault="007F2886" w:rsidP="007F2886">
      <w:pPr>
        <w:pStyle w:val="Default"/>
        <w:tabs>
          <w:tab w:val="left" w:pos="1134"/>
        </w:tabs>
        <w:spacing w:line="360" w:lineRule="auto"/>
        <w:ind w:firstLine="709"/>
        <w:jc w:val="both"/>
        <w:rPr>
          <w:bCs/>
          <w:sz w:val="28"/>
          <w:szCs w:val="28"/>
        </w:rPr>
      </w:pPr>
      <w:r w:rsidRPr="00B74AEC">
        <w:rPr>
          <w:bCs/>
          <w:sz w:val="28"/>
          <w:szCs w:val="28"/>
        </w:rPr>
        <w:t>1</w:t>
      </w:r>
      <w:r>
        <w:rPr>
          <w:bCs/>
          <w:sz w:val="28"/>
          <w:szCs w:val="28"/>
        </w:rPr>
        <w:t>1</w:t>
      </w:r>
      <w:r w:rsidRPr="00B74AEC">
        <w:rPr>
          <w:bCs/>
          <w:sz w:val="28"/>
          <w:szCs w:val="28"/>
        </w:rPr>
        <w:t>.</w:t>
      </w:r>
      <w:r w:rsidRPr="00B74AEC">
        <w:rPr>
          <w:bCs/>
          <w:sz w:val="28"/>
          <w:szCs w:val="28"/>
        </w:rPr>
        <w:tab/>
        <w:t>www.appraiser.ru. Портал для специалистов в области оценки</w:t>
      </w:r>
    </w:p>
    <w:p w14:paraId="3A6A8736" w14:textId="77777777" w:rsidR="007F2886" w:rsidRPr="00B74AEC" w:rsidRDefault="007F2886" w:rsidP="007F2886">
      <w:pPr>
        <w:pStyle w:val="Default"/>
        <w:tabs>
          <w:tab w:val="left" w:pos="1134"/>
        </w:tabs>
        <w:spacing w:line="360" w:lineRule="auto"/>
        <w:ind w:firstLine="709"/>
        <w:jc w:val="both"/>
        <w:rPr>
          <w:bCs/>
          <w:sz w:val="28"/>
          <w:szCs w:val="28"/>
        </w:rPr>
      </w:pPr>
      <w:r w:rsidRPr="00B74AEC">
        <w:rPr>
          <w:bCs/>
          <w:sz w:val="28"/>
          <w:szCs w:val="28"/>
        </w:rPr>
        <w:t>1</w:t>
      </w:r>
      <w:r>
        <w:rPr>
          <w:bCs/>
          <w:sz w:val="28"/>
          <w:szCs w:val="28"/>
        </w:rPr>
        <w:t>2</w:t>
      </w:r>
      <w:r w:rsidRPr="00B74AEC">
        <w:rPr>
          <w:bCs/>
          <w:sz w:val="28"/>
          <w:szCs w:val="28"/>
        </w:rPr>
        <w:t>.</w:t>
      </w:r>
      <w:r w:rsidRPr="00B74AEC">
        <w:rPr>
          <w:bCs/>
          <w:sz w:val="28"/>
          <w:szCs w:val="28"/>
        </w:rPr>
        <w:tab/>
      </w:r>
      <w:r w:rsidRPr="00B74AEC">
        <w:rPr>
          <w:bCs/>
          <w:sz w:val="28"/>
          <w:szCs w:val="28"/>
        </w:rPr>
        <w:tab/>
        <w:t>www.big.spb.ru. Сайт компании БИГ-Петербург</w:t>
      </w:r>
    </w:p>
    <w:p w14:paraId="23D1F018" w14:textId="77777777" w:rsidR="007F2886" w:rsidRPr="00B74AEC" w:rsidRDefault="007F2886" w:rsidP="007F2886">
      <w:pPr>
        <w:pStyle w:val="Default"/>
        <w:tabs>
          <w:tab w:val="left" w:pos="1134"/>
        </w:tabs>
        <w:spacing w:line="360" w:lineRule="auto"/>
        <w:ind w:firstLine="709"/>
        <w:jc w:val="both"/>
        <w:rPr>
          <w:bCs/>
          <w:sz w:val="28"/>
          <w:szCs w:val="28"/>
        </w:rPr>
      </w:pPr>
      <w:r w:rsidRPr="00B74AEC">
        <w:rPr>
          <w:bCs/>
          <w:sz w:val="28"/>
          <w:szCs w:val="28"/>
        </w:rPr>
        <w:lastRenderedPageBreak/>
        <w:t>1</w:t>
      </w:r>
      <w:r>
        <w:rPr>
          <w:bCs/>
          <w:sz w:val="28"/>
          <w:szCs w:val="28"/>
        </w:rPr>
        <w:t>3</w:t>
      </w:r>
      <w:r w:rsidRPr="00B74AEC">
        <w:rPr>
          <w:bCs/>
          <w:sz w:val="28"/>
          <w:szCs w:val="28"/>
        </w:rPr>
        <w:t>.</w:t>
      </w:r>
      <w:r w:rsidRPr="00B74AEC">
        <w:rPr>
          <w:bCs/>
          <w:sz w:val="28"/>
          <w:szCs w:val="28"/>
        </w:rPr>
        <w:tab/>
        <w:t>www.cfo-russia.ru. CFO Россия - информационный портал независимого сообщества топ-менеджеров</w:t>
      </w:r>
    </w:p>
    <w:p w14:paraId="47F49B84" w14:textId="77777777" w:rsidR="007F2886" w:rsidRPr="007F2886" w:rsidRDefault="007F2886" w:rsidP="007F2886">
      <w:pPr>
        <w:pStyle w:val="Default"/>
        <w:tabs>
          <w:tab w:val="left" w:pos="1134"/>
        </w:tabs>
        <w:spacing w:line="360" w:lineRule="auto"/>
        <w:ind w:firstLine="709"/>
        <w:jc w:val="both"/>
        <w:rPr>
          <w:bCs/>
          <w:sz w:val="28"/>
          <w:szCs w:val="28"/>
        </w:rPr>
      </w:pPr>
      <w:bookmarkStart w:id="11" w:name="_Hlk118812437"/>
      <w:r>
        <w:rPr>
          <w:bCs/>
          <w:sz w:val="28"/>
          <w:szCs w:val="28"/>
        </w:rPr>
        <w:t>14.</w:t>
      </w:r>
      <w:r w:rsidRPr="00717F56">
        <w:t xml:space="preserve"> </w:t>
      </w:r>
      <w:r>
        <w:rPr>
          <w:bCs/>
          <w:sz w:val="28"/>
          <w:szCs w:val="28"/>
        </w:rPr>
        <w:t>Электронные ресурсы БИК</w:t>
      </w:r>
      <w:r w:rsidRPr="007F2886">
        <w:rPr>
          <w:bCs/>
          <w:sz w:val="28"/>
          <w:szCs w:val="28"/>
        </w:rPr>
        <w:t xml:space="preserve">: </w:t>
      </w:r>
    </w:p>
    <w:p w14:paraId="0DFEE5C8"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Электронная библиотека Финансового университета (ЭБ) http://elib.fa.ru/</w:t>
      </w:r>
    </w:p>
    <w:p w14:paraId="06C1E06F"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Электронно-библиотечная система BOOK.RU http://www.book.ru</w:t>
      </w:r>
    </w:p>
    <w:p w14:paraId="56CBAD55"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Электронно-библиотечная система «Университетская библиотека ОНЛАЙН» http://biblioclub.ru/</w:t>
      </w:r>
    </w:p>
    <w:p w14:paraId="5EC579C2"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 xml:space="preserve">Электронно-библиотечная система </w:t>
      </w:r>
      <w:proofErr w:type="spellStart"/>
      <w:r w:rsidRPr="009D1A8B">
        <w:rPr>
          <w:bCs/>
          <w:sz w:val="28"/>
          <w:szCs w:val="28"/>
        </w:rPr>
        <w:t>Znanium</w:t>
      </w:r>
      <w:proofErr w:type="spellEnd"/>
      <w:r w:rsidRPr="009D1A8B">
        <w:rPr>
          <w:bCs/>
          <w:sz w:val="28"/>
          <w:szCs w:val="28"/>
        </w:rPr>
        <w:t xml:space="preserve"> http://www.znanium.ru</w:t>
      </w:r>
    </w:p>
    <w:p w14:paraId="58DCE62F"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 xml:space="preserve">Образовательная платформа </w:t>
      </w:r>
      <w:proofErr w:type="spellStart"/>
      <w:r w:rsidRPr="009D1A8B">
        <w:rPr>
          <w:bCs/>
          <w:sz w:val="28"/>
          <w:szCs w:val="28"/>
        </w:rPr>
        <w:t>Юрайт</w:t>
      </w:r>
      <w:proofErr w:type="spellEnd"/>
      <w:r w:rsidRPr="009D1A8B">
        <w:rPr>
          <w:bCs/>
          <w:sz w:val="28"/>
          <w:szCs w:val="28"/>
        </w:rPr>
        <w:t xml:space="preserve"> https://urait.ru/</w:t>
      </w:r>
    </w:p>
    <w:p w14:paraId="2D7789B1"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Электронно-библиотечная система издательства Проспект http://ebs.prospekt.org/books</w:t>
      </w:r>
    </w:p>
    <w:p w14:paraId="5DEA255D"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Электронно-библиотечная система издательства Лань https://e.lanbook.com/</w:t>
      </w:r>
    </w:p>
    <w:p w14:paraId="7AA8475C"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 xml:space="preserve">Деловая онлайн-библиотека </w:t>
      </w:r>
      <w:proofErr w:type="spellStart"/>
      <w:r w:rsidRPr="009D1A8B">
        <w:rPr>
          <w:bCs/>
          <w:sz w:val="28"/>
          <w:szCs w:val="28"/>
        </w:rPr>
        <w:t>Alpina</w:t>
      </w:r>
      <w:proofErr w:type="spellEnd"/>
      <w:r w:rsidRPr="009D1A8B">
        <w:rPr>
          <w:bCs/>
          <w:sz w:val="28"/>
          <w:szCs w:val="28"/>
        </w:rPr>
        <w:t xml:space="preserve"> </w:t>
      </w:r>
      <w:proofErr w:type="spellStart"/>
      <w:r w:rsidRPr="009D1A8B">
        <w:rPr>
          <w:bCs/>
          <w:sz w:val="28"/>
          <w:szCs w:val="28"/>
        </w:rPr>
        <w:t>Digital</w:t>
      </w:r>
      <w:proofErr w:type="spellEnd"/>
      <w:r w:rsidRPr="009D1A8B">
        <w:rPr>
          <w:bCs/>
          <w:sz w:val="28"/>
          <w:szCs w:val="28"/>
        </w:rPr>
        <w:t xml:space="preserve"> http://lib.alpinadigital.ru/</w:t>
      </w:r>
    </w:p>
    <w:p w14:paraId="24C687D0"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Электронная библиотека Издательского дома «Гребенников» https://grebennikon.ru/</w:t>
      </w:r>
    </w:p>
    <w:p w14:paraId="6F5505E9"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 xml:space="preserve">Научная электронная библиотека eLibrary.ru http://elibrary.ru  </w:t>
      </w:r>
    </w:p>
    <w:p w14:paraId="2BD0A332"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Национальная электронная библиотека http://нэб.рф/</w:t>
      </w:r>
    </w:p>
    <w:p w14:paraId="7E119033"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Финансовая справочная система «Финансовый директор» http://www.1fd.ru/</w:t>
      </w:r>
    </w:p>
    <w:p w14:paraId="02D5E8F8"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Ресурсы информационно-аналитического агентства по финансовым рынкам Cbonds.ru https://cbonds.ru/</w:t>
      </w:r>
    </w:p>
    <w:bookmarkEnd w:id="11"/>
    <w:p w14:paraId="4FD2AFEC" w14:textId="77777777" w:rsidR="00232B23" w:rsidRDefault="00232B23" w:rsidP="00232B23">
      <w:pPr>
        <w:widowControl w:val="0"/>
        <w:suppressAutoHyphens/>
        <w:spacing w:after="0" w:line="360" w:lineRule="auto"/>
        <w:ind w:firstLine="709"/>
        <w:contextualSpacing/>
        <w:outlineLvl w:val="0"/>
        <w:rPr>
          <w:rFonts w:ascii="Times New Roman" w:eastAsia="Arial Unicode MS" w:hAnsi="Times New Roman" w:cs="Times New Roman"/>
          <w:b/>
          <w:bCs/>
          <w:kern w:val="1"/>
          <w:sz w:val="28"/>
          <w:szCs w:val="28"/>
          <w:lang w:eastAsia="ar-SA"/>
        </w:rPr>
      </w:pPr>
    </w:p>
    <w:p w14:paraId="07B48190" w14:textId="06719E4D" w:rsidR="001C2DB1" w:rsidRPr="00232B23" w:rsidRDefault="001667BA" w:rsidP="00232B23">
      <w:pPr>
        <w:widowControl w:val="0"/>
        <w:suppressAutoHyphens/>
        <w:spacing w:after="0" w:line="360" w:lineRule="auto"/>
        <w:ind w:firstLine="709"/>
        <w:contextualSpacing/>
        <w:outlineLvl w:val="0"/>
        <w:rPr>
          <w:rFonts w:ascii="Times New Roman" w:eastAsia="Arial Unicode MS" w:hAnsi="Times New Roman" w:cs="Times New Roman"/>
          <w:b/>
          <w:bCs/>
          <w:kern w:val="1"/>
          <w:sz w:val="28"/>
          <w:szCs w:val="28"/>
          <w:lang w:eastAsia="ar-SA"/>
        </w:rPr>
      </w:pPr>
      <w:r w:rsidRPr="00232B23">
        <w:rPr>
          <w:rFonts w:ascii="Times New Roman" w:eastAsia="Arial Unicode MS" w:hAnsi="Times New Roman" w:cs="Times New Roman"/>
          <w:b/>
          <w:bCs/>
          <w:kern w:val="1"/>
          <w:sz w:val="28"/>
          <w:szCs w:val="28"/>
          <w:lang w:eastAsia="ar-SA"/>
        </w:rPr>
        <w:t>10</w:t>
      </w:r>
      <w:r w:rsidR="001C2DB1" w:rsidRPr="00232B23">
        <w:rPr>
          <w:rFonts w:ascii="Times New Roman" w:eastAsia="Arial Unicode MS" w:hAnsi="Times New Roman" w:cs="Times New Roman"/>
          <w:b/>
          <w:bCs/>
          <w:kern w:val="1"/>
          <w:sz w:val="28"/>
          <w:szCs w:val="28"/>
          <w:lang w:eastAsia="ar-SA"/>
        </w:rPr>
        <w:t xml:space="preserve">. Методические указания для обучающихся по освоению дисциплины </w:t>
      </w:r>
    </w:p>
    <w:p w14:paraId="32DB16B4" w14:textId="05F988FD"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bookmarkStart w:id="12" w:name="__RefHeading___Toc426472317"/>
      <w:bookmarkEnd w:id="12"/>
      <w:r w:rsidRPr="00232B23">
        <w:rPr>
          <w:rFonts w:ascii="Times New Roman" w:eastAsia="Arial Unicode MS" w:hAnsi="Times New Roman" w:cs="Times New Roman"/>
          <w:kern w:val="1"/>
          <w:sz w:val="28"/>
          <w:szCs w:val="28"/>
          <w:lang w:eastAsia="ar-SA"/>
        </w:rPr>
        <w:t xml:space="preserve">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данной дисциплины, но и она является условием </w:t>
      </w:r>
      <w:r w:rsidRPr="00232B23">
        <w:rPr>
          <w:rFonts w:ascii="Times New Roman" w:eastAsia="Arial Unicode MS" w:hAnsi="Times New Roman" w:cs="Times New Roman"/>
          <w:kern w:val="1"/>
          <w:sz w:val="28"/>
          <w:szCs w:val="28"/>
          <w:lang w:eastAsia="ar-SA"/>
        </w:rPr>
        <w:lastRenderedPageBreak/>
        <w:t>творческой деятельности в будущем.</w:t>
      </w:r>
    </w:p>
    <w:p w14:paraId="1A02C35F" w14:textId="77777777"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Самоподготовка – индивидуальный учебный процесс, реализуемый в силу индивидуальных интеллектуальных и иных возможностей. </w:t>
      </w:r>
    </w:p>
    <w:p w14:paraId="770DCE07" w14:textId="15FB230B"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Изучение непосредственно в аудиториях обусловливает такие содержательные элементы самостоятельной работы, как умение слушать преподавателя; критически оценивать материал; продуманно и творчески строить свое выступление; использовать справочно-правовые системы, научны</w:t>
      </w:r>
      <w:r w:rsidR="00225B76" w:rsidRPr="00232B23">
        <w:rPr>
          <w:rFonts w:ascii="Times New Roman" w:eastAsia="Arial Unicode MS" w:hAnsi="Times New Roman" w:cs="Times New Roman"/>
          <w:kern w:val="1"/>
          <w:sz w:val="28"/>
          <w:szCs w:val="28"/>
          <w:lang w:eastAsia="ar-SA"/>
        </w:rPr>
        <w:t>е</w:t>
      </w:r>
      <w:r w:rsidRPr="00232B23">
        <w:rPr>
          <w:rFonts w:ascii="Times New Roman" w:eastAsia="Arial Unicode MS" w:hAnsi="Times New Roman" w:cs="Times New Roman"/>
          <w:kern w:val="1"/>
          <w:sz w:val="28"/>
          <w:szCs w:val="28"/>
          <w:lang w:eastAsia="ar-SA"/>
        </w:rPr>
        <w:t xml:space="preserve"> ресурс</w:t>
      </w:r>
      <w:r w:rsidR="00225B76" w:rsidRPr="00232B23">
        <w:rPr>
          <w:rFonts w:ascii="Times New Roman" w:eastAsia="Arial Unicode MS" w:hAnsi="Times New Roman" w:cs="Times New Roman"/>
          <w:kern w:val="1"/>
          <w:sz w:val="28"/>
          <w:szCs w:val="28"/>
          <w:lang w:eastAsia="ar-SA"/>
        </w:rPr>
        <w:t>ы</w:t>
      </w:r>
      <w:r w:rsidRPr="00232B23">
        <w:rPr>
          <w:rFonts w:ascii="Times New Roman" w:eastAsia="Arial Unicode MS" w:hAnsi="Times New Roman" w:cs="Times New Roman"/>
          <w:kern w:val="1"/>
          <w:sz w:val="28"/>
          <w:szCs w:val="28"/>
          <w:lang w:eastAsia="ar-SA"/>
        </w:rPr>
        <w:t xml:space="preserve"> Российской государственной библиотеки и </w:t>
      </w:r>
      <w:proofErr w:type="spellStart"/>
      <w:r w:rsidRPr="00232B23">
        <w:rPr>
          <w:rFonts w:ascii="Times New Roman" w:eastAsia="Arial Unicode MS" w:hAnsi="Times New Roman" w:cs="Times New Roman"/>
          <w:kern w:val="1"/>
          <w:sz w:val="28"/>
          <w:szCs w:val="28"/>
          <w:lang w:eastAsia="ar-SA"/>
        </w:rPr>
        <w:t>Финуниверситета</w:t>
      </w:r>
      <w:proofErr w:type="spellEnd"/>
      <w:r w:rsidRPr="00232B23">
        <w:rPr>
          <w:rFonts w:ascii="Times New Roman" w:eastAsia="Arial Unicode MS" w:hAnsi="Times New Roman" w:cs="Times New Roman"/>
          <w:kern w:val="1"/>
          <w:sz w:val="28"/>
          <w:szCs w:val="28"/>
          <w:lang w:eastAsia="ar-SA"/>
        </w:rPr>
        <w:t>,</w:t>
      </w:r>
      <w:r w:rsidR="00CC0C6C" w:rsidRPr="00232B23">
        <w:rPr>
          <w:rFonts w:ascii="Times New Roman" w:eastAsia="Arial Unicode MS" w:hAnsi="Times New Roman" w:cs="Times New Roman"/>
          <w:kern w:val="1"/>
          <w:sz w:val="28"/>
          <w:szCs w:val="28"/>
          <w:lang w:eastAsia="ar-SA"/>
        </w:rPr>
        <w:t xml:space="preserve"> </w:t>
      </w:r>
      <w:r w:rsidRPr="00232B23">
        <w:rPr>
          <w:rFonts w:ascii="Times New Roman" w:eastAsia="Arial Unicode MS" w:hAnsi="Times New Roman" w:cs="Times New Roman"/>
          <w:kern w:val="1"/>
          <w:sz w:val="28"/>
          <w:szCs w:val="28"/>
          <w:lang w:eastAsia="ar-SA"/>
        </w:rPr>
        <w:t xml:space="preserve">Интернета; продуктивно готовиться к контролю знаний. </w:t>
      </w:r>
    </w:p>
    <w:p w14:paraId="7372DE24" w14:textId="3C11580B"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b/>
          <w:bCs/>
          <w:kern w:val="1"/>
          <w:sz w:val="28"/>
          <w:szCs w:val="28"/>
          <w:lang w:eastAsia="ar-SA"/>
        </w:rPr>
      </w:pPr>
      <w:r w:rsidRPr="00232B23">
        <w:rPr>
          <w:rFonts w:ascii="Times New Roman" w:eastAsia="Arial Unicode MS" w:hAnsi="Times New Roman" w:cs="Times New Roman"/>
          <w:b/>
          <w:bCs/>
          <w:kern w:val="1"/>
          <w:sz w:val="28"/>
          <w:szCs w:val="28"/>
          <w:lang w:eastAsia="ar-SA"/>
        </w:rPr>
        <w:t xml:space="preserve">Методические рекомендации </w:t>
      </w:r>
      <w:r w:rsidR="00ED55C7" w:rsidRPr="00232B23">
        <w:rPr>
          <w:rFonts w:ascii="Times New Roman" w:eastAsia="Arial Unicode MS" w:hAnsi="Times New Roman" w:cs="Times New Roman"/>
          <w:b/>
          <w:bCs/>
          <w:kern w:val="1"/>
          <w:sz w:val="28"/>
          <w:szCs w:val="28"/>
          <w:lang w:eastAsia="ar-SA"/>
        </w:rPr>
        <w:t xml:space="preserve">по работе с учебными пособиями, </w:t>
      </w:r>
      <w:r w:rsidRPr="00232B23">
        <w:rPr>
          <w:rFonts w:ascii="Times New Roman" w:eastAsia="Arial Unicode MS" w:hAnsi="Times New Roman" w:cs="Times New Roman"/>
          <w:b/>
          <w:bCs/>
          <w:kern w:val="1"/>
          <w:sz w:val="28"/>
          <w:szCs w:val="28"/>
          <w:lang w:eastAsia="ar-SA"/>
        </w:rPr>
        <w:t>монографиями, периодикой.</w:t>
      </w:r>
    </w:p>
    <w:p w14:paraId="18C10BCF" w14:textId="562857CE"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Эффективная работа с источниками, предполагает соблюдение ряда правил. </w:t>
      </w:r>
    </w:p>
    <w:p w14:paraId="40EEBA13" w14:textId="77777777"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14:paraId="21653562" w14:textId="5FBB38BA"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Непременным правилом чтения должно быть выяснение незнакомых слов, терминов, выражений, неизвестных имен, названий. Важн</w:t>
      </w:r>
      <w:r w:rsidR="00225B76" w:rsidRPr="00232B23">
        <w:rPr>
          <w:rFonts w:ascii="Times New Roman" w:eastAsia="Arial Unicode MS" w:hAnsi="Times New Roman" w:cs="Times New Roman"/>
          <w:kern w:val="1"/>
          <w:sz w:val="28"/>
          <w:szCs w:val="28"/>
          <w:lang w:eastAsia="ar-SA"/>
        </w:rPr>
        <w:t>ую</w:t>
      </w:r>
      <w:r w:rsidRPr="00232B23">
        <w:rPr>
          <w:rFonts w:ascii="Times New Roman" w:eastAsia="Arial Unicode MS" w:hAnsi="Times New Roman" w:cs="Times New Roman"/>
          <w:kern w:val="1"/>
          <w:sz w:val="28"/>
          <w:szCs w:val="28"/>
          <w:lang w:eastAsia="ar-SA"/>
        </w:rPr>
        <w:t xml:space="preserve"> роль здесь имеет словарь терминов и персоналий соответствующего учебно-методического комплекса. </w:t>
      </w:r>
    </w:p>
    <w:p w14:paraId="42BDB935" w14:textId="77777777"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w:t>
      </w:r>
      <w:r w:rsidRPr="00232B23">
        <w:rPr>
          <w:rFonts w:ascii="Times New Roman" w:eastAsia="Arial Unicode MS" w:hAnsi="Times New Roman" w:cs="Times New Roman"/>
          <w:kern w:val="1"/>
          <w:sz w:val="28"/>
          <w:szCs w:val="28"/>
          <w:lang w:eastAsia="ar-SA"/>
        </w:rPr>
        <w:lastRenderedPageBreak/>
        <w:t>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перерыва, обращении к уже знакомой работе.</w:t>
      </w:r>
    </w:p>
    <w:p w14:paraId="03770079" w14:textId="77777777"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14:paraId="0759C9BF" w14:textId="77777777" w:rsidR="001C2DB1" w:rsidRPr="00232B23" w:rsidRDefault="001C2DB1" w:rsidP="00232B23">
      <w:pPr>
        <w:widowControl w:val="0"/>
        <w:tabs>
          <w:tab w:val="num" w:pos="0"/>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 </w:t>
      </w:r>
    </w:p>
    <w:p w14:paraId="1A9D692C" w14:textId="77777777" w:rsidR="001C2DB1" w:rsidRPr="00232B23" w:rsidRDefault="001C2DB1" w:rsidP="00232B23">
      <w:pPr>
        <w:widowControl w:val="0"/>
        <w:tabs>
          <w:tab w:val="num" w:pos="0"/>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14:paraId="23D88D16" w14:textId="2739D0F4" w:rsidR="001C2DB1" w:rsidRPr="00232B23" w:rsidRDefault="001C2DB1" w:rsidP="00232B23">
      <w:pPr>
        <w:widowControl w:val="0"/>
        <w:tabs>
          <w:tab w:val="num" w:pos="0"/>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3. Конспект не должен быть «безликим», состоящим из сплошного текста. Особо важные места, яркие примеры выделяются,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14:paraId="45A93F23" w14:textId="3B456C83"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bCs/>
          <w:kern w:val="1"/>
          <w:sz w:val="28"/>
          <w:szCs w:val="28"/>
          <w:lang w:eastAsia="ar-SA"/>
        </w:rPr>
        <w:t>При работе над темами, которые вынесены на самостоятельное изучение</w:t>
      </w:r>
      <w:r w:rsidRPr="00232B23">
        <w:rPr>
          <w:rFonts w:ascii="Times New Roman" w:eastAsia="Arial Unicode MS" w:hAnsi="Times New Roman" w:cs="Times New Roman"/>
          <w:kern w:val="1"/>
          <w:sz w:val="28"/>
          <w:szCs w:val="28"/>
          <w:lang w:eastAsia="ar-SA"/>
        </w:rPr>
        <w:t xml:space="preserve">, </w:t>
      </w:r>
      <w:r w:rsidR="00FD7301"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В соответствующем учебно-методическом комплексе приведен список дополнительной литературы и статей, который для удобства использования </w:t>
      </w:r>
      <w:r w:rsidR="00CC0C6C" w:rsidRPr="00232B23">
        <w:rPr>
          <w:rFonts w:ascii="Times New Roman" w:eastAsia="Arial Unicode MS" w:hAnsi="Times New Roman" w:cs="Times New Roman"/>
          <w:kern w:val="1"/>
          <w:sz w:val="28"/>
          <w:szCs w:val="28"/>
          <w:lang w:eastAsia="ar-SA"/>
        </w:rPr>
        <w:t xml:space="preserve">приведен в алфавитном порядке, </w:t>
      </w:r>
      <w:r w:rsidRPr="00232B23">
        <w:rPr>
          <w:rFonts w:ascii="Times New Roman" w:eastAsia="Arial Unicode MS" w:hAnsi="Times New Roman" w:cs="Times New Roman"/>
          <w:kern w:val="1"/>
          <w:sz w:val="28"/>
          <w:szCs w:val="28"/>
          <w:lang w:eastAsia="ar-SA"/>
        </w:rPr>
        <w:t xml:space="preserve">«привязан» к темам семинарских занятий. </w:t>
      </w:r>
    </w:p>
    <w:p w14:paraId="46654B5D" w14:textId="2363A373" w:rsidR="001C2DB1"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Результатом самостоятельной работы должно стать собственное </w:t>
      </w:r>
      <w:r w:rsidRPr="00232B23">
        <w:rPr>
          <w:rFonts w:ascii="Times New Roman" w:eastAsia="Arial Unicode MS" w:hAnsi="Times New Roman" w:cs="Times New Roman"/>
          <w:kern w:val="1"/>
          <w:sz w:val="28"/>
          <w:szCs w:val="28"/>
          <w:lang w:eastAsia="ar-SA"/>
        </w:rPr>
        <w:lastRenderedPageBreak/>
        <w:t xml:space="preserve">самостоятельное представление об изученных вопросах. </w:t>
      </w:r>
    </w:p>
    <w:p w14:paraId="091FA72A" w14:textId="422AD902" w:rsidR="002651E2" w:rsidRPr="002651E2" w:rsidRDefault="002651E2" w:rsidP="002651E2">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651E2">
        <w:rPr>
          <w:rFonts w:ascii="Times New Roman" w:eastAsia="Arial Unicode MS" w:hAnsi="Times New Roman" w:cs="Times New Roman"/>
          <w:kern w:val="1"/>
          <w:sz w:val="28"/>
          <w:szCs w:val="28"/>
          <w:lang w:eastAsia="ar-SA"/>
        </w:rPr>
        <w:t xml:space="preserve">Текущий контроль проводится в форме </w:t>
      </w:r>
      <w:r w:rsidRPr="002651E2">
        <w:rPr>
          <w:rFonts w:ascii="Times New Roman" w:eastAsia="Arial Unicode MS" w:hAnsi="Times New Roman" w:cs="Times New Roman"/>
          <w:i/>
          <w:kern w:val="1"/>
          <w:sz w:val="28"/>
          <w:szCs w:val="28"/>
          <w:lang w:eastAsia="ar-SA"/>
        </w:rPr>
        <w:t>контрольной работы</w:t>
      </w:r>
      <w:r w:rsidRPr="002651E2">
        <w:rPr>
          <w:rFonts w:ascii="Times New Roman" w:eastAsia="Arial Unicode MS" w:hAnsi="Times New Roman" w:cs="Times New Roman"/>
          <w:kern w:val="1"/>
          <w:sz w:val="28"/>
          <w:szCs w:val="28"/>
          <w:lang w:eastAsia="ar-SA"/>
        </w:rPr>
        <w:t>. Цель контрольной работы – закрепить полученные теоретические знания по учебной дисциплине «</w:t>
      </w:r>
      <w:r w:rsidR="00F07614" w:rsidRPr="00F07614">
        <w:rPr>
          <w:rFonts w:ascii="Times New Roman" w:eastAsia="Arial Unicode MS" w:hAnsi="Times New Roman" w:cs="Times New Roman"/>
          <w:kern w:val="1"/>
          <w:sz w:val="28"/>
          <w:szCs w:val="28"/>
          <w:lang w:eastAsia="ar-SA"/>
        </w:rPr>
        <w:t xml:space="preserve">  «Финансовое прогнозирование и управление устойчивым ростом»  </w:t>
      </w:r>
      <w:r w:rsidRPr="002651E2">
        <w:rPr>
          <w:rFonts w:ascii="Times New Roman" w:eastAsia="Arial Unicode MS" w:hAnsi="Times New Roman" w:cs="Times New Roman"/>
          <w:kern w:val="1"/>
          <w:sz w:val="28"/>
          <w:szCs w:val="28"/>
          <w:lang w:eastAsia="ar-SA"/>
        </w:rPr>
        <w:t xml:space="preserve">и сформировать практические навыки.  </w:t>
      </w:r>
    </w:p>
    <w:p w14:paraId="1E5CBC05" w14:textId="00D3E684" w:rsidR="002651E2" w:rsidRPr="002651E2" w:rsidRDefault="002651E2" w:rsidP="002651E2">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651E2">
        <w:rPr>
          <w:rFonts w:ascii="Times New Roman" w:eastAsia="Arial Unicode MS" w:hAnsi="Times New Roman" w:cs="Times New Roman"/>
          <w:kern w:val="1"/>
          <w:sz w:val="28"/>
          <w:szCs w:val="28"/>
          <w:lang w:eastAsia="ar-SA"/>
        </w:rPr>
        <w:t xml:space="preserve">Контрольная работа выполняется студентом в письменном виде. В процессе работы над заданиями закрепляются и расширяются знания по вопросам теории </w:t>
      </w:r>
      <w:r>
        <w:rPr>
          <w:rFonts w:ascii="Times New Roman" w:eastAsia="Arial Unicode MS" w:hAnsi="Times New Roman" w:cs="Times New Roman"/>
          <w:kern w:val="1"/>
          <w:sz w:val="28"/>
          <w:szCs w:val="28"/>
          <w:lang w:eastAsia="ar-SA"/>
        </w:rPr>
        <w:t>стратегического</w:t>
      </w:r>
      <w:r w:rsidRPr="002651E2">
        <w:rPr>
          <w:rFonts w:ascii="Times New Roman" w:eastAsia="Arial Unicode MS" w:hAnsi="Times New Roman" w:cs="Times New Roman"/>
          <w:kern w:val="1"/>
          <w:sz w:val="28"/>
          <w:szCs w:val="28"/>
          <w:lang w:eastAsia="ar-SA"/>
        </w:rPr>
        <w:t xml:space="preserve"> финансов</w:t>
      </w:r>
      <w:r>
        <w:rPr>
          <w:rFonts w:ascii="Times New Roman" w:eastAsia="Arial Unicode MS" w:hAnsi="Times New Roman" w:cs="Times New Roman"/>
          <w:kern w:val="1"/>
          <w:sz w:val="28"/>
          <w:szCs w:val="28"/>
          <w:lang w:eastAsia="ar-SA"/>
        </w:rPr>
        <w:t>ого</w:t>
      </w:r>
      <w:r w:rsidRPr="002651E2">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управления</w:t>
      </w:r>
      <w:r w:rsidRPr="002651E2">
        <w:rPr>
          <w:rFonts w:ascii="Times New Roman" w:eastAsia="Arial Unicode MS" w:hAnsi="Times New Roman" w:cs="Times New Roman"/>
          <w:kern w:val="1"/>
          <w:sz w:val="28"/>
          <w:szCs w:val="28"/>
          <w:lang w:eastAsia="ar-SA"/>
        </w:rPr>
        <w:t xml:space="preserve">, анализа и оценки эффективности </w:t>
      </w:r>
      <w:r>
        <w:rPr>
          <w:rFonts w:ascii="Times New Roman" w:eastAsia="Arial Unicode MS" w:hAnsi="Times New Roman" w:cs="Times New Roman"/>
          <w:kern w:val="1"/>
          <w:sz w:val="28"/>
          <w:szCs w:val="28"/>
          <w:lang w:eastAsia="ar-SA"/>
        </w:rPr>
        <w:t>деятельности</w:t>
      </w:r>
      <w:r w:rsidRPr="002651E2">
        <w:rPr>
          <w:rFonts w:ascii="Times New Roman" w:eastAsia="Arial Unicode MS" w:hAnsi="Times New Roman" w:cs="Times New Roman"/>
          <w:kern w:val="1"/>
          <w:sz w:val="28"/>
          <w:szCs w:val="28"/>
          <w:lang w:eastAsia="ar-SA"/>
        </w:rPr>
        <w:t xml:space="preserve"> и приобретаются навыки практической работы.  </w:t>
      </w:r>
    </w:p>
    <w:p w14:paraId="66A5C369" w14:textId="5C3EFFB0" w:rsidR="002651E2" w:rsidRPr="002651E2" w:rsidRDefault="002651E2" w:rsidP="002651E2">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651E2">
        <w:rPr>
          <w:rFonts w:ascii="Times New Roman" w:eastAsia="Arial Unicode MS" w:hAnsi="Times New Roman" w:cs="Times New Roman"/>
          <w:kern w:val="1"/>
          <w:sz w:val="28"/>
          <w:szCs w:val="28"/>
          <w:lang w:eastAsia="ar-SA"/>
        </w:rPr>
        <w:t xml:space="preserve">Для выполнения заданий необходимо изучить соответствующие нормативные документы и экономическую литературу, рекомендуемые для изучения данной учебной дисциплины. Контрольная работа включает </w:t>
      </w:r>
      <w:r>
        <w:rPr>
          <w:rFonts w:ascii="Times New Roman" w:eastAsia="Arial Unicode MS" w:hAnsi="Times New Roman" w:cs="Times New Roman"/>
          <w:kern w:val="1"/>
          <w:sz w:val="28"/>
          <w:szCs w:val="28"/>
          <w:lang w:eastAsia="ar-SA"/>
        </w:rPr>
        <w:t>теоретическое задание, практико-ориентированное задание и пять тестовых заданий</w:t>
      </w:r>
      <w:r w:rsidRPr="002651E2">
        <w:rPr>
          <w:rFonts w:ascii="Times New Roman" w:eastAsia="Arial Unicode MS" w:hAnsi="Times New Roman" w:cs="Times New Roman"/>
          <w:kern w:val="1"/>
          <w:sz w:val="28"/>
          <w:szCs w:val="28"/>
          <w:lang w:eastAsia="ar-SA"/>
        </w:rPr>
        <w:t>. Решение практи</w:t>
      </w:r>
      <w:r w:rsidR="00F07614">
        <w:rPr>
          <w:rFonts w:ascii="Times New Roman" w:eastAsia="Arial Unicode MS" w:hAnsi="Times New Roman" w:cs="Times New Roman"/>
          <w:kern w:val="1"/>
          <w:sz w:val="28"/>
          <w:szCs w:val="28"/>
          <w:lang w:eastAsia="ar-SA"/>
        </w:rPr>
        <w:t>чес</w:t>
      </w:r>
      <w:r w:rsidRPr="002651E2">
        <w:rPr>
          <w:rFonts w:ascii="Times New Roman" w:eastAsia="Arial Unicode MS" w:hAnsi="Times New Roman" w:cs="Times New Roman"/>
          <w:kern w:val="1"/>
          <w:sz w:val="28"/>
          <w:szCs w:val="28"/>
          <w:lang w:eastAsia="ar-SA"/>
        </w:rPr>
        <w:t>к</w:t>
      </w:r>
      <w:r>
        <w:rPr>
          <w:rFonts w:ascii="Times New Roman" w:eastAsia="Arial Unicode MS" w:hAnsi="Times New Roman" w:cs="Times New Roman"/>
          <w:kern w:val="1"/>
          <w:sz w:val="28"/>
          <w:szCs w:val="28"/>
          <w:lang w:eastAsia="ar-SA"/>
        </w:rPr>
        <w:t>их</w:t>
      </w:r>
      <w:r w:rsidRPr="002651E2">
        <w:rPr>
          <w:rFonts w:ascii="Times New Roman" w:eastAsia="Arial Unicode MS" w:hAnsi="Times New Roman" w:cs="Times New Roman"/>
          <w:kern w:val="1"/>
          <w:sz w:val="28"/>
          <w:szCs w:val="28"/>
          <w:lang w:eastAsia="ar-SA"/>
        </w:rPr>
        <w:t xml:space="preserve"> заданий предполагает приведение алгоритма расчета и объяснение экономического смысла полученных значений показателей.  </w:t>
      </w:r>
    </w:p>
    <w:p w14:paraId="00468ACF" w14:textId="77777777" w:rsidR="002651E2" w:rsidRPr="002651E2" w:rsidRDefault="002651E2" w:rsidP="002651E2">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651E2">
        <w:rPr>
          <w:rFonts w:ascii="Times New Roman" w:eastAsia="Arial Unicode MS" w:hAnsi="Times New Roman" w:cs="Times New Roman"/>
          <w:kern w:val="1"/>
          <w:sz w:val="28"/>
          <w:szCs w:val="28"/>
          <w:lang w:eastAsia="ar-SA"/>
        </w:rPr>
        <w:t xml:space="preserve">При необходимости в процессе работы над заданиями студент может получить индивидуальную консультацию у преподавателя. Выполненные задания проверяются преподавателем и оцениваются по зачетной системе. </w:t>
      </w:r>
    </w:p>
    <w:p w14:paraId="3708F7FE" w14:textId="5338A062"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b/>
          <w:kern w:val="1"/>
          <w:sz w:val="28"/>
          <w:szCs w:val="28"/>
          <w:lang w:eastAsia="ar-SA"/>
        </w:rPr>
        <w:t>Важнейшим элементом всего учебного процесса являются семинарские занятия.</w:t>
      </w:r>
      <w:r w:rsidRPr="00232B23">
        <w:rPr>
          <w:rFonts w:ascii="Times New Roman" w:eastAsia="Arial Unicode MS" w:hAnsi="Times New Roman" w:cs="Times New Roman"/>
          <w:kern w:val="1"/>
          <w:sz w:val="28"/>
          <w:szCs w:val="28"/>
          <w:lang w:eastAsia="ar-SA"/>
        </w:rPr>
        <w:t xml:space="preserve"> Их главной целью является </w:t>
      </w:r>
      <w:r w:rsidR="00FD7301" w:rsidRPr="00232B23">
        <w:rPr>
          <w:rFonts w:ascii="Times New Roman" w:eastAsia="Arial Unicode MS" w:hAnsi="Times New Roman" w:cs="Times New Roman"/>
          <w:kern w:val="1"/>
          <w:sz w:val="28"/>
          <w:szCs w:val="28"/>
          <w:lang w:eastAsia="ar-SA"/>
        </w:rPr>
        <w:t>закрепление и углубление знаний</w:t>
      </w:r>
      <w:r w:rsidRPr="00232B23">
        <w:rPr>
          <w:rFonts w:ascii="Times New Roman" w:eastAsia="Arial Unicode MS" w:hAnsi="Times New Roman" w:cs="Times New Roman"/>
          <w:kern w:val="1"/>
          <w:sz w:val="28"/>
          <w:szCs w:val="28"/>
          <w:lang w:eastAsia="ar-SA"/>
        </w:rPr>
        <w:t>, полученных на лекциях и при самостоятельной работе над курсом, выработка навыков юридического и научного мышления, умения последовательно и аргументировано излагать свои мысли и вести научную дискуссию, вырабатывать или приобретать компетенции, предусмотренные программой обучения.</w:t>
      </w:r>
    </w:p>
    <w:p w14:paraId="6E1E9081" w14:textId="24C33BA5"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Кроме того, в ходе семинарских занятий проверяется степень усвоения пройденного учебного материала, происходит обмен полученными зна</w:t>
      </w:r>
      <w:r w:rsidR="00CC0C6C" w:rsidRPr="00232B23">
        <w:rPr>
          <w:rFonts w:ascii="Times New Roman" w:eastAsia="Arial Unicode MS" w:hAnsi="Times New Roman" w:cs="Times New Roman"/>
          <w:kern w:val="1"/>
          <w:sz w:val="28"/>
          <w:szCs w:val="28"/>
          <w:lang w:eastAsia="ar-SA"/>
        </w:rPr>
        <w:t xml:space="preserve">ниями, выясняется корректность </w:t>
      </w:r>
      <w:r w:rsidRPr="00232B23">
        <w:rPr>
          <w:rFonts w:ascii="Times New Roman" w:eastAsia="Arial Unicode MS" w:hAnsi="Times New Roman" w:cs="Times New Roman"/>
          <w:kern w:val="1"/>
          <w:sz w:val="28"/>
          <w:szCs w:val="28"/>
          <w:lang w:eastAsia="ar-SA"/>
        </w:rPr>
        <w:t xml:space="preserve">уяснения рассматриваемых проблем и т.д. </w:t>
      </w:r>
    </w:p>
    <w:p w14:paraId="259A9EC6" w14:textId="3BDCA9FC"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Подготовку к семинарскому занятию следует начинать с рассмотрения </w:t>
      </w:r>
      <w:r w:rsidRPr="00232B23">
        <w:rPr>
          <w:rFonts w:ascii="Times New Roman" w:eastAsia="Arial Unicode MS" w:hAnsi="Times New Roman" w:cs="Times New Roman"/>
          <w:kern w:val="1"/>
          <w:sz w:val="28"/>
          <w:szCs w:val="28"/>
          <w:lang w:eastAsia="ar-SA"/>
        </w:rPr>
        <w:lastRenderedPageBreak/>
        <w:t xml:space="preserve">плана семинарского занятия и рекомендованной литературы. Затем изучается учебная литература. Вслед за этим целесообразно приступить к изучению вопросов семинарского занятия. Можно попробовать составить краткий письменный ответ на каждый из них. Для проверки результатов самостоятельной работы </w:t>
      </w:r>
      <w:r w:rsidR="00FD7301"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может использовать вопросы для самоконтроля, а также тестовые задания, приведенные в рекомендуемых источниках. </w:t>
      </w:r>
    </w:p>
    <w:p w14:paraId="37C9D9C9" w14:textId="0FB2F4A5"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Освоив тему семинарского занятия, </w:t>
      </w:r>
      <w:r w:rsidR="00FD7301" w:rsidRPr="00232B23">
        <w:rPr>
          <w:rFonts w:ascii="Times New Roman" w:eastAsia="Arial Unicode MS" w:hAnsi="Times New Roman" w:cs="Times New Roman"/>
          <w:kern w:val="1"/>
          <w:sz w:val="28"/>
          <w:szCs w:val="28"/>
          <w:lang w:eastAsia="ar-SA"/>
        </w:rPr>
        <w:t xml:space="preserve">студент </w:t>
      </w:r>
      <w:r w:rsidRPr="00232B23">
        <w:rPr>
          <w:rFonts w:ascii="Times New Roman" w:eastAsia="Arial Unicode MS" w:hAnsi="Times New Roman" w:cs="Times New Roman"/>
          <w:kern w:val="1"/>
          <w:sz w:val="28"/>
          <w:szCs w:val="28"/>
          <w:lang w:eastAsia="ar-SA"/>
        </w:rPr>
        <w:t xml:space="preserve">должен приступить к непосредственной подготовке своего выступления, реферативного сообщения или доклада.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 </w:t>
      </w:r>
    </w:p>
    <w:p w14:paraId="55B4D547" w14:textId="4F55BC09"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При подготовке к занятиям </w:t>
      </w:r>
      <w:r w:rsidR="00FD7301" w:rsidRPr="00232B23">
        <w:rPr>
          <w:rFonts w:ascii="Times New Roman" w:eastAsia="Arial Unicode MS" w:hAnsi="Times New Roman" w:cs="Times New Roman"/>
          <w:kern w:val="1"/>
          <w:sz w:val="28"/>
          <w:szCs w:val="28"/>
          <w:lang w:eastAsia="ar-SA"/>
        </w:rPr>
        <w:t xml:space="preserve">студент </w:t>
      </w:r>
      <w:r w:rsidRPr="00232B23">
        <w:rPr>
          <w:rFonts w:ascii="Times New Roman" w:eastAsia="Arial Unicode MS" w:hAnsi="Times New Roman" w:cs="Times New Roman"/>
          <w:kern w:val="1"/>
          <w:sz w:val="28"/>
          <w:szCs w:val="28"/>
          <w:lang w:eastAsia="ar-SA"/>
        </w:rPr>
        <w:t>должен также в полной мере использовать и помощь преподавателя, которую можно получить на консультации.</w:t>
      </w:r>
    </w:p>
    <w:p w14:paraId="23B20DD0" w14:textId="0DE005BA"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b/>
          <w:bCs/>
          <w:kern w:val="1"/>
          <w:sz w:val="28"/>
          <w:szCs w:val="28"/>
          <w:lang w:eastAsia="ar-SA"/>
        </w:rPr>
      </w:pPr>
      <w:r w:rsidRPr="00232B23">
        <w:rPr>
          <w:rFonts w:ascii="Times New Roman" w:eastAsia="Arial Unicode MS" w:hAnsi="Times New Roman" w:cs="Times New Roman"/>
          <w:b/>
          <w:bCs/>
          <w:kern w:val="1"/>
          <w:sz w:val="28"/>
          <w:szCs w:val="28"/>
          <w:lang w:eastAsia="ar-SA"/>
        </w:rPr>
        <w:t xml:space="preserve">Методические рекомендации по подготовке к </w:t>
      </w:r>
      <w:r w:rsidR="00F07614">
        <w:rPr>
          <w:rFonts w:ascii="Times New Roman" w:eastAsia="Arial Unicode MS" w:hAnsi="Times New Roman" w:cs="Times New Roman"/>
          <w:b/>
          <w:bCs/>
          <w:kern w:val="1"/>
          <w:sz w:val="28"/>
          <w:szCs w:val="28"/>
          <w:lang w:eastAsia="ar-SA"/>
        </w:rPr>
        <w:t>зачету</w:t>
      </w:r>
    </w:p>
    <w:p w14:paraId="00C8B68A" w14:textId="3F570974" w:rsidR="00FD7301" w:rsidRPr="00232B23" w:rsidRDefault="00F07614"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Зачет</w:t>
      </w:r>
      <w:r w:rsidR="00FD7301" w:rsidRPr="00232B23">
        <w:rPr>
          <w:rFonts w:ascii="Times New Roman" w:eastAsia="Arial Unicode MS" w:hAnsi="Times New Roman" w:cs="Times New Roman"/>
          <w:kern w:val="1"/>
          <w:sz w:val="28"/>
          <w:szCs w:val="28"/>
          <w:lang w:eastAsia="ar-SA"/>
        </w:rPr>
        <w:t xml:space="preserve"> – это один из в</w:t>
      </w:r>
      <w:r w:rsidR="00CC0C6C" w:rsidRPr="00232B23">
        <w:rPr>
          <w:rFonts w:ascii="Times New Roman" w:eastAsia="Arial Unicode MS" w:hAnsi="Times New Roman" w:cs="Times New Roman"/>
          <w:kern w:val="1"/>
          <w:sz w:val="28"/>
          <w:szCs w:val="28"/>
          <w:lang w:eastAsia="ar-SA"/>
        </w:rPr>
        <w:t xml:space="preserve">идов </w:t>
      </w:r>
      <w:r w:rsidR="00385E9F" w:rsidRPr="00232B23">
        <w:rPr>
          <w:rFonts w:ascii="Times New Roman" w:eastAsia="Arial Unicode MS" w:hAnsi="Times New Roman" w:cs="Times New Roman"/>
          <w:kern w:val="1"/>
          <w:sz w:val="28"/>
          <w:szCs w:val="28"/>
          <w:lang w:eastAsia="ar-SA"/>
        </w:rPr>
        <w:t>текущего</w:t>
      </w:r>
      <w:r w:rsidR="00CC0C6C" w:rsidRPr="00232B23">
        <w:rPr>
          <w:rFonts w:ascii="Times New Roman" w:eastAsia="Arial Unicode MS" w:hAnsi="Times New Roman" w:cs="Times New Roman"/>
          <w:kern w:val="1"/>
          <w:sz w:val="28"/>
          <w:szCs w:val="28"/>
          <w:lang w:eastAsia="ar-SA"/>
        </w:rPr>
        <w:t xml:space="preserve"> контроля знаний </w:t>
      </w:r>
      <w:r w:rsidR="00FD7301" w:rsidRPr="00232B23">
        <w:rPr>
          <w:rFonts w:ascii="Times New Roman" w:eastAsia="Arial Unicode MS" w:hAnsi="Times New Roman" w:cs="Times New Roman"/>
          <w:kern w:val="1"/>
          <w:sz w:val="28"/>
          <w:szCs w:val="28"/>
          <w:lang w:eastAsia="ar-SA"/>
        </w:rPr>
        <w:t xml:space="preserve">и компетенций обучаемых, имеющий целью проверку знаний, выявление умений применять полученные знания по решению практических задач. Как подготовка к </w:t>
      </w:r>
      <w:r>
        <w:rPr>
          <w:rFonts w:ascii="Times New Roman" w:eastAsia="Arial Unicode MS" w:hAnsi="Times New Roman" w:cs="Times New Roman"/>
          <w:kern w:val="1"/>
          <w:sz w:val="28"/>
          <w:szCs w:val="28"/>
          <w:lang w:eastAsia="ar-SA"/>
        </w:rPr>
        <w:t>зачету</w:t>
      </w:r>
      <w:r w:rsidR="00FD7301" w:rsidRPr="00232B23">
        <w:rPr>
          <w:rFonts w:ascii="Times New Roman" w:eastAsia="Arial Unicode MS" w:hAnsi="Times New Roman" w:cs="Times New Roman"/>
          <w:kern w:val="1"/>
          <w:sz w:val="28"/>
          <w:szCs w:val="28"/>
          <w:lang w:eastAsia="ar-SA"/>
        </w:rPr>
        <w:t xml:space="preserve">, так и сам </w:t>
      </w:r>
      <w:r>
        <w:rPr>
          <w:rFonts w:ascii="Times New Roman" w:eastAsia="Arial Unicode MS" w:hAnsi="Times New Roman" w:cs="Times New Roman"/>
          <w:kern w:val="1"/>
          <w:sz w:val="28"/>
          <w:szCs w:val="28"/>
          <w:lang w:eastAsia="ar-SA"/>
        </w:rPr>
        <w:t>зачет</w:t>
      </w:r>
      <w:r w:rsidR="00FD7301" w:rsidRPr="00232B23">
        <w:rPr>
          <w:rFonts w:ascii="Times New Roman" w:eastAsia="Arial Unicode MS" w:hAnsi="Times New Roman" w:cs="Times New Roman"/>
          <w:kern w:val="1"/>
          <w:sz w:val="28"/>
          <w:szCs w:val="28"/>
          <w:lang w:eastAsia="ar-SA"/>
        </w:rPr>
        <w:t xml:space="preserve"> – форма активизации и систематизации полученных знаний, для их углубления и закрепления.</w:t>
      </w:r>
    </w:p>
    <w:p w14:paraId="2F0F74AC" w14:textId="45230B5C"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Подготовка к </w:t>
      </w:r>
      <w:r w:rsidR="00F07614" w:rsidRPr="00F07614">
        <w:rPr>
          <w:rFonts w:ascii="Times New Roman" w:eastAsia="Arial Unicode MS" w:hAnsi="Times New Roman" w:cs="Times New Roman"/>
          <w:kern w:val="1"/>
          <w:sz w:val="28"/>
          <w:szCs w:val="28"/>
          <w:lang w:eastAsia="ar-SA"/>
        </w:rPr>
        <w:t>зачет</w:t>
      </w:r>
      <w:r w:rsidR="00202405" w:rsidRPr="00232B23">
        <w:rPr>
          <w:rFonts w:ascii="Times New Roman" w:eastAsia="Arial Unicode MS" w:hAnsi="Times New Roman" w:cs="Times New Roman"/>
          <w:kern w:val="1"/>
          <w:sz w:val="28"/>
          <w:szCs w:val="28"/>
          <w:lang w:eastAsia="ar-SA"/>
        </w:rPr>
        <w:t>у</w:t>
      </w:r>
      <w:r w:rsidRPr="00232B23">
        <w:rPr>
          <w:rFonts w:ascii="Times New Roman" w:eastAsia="Arial Unicode MS" w:hAnsi="Times New Roman" w:cs="Times New Roman"/>
          <w:kern w:val="1"/>
          <w:sz w:val="28"/>
          <w:szCs w:val="28"/>
          <w:lang w:eastAsia="ar-SA"/>
        </w:rPr>
        <w:t xml:space="preserve"> для </w:t>
      </w:r>
      <w:r w:rsidR="00202405" w:rsidRPr="00232B23">
        <w:rPr>
          <w:rFonts w:ascii="Times New Roman" w:eastAsia="Arial Unicode MS" w:hAnsi="Times New Roman" w:cs="Times New Roman"/>
          <w:kern w:val="1"/>
          <w:sz w:val="28"/>
          <w:szCs w:val="28"/>
          <w:lang w:eastAsia="ar-SA"/>
        </w:rPr>
        <w:t>студентов</w:t>
      </w:r>
      <w:r w:rsidRPr="00232B23">
        <w:rPr>
          <w:rFonts w:ascii="Times New Roman" w:eastAsia="Arial Unicode MS" w:hAnsi="Times New Roman" w:cs="Times New Roman"/>
          <w:kern w:val="1"/>
          <w:sz w:val="28"/>
          <w:szCs w:val="28"/>
          <w:lang w:eastAsia="ar-SA"/>
        </w:rPr>
        <w:t xml:space="preserve"> всегда осложняется дефицитом времени, поэтому рекомендуется все вопросы, выносимые на </w:t>
      </w:r>
      <w:r w:rsidR="00202405" w:rsidRPr="00232B23">
        <w:rPr>
          <w:rFonts w:ascii="Times New Roman" w:eastAsia="Arial Unicode MS" w:hAnsi="Times New Roman" w:cs="Times New Roman"/>
          <w:kern w:val="1"/>
          <w:sz w:val="28"/>
          <w:szCs w:val="28"/>
          <w:lang w:eastAsia="ar-SA"/>
        </w:rPr>
        <w:t>экзамен</w:t>
      </w:r>
      <w:r w:rsidR="005C4E86" w:rsidRPr="00232B23">
        <w:rPr>
          <w:rFonts w:ascii="Times New Roman" w:eastAsia="Arial Unicode MS" w:hAnsi="Times New Roman" w:cs="Times New Roman"/>
          <w:kern w:val="1"/>
          <w:sz w:val="28"/>
          <w:szCs w:val="28"/>
          <w:lang w:eastAsia="ar-SA"/>
        </w:rPr>
        <w:t xml:space="preserve">, </w:t>
      </w:r>
      <w:r w:rsidRPr="00232B23">
        <w:rPr>
          <w:rFonts w:ascii="Times New Roman" w:eastAsia="Arial Unicode MS" w:hAnsi="Times New Roman" w:cs="Times New Roman"/>
          <w:kern w:val="1"/>
          <w:sz w:val="28"/>
          <w:szCs w:val="28"/>
          <w:lang w:eastAsia="ar-SA"/>
        </w:rPr>
        <w:t xml:space="preserve"> разбить на три группы:</w:t>
      </w:r>
    </w:p>
    <w:p w14:paraId="7EFBA839" w14:textId="0F3992D1"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 наиболее легкие вопросы, не требующие детальной углубленной </w:t>
      </w:r>
      <w:r w:rsidRPr="00232B23">
        <w:rPr>
          <w:rFonts w:ascii="Times New Roman" w:eastAsia="Arial Unicode MS" w:hAnsi="Times New Roman" w:cs="Times New Roman"/>
          <w:kern w:val="1"/>
          <w:sz w:val="28"/>
          <w:szCs w:val="28"/>
          <w:lang w:eastAsia="ar-SA"/>
        </w:rPr>
        <w:lastRenderedPageBreak/>
        <w:t xml:space="preserve">проработки. Для этой группы вопросов необходимо в обязательном порядке краткое повторение материала, иначе </w:t>
      </w:r>
      <w:r w:rsidR="00202405" w:rsidRPr="00232B23">
        <w:rPr>
          <w:rFonts w:ascii="Times New Roman" w:eastAsia="Arial Unicode MS" w:hAnsi="Times New Roman" w:cs="Times New Roman"/>
          <w:kern w:val="1"/>
          <w:sz w:val="28"/>
          <w:szCs w:val="28"/>
          <w:lang w:eastAsia="ar-SA"/>
        </w:rPr>
        <w:t>студент</w:t>
      </w:r>
      <w:r w:rsidR="00CC0C6C" w:rsidRPr="00232B23">
        <w:rPr>
          <w:rFonts w:ascii="Times New Roman" w:eastAsia="Arial Unicode MS" w:hAnsi="Times New Roman" w:cs="Times New Roman"/>
          <w:kern w:val="1"/>
          <w:sz w:val="28"/>
          <w:szCs w:val="28"/>
          <w:lang w:eastAsia="ar-SA"/>
        </w:rPr>
        <w:t xml:space="preserve"> </w:t>
      </w:r>
      <w:r w:rsidRPr="00232B23">
        <w:rPr>
          <w:rFonts w:ascii="Times New Roman" w:eastAsia="Arial Unicode MS" w:hAnsi="Times New Roman" w:cs="Times New Roman"/>
          <w:kern w:val="1"/>
          <w:sz w:val="28"/>
          <w:szCs w:val="28"/>
          <w:lang w:eastAsia="ar-SA"/>
        </w:rPr>
        <w:t xml:space="preserve">не сможет ответить на несложные вопросы; </w:t>
      </w:r>
    </w:p>
    <w:p w14:paraId="177191D3" w14:textId="42C63B4F"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 сравнительно хорошо известные </w:t>
      </w:r>
      <w:r w:rsidR="00202405" w:rsidRPr="00232B23">
        <w:rPr>
          <w:rFonts w:ascii="Times New Roman" w:eastAsia="Arial Unicode MS" w:hAnsi="Times New Roman" w:cs="Times New Roman"/>
          <w:kern w:val="1"/>
          <w:sz w:val="28"/>
          <w:szCs w:val="28"/>
          <w:lang w:eastAsia="ar-SA"/>
        </w:rPr>
        <w:t>студенту</w:t>
      </w:r>
      <w:r w:rsidRPr="00232B23">
        <w:rPr>
          <w:rFonts w:ascii="Times New Roman" w:eastAsia="Arial Unicode MS" w:hAnsi="Times New Roman" w:cs="Times New Roman"/>
          <w:kern w:val="1"/>
          <w:sz w:val="28"/>
          <w:szCs w:val="28"/>
          <w:lang w:eastAsia="ar-SA"/>
        </w:rPr>
        <w:t xml:space="preserve">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w:t>
      </w:r>
      <w:r w:rsidR="00CC0C6C" w:rsidRPr="00232B23">
        <w:rPr>
          <w:rFonts w:ascii="Times New Roman" w:eastAsia="Arial Unicode MS" w:hAnsi="Times New Roman" w:cs="Times New Roman"/>
          <w:kern w:val="1"/>
          <w:sz w:val="28"/>
          <w:szCs w:val="28"/>
          <w:lang w:eastAsia="ar-SA"/>
        </w:rPr>
        <w:t>ной и учебной литературе, а так</w:t>
      </w:r>
      <w:r w:rsidRPr="00232B23">
        <w:rPr>
          <w:rFonts w:ascii="Times New Roman" w:eastAsia="Arial Unicode MS" w:hAnsi="Times New Roman" w:cs="Times New Roman"/>
          <w:kern w:val="1"/>
          <w:sz w:val="28"/>
          <w:szCs w:val="28"/>
          <w:lang w:eastAsia="ar-SA"/>
        </w:rPr>
        <w:t xml:space="preserve">же к нормативным правовым актам; </w:t>
      </w:r>
    </w:p>
    <w:p w14:paraId="7AF4184D" w14:textId="77777777"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01553B36" w14:textId="10CA9088"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Рекомендуется начинать подготовку с первой группы вопросов, что позволит более быстро и качественно подготовиться к зачету.</w:t>
      </w:r>
    </w:p>
    <w:p w14:paraId="3DCD3632" w14:textId="77777777"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Быстро вспомнить пройденный материал поможет краткий курс лекции данного пособия, вопросы для самоконтроля.</w:t>
      </w:r>
    </w:p>
    <w:p w14:paraId="04A5031F" w14:textId="23422423"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В ответ на </w:t>
      </w:r>
      <w:r w:rsidR="001B72CA" w:rsidRPr="001B72CA">
        <w:rPr>
          <w:rFonts w:ascii="Times New Roman" w:eastAsia="Arial Unicode MS" w:hAnsi="Times New Roman" w:cs="Times New Roman"/>
          <w:kern w:val="1"/>
          <w:sz w:val="28"/>
          <w:szCs w:val="28"/>
          <w:lang w:eastAsia="ar-SA"/>
        </w:rPr>
        <w:t>зачет</w:t>
      </w:r>
      <w:r w:rsidR="00202405" w:rsidRPr="00232B23">
        <w:rPr>
          <w:rFonts w:ascii="Times New Roman" w:eastAsia="Arial Unicode MS" w:hAnsi="Times New Roman" w:cs="Times New Roman"/>
          <w:bCs/>
          <w:kern w:val="1"/>
          <w:sz w:val="28"/>
          <w:szCs w:val="28"/>
          <w:lang w:eastAsia="ar-SA"/>
        </w:rPr>
        <w:t>е</w:t>
      </w:r>
      <w:r w:rsidRPr="00232B23">
        <w:rPr>
          <w:rFonts w:ascii="Times New Roman" w:eastAsia="Arial Unicode MS" w:hAnsi="Times New Roman" w:cs="Times New Roman"/>
          <w:kern w:val="1"/>
          <w:sz w:val="28"/>
          <w:szCs w:val="28"/>
          <w:lang w:eastAsia="ar-SA"/>
        </w:rPr>
        <w:t xml:space="preserve"> целесообразно включить следующие структурные элементы:</w:t>
      </w:r>
    </w:p>
    <w:p w14:paraId="49756ADE" w14:textId="77777777" w:rsidR="00FD7301" w:rsidRPr="00232B23" w:rsidRDefault="00FD7301" w:rsidP="00232B23">
      <w:pPr>
        <w:widowControl w:val="0"/>
        <w:numPr>
          <w:ilvl w:val="0"/>
          <w:numId w:val="17"/>
        </w:numPr>
        <w:tabs>
          <w:tab w:val="left" w:pos="0"/>
        </w:tabs>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краткую характеристику теоретического аспекта рассматриваемого вопроса; </w:t>
      </w:r>
    </w:p>
    <w:p w14:paraId="38919FBD" w14:textId="77777777" w:rsidR="00FD7301" w:rsidRPr="00232B23" w:rsidRDefault="00FD7301" w:rsidP="00232B23">
      <w:pPr>
        <w:widowControl w:val="0"/>
        <w:numPr>
          <w:ilvl w:val="0"/>
          <w:numId w:val="17"/>
        </w:numPr>
        <w:tabs>
          <w:tab w:val="left" w:pos="0"/>
        </w:tabs>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раскрытие содержания вопроса по существу, со ссылкой на конкретные нормативные правовые акты, договоры; </w:t>
      </w:r>
    </w:p>
    <w:p w14:paraId="45A9EE60" w14:textId="77777777" w:rsidR="00FD7301" w:rsidRPr="00232B23" w:rsidRDefault="00FD7301" w:rsidP="00232B23">
      <w:pPr>
        <w:widowControl w:val="0"/>
        <w:numPr>
          <w:ilvl w:val="0"/>
          <w:numId w:val="17"/>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анализ практики и различных подходов по решению данного вопроса; </w:t>
      </w:r>
    </w:p>
    <w:p w14:paraId="232AB51D" w14:textId="77777777" w:rsidR="00FD7301" w:rsidRPr="00232B23" w:rsidRDefault="00FD7301" w:rsidP="00232B23">
      <w:pPr>
        <w:widowControl w:val="0"/>
        <w:numPr>
          <w:ilvl w:val="0"/>
          <w:numId w:val="17"/>
        </w:numPr>
        <w:tabs>
          <w:tab w:val="left" w:pos="0"/>
        </w:tabs>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сделать выводы по существу вопроса.</w:t>
      </w:r>
    </w:p>
    <w:p w14:paraId="3872E404" w14:textId="15033825"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В ходе </w:t>
      </w:r>
      <w:r w:rsidR="001B72CA" w:rsidRPr="001B72CA">
        <w:rPr>
          <w:rFonts w:ascii="Times New Roman" w:eastAsia="Arial Unicode MS" w:hAnsi="Times New Roman" w:cs="Times New Roman"/>
          <w:kern w:val="1"/>
          <w:sz w:val="28"/>
          <w:szCs w:val="28"/>
          <w:lang w:eastAsia="ar-SA"/>
        </w:rPr>
        <w:t>зачет</w:t>
      </w:r>
      <w:r w:rsidR="00202405" w:rsidRPr="00232B23">
        <w:rPr>
          <w:rFonts w:ascii="Times New Roman" w:eastAsia="Arial Unicode MS" w:hAnsi="Times New Roman" w:cs="Times New Roman"/>
          <w:kern w:val="1"/>
          <w:sz w:val="28"/>
          <w:szCs w:val="28"/>
          <w:lang w:eastAsia="ar-SA"/>
        </w:rPr>
        <w:t>а</w:t>
      </w:r>
      <w:r w:rsidRPr="00232B23">
        <w:rPr>
          <w:rFonts w:ascii="Times New Roman" w:eastAsia="Arial Unicode MS" w:hAnsi="Times New Roman" w:cs="Times New Roman"/>
          <w:kern w:val="1"/>
          <w:sz w:val="28"/>
          <w:szCs w:val="28"/>
          <w:lang w:eastAsia="ar-SA"/>
        </w:rPr>
        <w:t xml:space="preserve">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должен быть готов к ответу на дополнительные вопросы. При подготовке к ответу на вопрос на </w:t>
      </w:r>
      <w:r w:rsidR="001B72CA" w:rsidRPr="001B72CA">
        <w:rPr>
          <w:rFonts w:ascii="Times New Roman" w:eastAsia="Arial Unicode MS" w:hAnsi="Times New Roman" w:cs="Times New Roman"/>
          <w:kern w:val="1"/>
          <w:sz w:val="28"/>
          <w:szCs w:val="28"/>
          <w:lang w:eastAsia="ar-SA"/>
        </w:rPr>
        <w:t>зачет</w:t>
      </w:r>
      <w:r w:rsidR="00202405" w:rsidRPr="00232B23">
        <w:rPr>
          <w:rFonts w:ascii="Times New Roman" w:eastAsia="Arial Unicode MS" w:hAnsi="Times New Roman" w:cs="Times New Roman"/>
          <w:kern w:val="1"/>
          <w:sz w:val="28"/>
          <w:szCs w:val="28"/>
          <w:lang w:eastAsia="ar-SA"/>
        </w:rPr>
        <w:t>е</w:t>
      </w:r>
      <w:r w:rsidRPr="00232B23">
        <w:rPr>
          <w:rFonts w:ascii="Times New Roman" w:eastAsia="Arial Unicode MS" w:hAnsi="Times New Roman" w:cs="Times New Roman"/>
          <w:kern w:val="1"/>
          <w:sz w:val="28"/>
          <w:szCs w:val="28"/>
          <w:lang w:eastAsia="ar-SA"/>
        </w:rPr>
        <w:t xml:space="preserve"> можно использовать программу курса и, если это согласовано с преподавателем, отдельные нормативные источники.</w:t>
      </w:r>
    </w:p>
    <w:p w14:paraId="2AA2360F" w14:textId="7DBA9299"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Добросовестное выполнение настоящих методических рекомендаций, а также плодотворная самостоятельная работа </w:t>
      </w:r>
      <w:r w:rsidR="00202405" w:rsidRPr="00232B23">
        <w:rPr>
          <w:rFonts w:ascii="Times New Roman" w:eastAsia="Arial Unicode MS" w:hAnsi="Times New Roman" w:cs="Times New Roman"/>
          <w:kern w:val="1"/>
          <w:sz w:val="28"/>
          <w:szCs w:val="28"/>
          <w:lang w:eastAsia="ar-SA"/>
        </w:rPr>
        <w:t>студенту</w:t>
      </w:r>
      <w:r w:rsidRPr="00232B23">
        <w:rPr>
          <w:rFonts w:ascii="Times New Roman" w:eastAsia="Arial Unicode MS" w:hAnsi="Times New Roman" w:cs="Times New Roman"/>
          <w:kern w:val="1"/>
          <w:sz w:val="28"/>
          <w:szCs w:val="28"/>
          <w:lang w:eastAsia="ar-SA"/>
        </w:rPr>
        <w:t xml:space="preserve"> позволит показать </w:t>
      </w:r>
      <w:r w:rsidRPr="00232B23">
        <w:rPr>
          <w:rFonts w:ascii="Times New Roman" w:eastAsia="Arial Unicode MS" w:hAnsi="Times New Roman" w:cs="Times New Roman"/>
          <w:kern w:val="1"/>
          <w:sz w:val="28"/>
          <w:szCs w:val="28"/>
          <w:lang w:eastAsia="ar-SA"/>
        </w:rPr>
        <w:lastRenderedPageBreak/>
        <w:t>глубокие знания и требуемые компетенции по изучаемой дисциплине.</w:t>
      </w:r>
    </w:p>
    <w:p w14:paraId="2C00B7AA" w14:textId="0E3F79A0" w:rsidR="00FD7301" w:rsidRPr="00232B23" w:rsidRDefault="00FD7301" w:rsidP="00232B23">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b/>
          <w:bCs/>
          <w:color w:val="000000"/>
          <w:kern w:val="1"/>
          <w:sz w:val="28"/>
          <w:szCs w:val="28"/>
          <w:lang w:eastAsia="ar-SA"/>
        </w:rPr>
        <w:t xml:space="preserve">Самостоятельная работа </w:t>
      </w:r>
      <w:r w:rsidR="001667BA" w:rsidRPr="00232B23">
        <w:rPr>
          <w:rFonts w:ascii="Times New Roman" w:eastAsia="Arial Unicode MS" w:hAnsi="Times New Roman" w:cs="Times New Roman"/>
          <w:b/>
          <w:bCs/>
          <w:color w:val="000000"/>
          <w:kern w:val="1"/>
          <w:sz w:val="28"/>
          <w:szCs w:val="28"/>
          <w:lang w:eastAsia="ar-SA"/>
        </w:rPr>
        <w:t>студентов</w:t>
      </w:r>
    </w:p>
    <w:p w14:paraId="3292C2E9" w14:textId="68AC3BE4" w:rsidR="00FD7301" w:rsidRPr="00232B23" w:rsidRDefault="00FD7301" w:rsidP="00232B23">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Самостоятельная работа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ов является важной частью в рамках данного курса. Самостоятельная работа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осуществляется под руководством преподавателя и протекает в форме делового взаимодействия: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имеет двуединый характер. С одной стороны, это совокупность учебных и практических заданий, которые должен выполнить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в процессе обучения - объект его деятельности. С другой стороны, это способ деятельности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по выполнению соответствующего учебного теоретического или практического задания. Свое внешнее выражение содержание самостоятельной работы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определяется преподавателем. </w:t>
      </w:r>
    </w:p>
    <w:p w14:paraId="434C296E" w14:textId="1413D774" w:rsidR="00FD7301" w:rsidRPr="00232B23" w:rsidRDefault="00FD7301" w:rsidP="00232B23">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Собственно самостоятельная работа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выполняется в удобные для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а часы и представляется преподавателю для проверки. Данный формат предусматривает большую</w:t>
      </w:r>
      <w:r w:rsidRPr="00232B23">
        <w:rPr>
          <w:rFonts w:ascii="Times New Roman" w:eastAsia="Arial Unicode MS" w:hAnsi="Times New Roman" w:cs="Times New Roman"/>
          <w:b/>
          <w:bCs/>
          <w:kern w:val="1"/>
          <w:sz w:val="28"/>
          <w:szCs w:val="28"/>
          <w:lang w:eastAsia="ar-SA"/>
        </w:rPr>
        <w:t xml:space="preserve"> </w:t>
      </w:r>
      <w:r w:rsidRPr="00232B23">
        <w:rPr>
          <w:rFonts w:ascii="Times New Roman" w:eastAsia="Arial Unicode MS" w:hAnsi="Times New Roman" w:cs="Times New Roman"/>
          <w:kern w:val="1"/>
          <w:sz w:val="28"/>
          <w:szCs w:val="28"/>
          <w:lang w:eastAsia="ar-SA"/>
        </w:rPr>
        <w:t xml:space="preserve">самостоятельность </w:t>
      </w:r>
      <w:r w:rsidR="00202405" w:rsidRPr="00232B23">
        <w:rPr>
          <w:rFonts w:ascii="Times New Roman" w:eastAsia="Arial Unicode MS" w:hAnsi="Times New Roman" w:cs="Times New Roman"/>
          <w:kern w:val="1"/>
          <w:sz w:val="28"/>
          <w:szCs w:val="28"/>
          <w:lang w:eastAsia="ar-SA"/>
        </w:rPr>
        <w:t>студентов</w:t>
      </w:r>
      <w:r w:rsidRPr="00232B23">
        <w:rPr>
          <w:rFonts w:ascii="Times New Roman" w:eastAsia="Arial Unicode MS" w:hAnsi="Times New Roman" w:cs="Times New Roman"/>
          <w:kern w:val="1"/>
          <w:sz w:val="28"/>
          <w:szCs w:val="28"/>
          <w:lang w:eastAsia="ar-SA"/>
        </w:rPr>
        <w:t xml:space="preserve">,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583D485E" w14:textId="16F80B58" w:rsidR="00660677" w:rsidRDefault="00660677" w:rsidP="00232B23">
      <w:pPr>
        <w:widowControl w:val="0"/>
        <w:suppressAutoHyphens/>
        <w:spacing w:after="0" w:line="360" w:lineRule="auto"/>
        <w:ind w:firstLine="709"/>
        <w:contextualSpacing/>
        <w:jc w:val="both"/>
        <w:rPr>
          <w:rFonts w:ascii="Times New Roman" w:eastAsia="Calibri" w:hAnsi="Times New Roman" w:cs="Times New Roman"/>
          <w:sz w:val="28"/>
          <w:szCs w:val="28"/>
        </w:rPr>
      </w:pPr>
      <w:r w:rsidRPr="00232B23">
        <w:rPr>
          <w:rFonts w:ascii="Times New Roman" w:eastAsia="Calibri" w:hAnsi="Times New Roman" w:cs="Times New Roman"/>
          <w:sz w:val="28"/>
          <w:szCs w:val="28"/>
        </w:rPr>
        <w:t>Студентам при</w:t>
      </w:r>
      <w:r w:rsidR="005C4E86" w:rsidRPr="00232B23">
        <w:rPr>
          <w:rFonts w:ascii="Times New Roman" w:eastAsia="Calibri" w:hAnsi="Times New Roman" w:cs="Times New Roman"/>
          <w:sz w:val="28"/>
          <w:szCs w:val="28"/>
        </w:rPr>
        <w:t xml:space="preserve"> подготовке </w:t>
      </w:r>
      <w:r w:rsidRPr="00232B23">
        <w:rPr>
          <w:rFonts w:ascii="Times New Roman" w:eastAsia="Calibri" w:hAnsi="Times New Roman" w:cs="Times New Roman"/>
          <w:sz w:val="28"/>
          <w:szCs w:val="28"/>
        </w:rPr>
        <w:t xml:space="preserve">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магистратуры в Финансовом университете, утвержденные приказом </w:t>
      </w:r>
      <w:proofErr w:type="spellStart"/>
      <w:r w:rsidRPr="00232B23">
        <w:rPr>
          <w:rFonts w:ascii="Times New Roman" w:eastAsia="Calibri" w:hAnsi="Times New Roman" w:cs="Times New Roman"/>
          <w:sz w:val="28"/>
          <w:szCs w:val="28"/>
        </w:rPr>
        <w:t>Финуниверситета</w:t>
      </w:r>
      <w:proofErr w:type="spellEnd"/>
      <w:r w:rsidRPr="00232B23">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232B23">
        <w:rPr>
          <w:rFonts w:ascii="Times New Roman" w:eastAsia="Calibri" w:hAnsi="Times New Roman" w:cs="Times New Roman"/>
          <w:sz w:val="28"/>
          <w:szCs w:val="28"/>
        </w:rPr>
        <w:t>Финуниверситета</w:t>
      </w:r>
      <w:proofErr w:type="spellEnd"/>
      <w:r w:rsidRPr="00232B23">
        <w:rPr>
          <w:rFonts w:ascii="Times New Roman" w:eastAsia="Calibri" w:hAnsi="Times New Roman" w:cs="Times New Roman"/>
          <w:sz w:val="28"/>
          <w:szCs w:val="28"/>
        </w:rPr>
        <w:t>»).</w:t>
      </w:r>
    </w:p>
    <w:p w14:paraId="44D7DAF4" w14:textId="64389A56" w:rsidR="0056148B" w:rsidRPr="00232B23" w:rsidRDefault="0056148B" w:rsidP="00232B23">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56148B">
        <w:rPr>
          <w:rFonts w:ascii="Times New Roman" w:eastAsia="Arial Unicode MS" w:hAnsi="Times New Roman" w:cs="Times New Roman"/>
          <w:kern w:val="1"/>
          <w:sz w:val="28"/>
          <w:szCs w:val="28"/>
          <w:lang w:eastAsia="ar-SA"/>
        </w:rPr>
        <w:lastRenderedPageBreak/>
        <w:t>Дисциплина может реализовываться с использованием онлайн курсов (других организаций), рекомендуемых преподавателем.</w:t>
      </w:r>
    </w:p>
    <w:p w14:paraId="34299EB5" w14:textId="77777777" w:rsidR="001667BA" w:rsidRPr="00232B23" w:rsidRDefault="001667BA" w:rsidP="00232B23">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p>
    <w:p w14:paraId="2536FE84" w14:textId="77777777" w:rsidR="001667BA" w:rsidRPr="00232B23" w:rsidRDefault="001667BA" w:rsidP="00232B23">
      <w:pPr>
        <w:widowControl w:val="0"/>
        <w:suppressAutoHyphens/>
        <w:autoSpaceDE w:val="0"/>
        <w:autoSpaceDN w:val="0"/>
        <w:spacing w:after="0" w:line="360" w:lineRule="auto"/>
        <w:contextualSpacing/>
        <w:jc w:val="both"/>
        <w:outlineLvl w:val="0"/>
        <w:rPr>
          <w:rFonts w:ascii="Times New Roman" w:eastAsia="Arial Unicode MS" w:hAnsi="Times New Roman" w:cs="Times New Roman"/>
          <w:b/>
          <w:bCs/>
          <w:kern w:val="1"/>
          <w:sz w:val="28"/>
          <w:szCs w:val="28"/>
          <w:lang w:eastAsia="ar-SA" w:bidi="ru-RU"/>
        </w:rPr>
      </w:pPr>
      <w:bookmarkStart w:id="13" w:name="_Toc24406442"/>
      <w:r w:rsidRPr="00232B23">
        <w:rPr>
          <w:rFonts w:ascii="Times New Roman" w:eastAsia="Arial Unicode MS" w:hAnsi="Times New Roman" w:cs="Times New Roman"/>
          <w:b/>
          <w:bCs/>
          <w:kern w:val="1"/>
          <w:sz w:val="28"/>
          <w:szCs w:val="28"/>
          <w:lang w:eastAsia="ar-SA"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49CEE120" w14:textId="6ECABB39" w:rsidR="001667BA" w:rsidRPr="00232B23" w:rsidRDefault="001667BA" w:rsidP="00232B23">
      <w:pPr>
        <w:widowControl w:val="0"/>
        <w:tabs>
          <w:tab w:val="left" w:pos="1770"/>
        </w:tabs>
        <w:suppressAutoHyphens/>
        <w:autoSpaceDE w:val="0"/>
        <w:autoSpaceDN w:val="0"/>
        <w:spacing w:after="0" w:line="360" w:lineRule="auto"/>
        <w:contextualSpacing/>
        <w:jc w:val="both"/>
        <w:outlineLvl w:val="0"/>
        <w:rPr>
          <w:rFonts w:ascii="Times New Roman" w:eastAsia="Arial Unicode MS" w:hAnsi="Times New Roman" w:cs="Times New Roman"/>
          <w:bCs/>
          <w:kern w:val="1"/>
          <w:sz w:val="28"/>
          <w:szCs w:val="28"/>
          <w:lang w:eastAsia="ar-SA" w:bidi="ru-RU"/>
        </w:rPr>
      </w:pPr>
      <w:r w:rsidRPr="00232B23">
        <w:rPr>
          <w:rFonts w:ascii="Times New Roman" w:eastAsia="Arial Unicode MS" w:hAnsi="Times New Roman" w:cs="Times New Roman"/>
          <w:bCs/>
          <w:kern w:val="1"/>
          <w:sz w:val="28"/>
          <w:szCs w:val="28"/>
          <w:lang w:eastAsia="ar-SA" w:bidi="ru-RU"/>
        </w:rPr>
        <w:tab/>
      </w:r>
    </w:p>
    <w:p w14:paraId="209F53EE" w14:textId="12BB221D" w:rsidR="001667BA" w:rsidRPr="00232B23" w:rsidRDefault="001667BA" w:rsidP="00232B23">
      <w:pPr>
        <w:keepNext/>
        <w:widowControl w:val="0"/>
        <w:suppressAutoHyphens/>
        <w:autoSpaceDE w:val="0"/>
        <w:autoSpaceDN w:val="0"/>
        <w:spacing w:after="0" w:line="360" w:lineRule="auto"/>
        <w:ind w:firstLine="709"/>
        <w:contextualSpacing/>
        <w:jc w:val="both"/>
        <w:outlineLvl w:val="0"/>
        <w:rPr>
          <w:rFonts w:ascii="Times New Roman" w:eastAsia="Calibri" w:hAnsi="Times New Roman" w:cs="Times New Roman"/>
          <w:b/>
          <w:bCs/>
          <w:kern w:val="32"/>
          <w:sz w:val="28"/>
          <w:szCs w:val="28"/>
          <w:lang w:eastAsia="ar-SA" w:bidi="ru-RU"/>
        </w:rPr>
      </w:pPr>
      <w:bookmarkStart w:id="14" w:name="_Toc531614950"/>
      <w:bookmarkStart w:id="15" w:name="_Toc531686467"/>
      <w:r w:rsidRPr="00232B23">
        <w:rPr>
          <w:rFonts w:ascii="Times New Roman" w:eastAsia="Calibri" w:hAnsi="Times New Roman" w:cs="Times New Roman"/>
          <w:b/>
          <w:bCs/>
          <w:kern w:val="32"/>
          <w:sz w:val="28"/>
          <w:szCs w:val="28"/>
          <w:lang w:eastAsia="ar-SA" w:bidi="ru-RU"/>
        </w:rPr>
        <w:t>11. 1. Комплект лицензионного программного обеспечения:</w:t>
      </w:r>
      <w:bookmarkEnd w:id="14"/>
      <w:bookmarkEnd w:id="15"/>
    </w:p>
    <w:p w14:paraId="1B6399FE" w14:textId="2551187C" w:rsidR="001667BA" w:rsidRPr="003575DC" w:rsidRDefault="001667BA" w:rsidP="00232B23">
      <w:pPr>
        <w:keepNext/>
        <w:widowControl w:val="0"/>
        <w:suppressAutoHyphens/>
        <w:autoSpaceDE w:val="0"/>
        <w:autoSpaceDN w:val="0"/>
        <w:spacing w:after="0" w:line="360" w:lineRule="auto"/>
        <w:ind w:firstLine="709"/>
        <w:contextualSpacing/>
        <w:jc w:val="both"/>
        <w:outlineLvl w:val="0"/>
        <w:rPr>
          <w:rFonts w:ascii="Times New Roman" w:eastAsia="Calibri" w:hAnsi="Times New Roman" w:cs="Times New Roman"/>
          <w:bCs/>
          <w:kern w:val="32"/>
          <w:sz w:val="28"/>
          <w:szCs w:val="28"/>
          <w:lang w:eastAsia="ar-SA" w:bidi="ru-RU"/>
        </w:rPr>
      </w:pPr>
      <w:bookmarkStart w:id="16" w:name="_Toc531614951"/>
      <w:bookmarkStart w:id="17" w:name="_Toc531686468"/>
      <w:r w:rsidRPr="003575DC">
        <w:rPr>
          <w:rFonts w:ascii="Times New Roman" w:eastAsia="Calibri" w:hAnsi="Times New Roman" w:cs="Times New Roman"/>
          <w:bCs/>
          <w:kern w:val="32"/>
          <w:sz w:val="28"/>
          <w:szCs w:val="28"/>
          <w:lang w:eastAsia="ar-SA" w:bidi="ru-RU"/>
        </w:rPr>
        <w:t xml:space="preserve">1. </w:t>
      </w:r>
      <w:r w:rsidRPr="00232B23">
        <w:rPr>
          <w:rFonts w:ascii="Times New Roman" w:eastAsia="Calibri" w:hAnsi="Times New Roman" w:cs="Times New Roman"/>
          <w:bCs/>
          <w:kern w:val="32"/>
          <w:sz w:val="28"/>
          <w:szCs w:val="28"/>
          <w:lang w:val="en-US" w:eastAsia="ar-SA" w:bidi="ru-RU"/>
        </w:rPr>
        <w:t>Windows</w:t>
      </w:r>
      <w:r w:rsidRPr="003575DC">
        <w:rPr>
          <w:rFonts w:ascii="Times New Roman" w:eastAsia="Calibri" w:hAnsi="Times New Roman" w:cs="Times New Roman"/>
          <w:bCs/>
          <w:kern w:val="32"/>
          <w:sz w:val="28"/>
          <w:szCs w:val="28"/>
          <w:lang w:eastAsia="ar-SA" w:bidi="ru-RU"/>
        </w:rPr>
        <w:t xml:space="preserve">, </w:t>
      </w:r>
      <w:r w:rsidRPr="00232B23">
        <w:rPr>
          <w:rFonts w:ascii="Times New Roman" w:eastAsia="Calibri" w:hAnsi="Times New Roman" w:cs="Times New Roman"/>
          <w:bCs/>
          <w:kern w:val="32"/>
          <w:sz w:val="28"/>
          <w:szCs w:val="28"/>
          <w:lang w:val="en-US" w:eastAsia="ar-SA" w:bidi="ru-RU"/>
        </w:rPr>
        <w:t>Microsoft</w:t>
      </w:r>
      <w:r w:rsidRPr="003575DC">
        <w:rPr>
          <w:rFonts w:ascii="Times New Roman" w:eastAsia="Calibri" w:hAnsi="Times New Roman" w:cs="Times New Roman"/>
          <w:bCs/>
          <w:kern w:val="32"/>
          <w:sz w:val="28"/>
          <w:szCs w:val="28"/>
          <w:lang w:eastAsia="ar-SA" w:bidi="ru-RU"/>
        </w:rPr>
        <w:t xml:space="preserve"> </w:t>
      </w:r>
      <w:r w:rsidRPr="00232B23">
        <w:rPr>
          <w:rFonts w:ascii="Times New Roman" w:eastAsia="Calibri" w:hAnsi="Times New Roman" w:cs="Times New Roman"/>
          <w:bCs/>
          <w:kern w:val="32"/>
          <w:sz w:val="28"/>
          <w:szCs w:val="28"/>
          <w:lang w:val="en-US" w:eastAsia="ar-SA" w:bidi="ru-RU"/>
        </w:rPr>
        <w:t>Office</w:t>
      </w:r>
      <w:bookmarkEnd w:id="16"/>
      <w:bookmarkEnd w:id="17"/>
    </w:p>
    <w:p w14:paraId="4DBBDCA6" w14:textId="33250A31" w:rsidR="00CC0C6C" w:rsidRPr="003575DC" w:rsidRDefault="00CC0C6C" w:rsidP="00232B23">
      <w:pPr>
        <w:keepNext/>
        <w:widowControl w:val="0"/>
        <w:autoSpaceDE w:val="0"/>
        <w:autoSpaceDN w:val="0"/>
        <w:adjustRightInd w:val="0"/>
        <w:spacing w:after="0" w:line="360" w:lineRule="auto"/>
        <w:ind w:firstLine="709"/>
        <w:contextualSpacing/>
        <w:jc w:val="both"/>
        <w:outlineLvl w:val="0"/>
        <w:rPr>
          <w:rFonts w:ascii="Times New Roman" w:eastAsia="Calibri" w:hAnsi="Times New Roman" w:cs="Times New Roman"/>
          <w:bCs/>
          <w:kern w:val="32"/>
          <w:sz w:val="28"/>
          <w:szCs w:val="28"/>
          <w:lang w:eastAsia="ru-RU"/>
        </w:rPr>
      </w:pPr>
      <w:r w:rsidRPr="003575DC">
        <w:rPr>
          <w:rFonts w:ascii="Times New Roman" w:eastAsia="Calibri" w:hAnsi="Times New Roman" w:cs="Times New Roman"/>
          <w:bCs/>
          <w:kern w:val="32"/>
          <w:sz w:val="28"/>
          <w:szCs w:val="28"/>
          <w:lang w:eastAsia="ru-RU"/>
        </w:rPr>
        <w:t xml:space="preserve">2. </w:t>
      </w:r>
      <w:r w:rsidRPr="00232B23">
        <w:rPr>
          <w:rFonts w:ascii="Times New Roman" w:eastAsia="Calibri" w:hAnsi="Times New Roman" w:cs="Times New Roman"/>
          <w:bCs/>
          <w:kern w:val="32"/>
          <w:sz w:val="28"/>
          <w:szCs w:val="28"/>
          <w:lang w:eastAsia="ru-RU"/>
        </w:rPr>
        <w:t>Антивирус</w:t>
      </w:r>
      <w:r w:rsidRPr="003575DC">
        <w:rPr>
          <w:rFonts w:ascii="Times New Roman" w:eastAsia="Calibri" w:hAnsi="Times New Roman" w:cs="Times New Roman"/>
          <w:bCs/>
          <w:kern w:val="32"/>
          <w:sz w:val="28"/>
          <w:szCs w:val="28"/>
          <w:lang w:eastAsia="ru-RU"/>
        </w:rPr>
        <w:t xml:space="preserve"> </w:t>
      </w:r>
      <w:r w:rsidRPr="00232B23">
        <w:rPr>
          <w:rFonts w:ascii="Times New Roman" w:eastAsia="Calibri" w:hAnsi="Times New Roman" w:cs="Times New Roman"/>
          <w:bCs/>
          <w:kern w:val="32"/>
          <w:sz w:val="28"/>
          <w:szCs w:val="28"/>
          <w:lang w:val="en-US" w:eastAsia="ru-RU"/>
        </w:rPr>
        <w:t>Kaspersky</w:t>
      </w:r>
    </w:p>
    <w:p w14:paraId="3A775897" w14:textId="77777777" w:rsidR="001667BA" w:rsidRPr="003575DC" w:rsidRDefault="001667BA" w:rsidP="00232B23">
      <w:pPr>
        <w:keepNext/>
        <w:widowControl w:val="0"/>
        <w:suppressAutoHyphens/>
        <w:autoSpaceDE w:val="0"/>
        <w:autoSpaceDN w:val="0"/>
        <w:spacing w:after="0" w:line="360" w:lineRule="auto"/>
        <w:ind w:firstLine="709"/>
        <w:contextualSpacing/>
        <w:jc w:val="both"/>
        <w:outlineLvl w:val="0"/>
        <w:rPr>
          <w:rFonts w:ascii="Times New Roman" w:eastAsia="Calibri" w:hAnsi="Times New Roman" w:cs="Times New Roman"/>
          <w:bCs/>
          <w:kern w:val="32"/>
          <w:sz w:val="28"/>
          <w:szCs w:val="28"/>
          <w:lang w:eastAsia="ar-SA" w:bidi="ru-RU"/>
        </w:rPr>
      </w:pPr>
    </w:p>
    <w:p w14:paraId="0F8E5D45" w14:textId="77777777" w:rsidR="001667BA" w:rsidRPr="00232B23" w:rsidRDefault="001667BA" w:rsidP="00232B23">
      <w:pPr>
        <w:keepNext/>
        <w:widowControl w:val="0"/>
        <w:suppressAutoHyphens/>
        <w:autoSpaceDE w:val="0"/>
        <w:autoSpaceDN w:val="0"/>
        <w:spacing w:after="0" w:line="360" w:lineRule="auto"/>
        <w:ind w:firstLine="709"/>
        <w:contextualSpacing/>
        <w:jc w:val="both"/>
        <w:outlineLvl w:val="0"/>
        <w:rPr>
          <w:rFonts w:ascii="Times New Roman" w:eastAsia="Calibri" w:hAnsi="Times New Roman" w:cs="Times New Roman"/>
          <w:bCs/>
          <w:kern w:val="32"/>
          <w:sz w:val="28"/>
          <w:szCs w:val="28"/>
          <w:lang w:eastAsia="ar-SA" w:bidi="ru-RU"/>
        </w:rPr>
      </w:pPr>
      <w:bookmarkStart w:id="18" w:name="_Toc531614953"/>
      <w:bookmarkStart w:id="19" w:name="_Toc531686470"/>
      <w:r w:rsidRPr="003575DC">
        <w:rPr>
          <w:rFonts w:ascii="Times New Roman" w:eastAsia="Calibri" w:hAnsi="Times New Roman" w:cs="Times New Roman"/>
          <w:b/>
          <w:bCs/>
          <w:kern w:val="32"/>
          <w:sz w:val="28"/>
          <w:szCs w:val="28"/>
          <w:lang w:eastAsia="ar-SA" w:bidi="ru-RU"/>
        </w:rPr>
        <w:t xml:space="preserve">11.2. </w:t>
      </w:r>
      <w:r w:rsidRPr="00232B23">
        <w:rPr>
          <w:rFonts w:ascii="Times New Roman" w:eastAsia="Calibri" w:hAnsi="Times New Roman" w:cs="Times New Roman"/>
          <w:b/>
          <w:bCs/>
          <w:kern w:val="32"/>
          <w:sz w:val="28"/>
          <w:szCs w:val="28"/>
          <w:lang w:eastAsia="ar-SA" w:bidi="ru-RU"/>
        </w:rPr>
        <w:t>Современные профессиональные базы данных и информационные справочные системы</w:t>
      </w:r>
      <w:bookmarkEnd w:id="18"/>
      <w:bookmarkEnd w:id="19"/>
    </w:p>
    <w:p w14:paraId="639CCD52"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Cs/>
          <w:kern w:val="1"/>
          <w:sz w:val="28"/>
          <w:szCs w:val="28"/>
          <w:lang w:eastAsia="ar-SA" w:bidi="ru-RU"/>
        </w:rPr>
      </w:pPr>
      <w:r w:rsidRPr="00232B23">
        <w:rPr>
          <w:rFonts w:ascii="Times New Roman" w:eastAsia="Calibri" w:hAnsi="Times New Roman" w:cs="Times New Roman"/>
          <w:bCs/>
          <w:kern w:val="1"/>
          <w:sz w:val="28"/>
          <w:szCs w:val="28"/>
          <w:lang w:eastAsia="ar-SA" w:bidi="ru-RU"/>
        </w:rPr>
        <w:t>1. Информационно-правовая система «Гарант»</w:t>
      </w:r>
    </w:p>
    <w:p w14:paraId="117DB7E8"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Cs/>
          <w:kern w:val="1"/>
          <w:sz w:val="28"/>
          <w:szCs w:val="28"/>
          <w:lang w:eastAsia="ar-SA" w:bidi="ru-RU"/>
        </w:rPr>
      </w:pPr>
      <w:r w:rsidRPr="00232B23">
        <w:rPr>
          <w:rFonts w:ascii="Times New Roman" w:eastAsia="Calibri" w:hAnsi="Times New Roman" w:cs="Times New Roman"/>
          <w:bCs/>
          <w:kern w:val="1"/>
          <w:sz w:val="28"/>
          <w:szCs w:val="28"/>
          <w:lang w:eastAsia="ar-SA" w:bidi="ru-RU"/>
        </w:rPr>
        <w:t>2. Информационно-правовая система «Консультант Плюс»</w:t>
      </w:r>
    </w:p>
    <w:p w14:paraId="1F04EF16"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Cs/>
          <w:kern w:val="1"/>
          <w:sz w:val="28"/>
          <w:szCs w:val="28"/>
          <w:lang w:eastAsia="ar-SA" w:bidi="ru-RU"/>
        </w:rPr>
      </w:pPr>
      <w:r w:rsidRPr="00232B23">
        <w:rPr>
          <w:rFonts w:ascii="Times New Roman" w:eastAsia="Calibri" w:hAnsi="Times New Roman" w:cs="Times New Roman"/>
          <w:bCs/>
          <w:kern w:val="1"/>
          <w:sz w:val="28"/>
          <w:szCs w:val="28"/>
          <w:lang w:eastAsia="ar-SA" w:bidi="ru-RU"/>
        </w:rPr>
        <w:t xml:space="preserve">3. Электронная энциклопедия: </w:t>
      </w:r>
      <w:r w:rsidRPr="00232B23">
        <w:rPr>
          <w:rFonts w:ascii="Times New Roman" w:eastAsia="Calibri" w:hAnsi="Times New Roman" w:cs="Times New Roman"/>
          <w:bCs/>
          <w:color w:val="0000FF"/>
          <w:kern w:val="1"/>
          <w:sz w:val="28"/>
          <w:szCs w:val="28"/>
          <w:u w:val="single"/>
          <w:lang w:val="en-US" w:eastAsia="ar-SA" w:bidi="ru-RU"/>
        </w:rPr>
        <w:t>http</w:t>
      </w:r>
      <w:r w:rsidRPr="00232B23">
        <w:rPr>
          <w:rFonts w:ascii="Times New Roman" w:eastAsia="Calibri" w:hAnsi="Times New Roman" w:cs="Times New Roman"/>
          <w:bCs/>
          <w:color w:val="0000FF"/>
          <w:kern w:val="1"/>
          <w:sz w:val="28"/>
          <w:szCs w:val="28"/>
          <w:u w:val="single"/>
          <w:lang w:eastAsia="ar-SA" w:bidi="ru-RU"/>
        </w:rPr>
        <w:t>://</w:t>
      </w:r>
      <w:proofErr w:type="spellStart"/>
      <w:r w:rsidRPr="00232B23">
        <w:rPr>
          <w:rFonts w:ascii="Times New Roman" w:eastAsia="Calibri" w:hAnsi="Times New Roman" w:cs="Times New Roman"/>
          <w:bCs/>
          <w:color w:val="0000FF"/>
          <w:kern w:val="1"/>
          <w:sz w:val="28"/>
          <w:szCs w:val="28"/>
          <w:u w:val="single"/>
          <w:lang w:val="en-US" w:eastAsia="ar-SA" w:bidi="ru-RU"/>
        </w:rPr>
        <w:t>ru</w:t>
      </w:r>
      <w:proofErr w:type="spellEnd"/>
      <w:r w:rsidRPr="00232B23">
        <w:rPr>
          <w:rFonts w:ascii="Times New Roman" w:eastAsia="Calibri" w:hAnsi="Times New Roman" w:cs="Times New Roman"/>
          <w:bCs/>
          <w:color w:val="0000FF"/>
          <w:kern w:val="1"/>
          <w:sz w:val="28"/>
          <w:szCs w:val="28"/>
          <w:u w:val="single"/>
          <w:lang w:eastAsia="ar-SA" w:bidi="ru-RU"/>
        </w:rPr>
        <w:t>.</w:t>
      </w:r>
      <w:proofErr w:type="spellStart"/>
      <w:r w:rsidRPr="00232B23">
        <w:rPr>
          <w:rFonts w:ascii="Times New Roman" w:eastAsia="Calibri" w:hAnsi="Times New Roman" w:cs="Times New Roman"/>
          <w:bCs/>
          <w:color w:val="0000FF"/>
          <w:kern w:val="1"/>
          <w:sz w:val="28"/>
          <w:szCs w:val="28"/>
          <w:u w:val="single"/>
          <w:lang w:val="en-US" w:eastAsia="ar-SA" w:bidi="ru-RU"/>
        </w:rPr>
        <w:t>wikipedia</w:t>
      </w:r>
      <w:proofErr w:type="spellEnd"/>
      <w:r w:rsidRPr="00232B23">
        <w:rPr>
          <w:rFonts w:ascii="Times New Roman" w:eastAsia="Calibri" w:hAnsi="Times New Roman" w:cs="Times New Roman"/>
          <w:bCs/>
          <w:color w:val="0000FF"/>
          <w:kern w:val="1"/>
          <w:sz w:val="28"/>
          <w:szCs w:val="28"/>
          <w:u w:val="single"/>
          <w:lang w:eastAsia="ar-SA" w:bidi="ru-RU"/>
        </w:rPr>
        <w:t>.</w:t>
      </w:r>
      <w:r w:rsidRPr="00232B23">
        <w:rPr>
          <w:rFonts w:ascii="Times New Roman" w:eastAsia="Calibri" w:hAnsi="Times New Roman" w:cs="Times New Roman"/>
          <w:bCs/>
          <w:color w:val="0000FF"/>
          <w:kern w:val="1"/>
          <w:sz w:val="28"/>
          <w:szCs w:val="28"/>
          <w:u w:val="single"/>
          <w:lang w:val="en-US" w:eastAsia="ar-SA" w:bidi="ru-RU"/>
        </w:rPr>
        <w:t>org</w:t>
      </w:r>
      <w:r w:rsidRPr="00232B23">
        <w:rPr>
          <w:rFonts w:ascii="Times New Roman" w:eastAsia="Calibri" w:hAnsi="Times New Roman" w:cs="Times New Roman"/>
          <w:bCs/>
          <w:color w:val="0000FF"/>
          <w:kern w:val="1"/>
          <w:sz w:val="28"/>
          <w:szCs w:val="28"/>
          <w:u w:val="single"/>
          <w:lang w:eastAsia="ar-SA" w:bidi="ru-RU"/>
        </w:rPr>
        <w:t>/</w:t>
      </w:r>
      <w:r w:rsidRPr="00232B23">
        <w:rPr>
          <w:rFonts w:ascii="Times New Roman" w:eastAsia="Calibri" w:hAnsi="Times New Roman" w:cs="Times New Roman"/>
          <w:bCs/>
          <w:color w:val="0000FF"/>
          <w:kern w:val="1"/>
          <w:sz w:val="28"/>
          <w:szCs w:val="28"/>
          <w:u w:val="single"/>
          <w:lang w:val="en-US" w:eastAsia="ar-SA" w:bidi="ru-RU"/>
        </w:rPr>
        <w:t>wiki</w:t>
      </w:r>
      <w:r w:rsidRPr="00232B23">
        <w:rPr>
          <w:rFonts w:ascii="Times New Roman" w:eastAsia="Calibri" w:hAnsi="Times New Roman" w:cs="Times New Roman"/>
          <w:bCs/>
          <w:color w:val="0000FF"/>
          <w:kern w:val="1"/>
          <w:sz w:val="28"/>
          <w:szCs w:val="28"/>
          <w:u w:val="single"/>
          <w:lang w:eastAsia="ar-SA" w:bidi="ru-RU"/>
        </w:rPr>
        <w:t>/</w:t>
      </w:r>
      <w:r w:rsidRPr="00232B23">
        <w:rPr>
          <w:rFonts w:ascii="Times New Roman" w:eastAsia="Calibri" w:hAnsi="Times New Roman" w:cs="Times New Roman"/>
          <w:bCs/>
          <w:color w:val="0000FF"/>
          <w:kern w:val="1"/>
          <w:sz w:val="28"/>
          <w:szCs w:val="28"/>
          <w:u w:val="single"/>
          <w:lang w:val="en-US" w:eastAsia="ar-SA" w:bidi="ru-RU"/>
        </w:rPr>
        <w:t>Wiki</w:t>
      </w:r>
    </w:p>
    <w:p w14:paraId="1B54F47D"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Cs/>
          <w:kern w:val="1"/>
          <w:sz w:val="28"/>
          <w:szCs w:val="28"/>
          <w:lang w:eastAsia="ar-SA" w:bidi="ru-RU"/>
        </w:rPr>
      </w:pPr>
      <w:r w:rsidRPr="00232B23">
        <w:rPr>
          <w:rFonts w:ascii="Times New Roman" w:eastAsia="Calibri" w:hAnsi="Times New Roman" w:cs="Times New Roman"/>
          <w:bCs/>
          <w:kern w:val="1"/>
          <w:sz w:val="28"/>
          <w:szCs w:val="28"/>
          <w:lang w:eastAsia="ar-SA" w:bidi="ru-RU"/>
        </w:rPr>
        <w:t>4. Система комплексного раскрытия информации «СКРИН» -</w:t>
      </w:r>
      <w:r w:rsidRPr="00232B23">
        <w:rPr>
          <w:rFonts w:ascii="Times New Roman" w:eastAsia="Calibri" w:hAnsi="Times New Roman" w:cs="Times New Roman"/>
          <w:bCs/>
          <w:kern w:val="1"/>
          <w:sz w:val="28"/>
          <w:szCs w:val="28"/>
          <w:lang w:val="en-US" w:eastAsia="ar-SA" w:bidi="ru-RU"/>
        </w:rPr>
        <w:t>http</w:t>
      </w:r>
      <w:r w:rsidRPr="00232B23">
        <w:rPr>
          <w:rFonts w:ascii="Times New Roman" w:eastAsia="Calibri" w:hAnsi="Times New Roman" w:cs="Times New Roman"/>
          <w:bCs/>
          <w:kern w:val="1"/>
          <w:sz w:val="28"/>
          <w:szCs w:val="28"/>
          <w:lang w:eastAsia="ar-SA" w:bidi="ru-RU"/>
        </w:rPr>
        <w:t>://</w:t>
      </w:r>
      <w:r w:rsidRPr="00232B23">
        <w:rPr>
          <w:rFonts w:ascii="Times New Roman" w:eastAsia="Calibri" w:hAnsi="Times New Roman" w:cs="Times New Roman"/>
          <w:bCs/>
          <w:kern w:val="1"/>
          <w:sz w:val="28"/>
          <w:szCs w:val="28"/>
          <w:lang w:val="en-US" w:eastAsia="ar-SA" w:bidi="ru-RU"/>
        </w:rPr>
        <w:t>www</w:t>
      </w:r>
      <w:r w:rsidRPr="00232B23">
        <w:rPr>
          <w:rFonts w:ascii="Times New Roman" w:eastAsia="Calibri" w:hAnsi="Times New Roman" w:cs="Times New Roman"/>
          <w:bCs/>
          <w:kern w:val="1"/>
          <w:sz w:val="28"/>
          <w:szCs w:val="28"/>
          <w:lang w:eastAsia="ar-SA" w:bidi="ru-RU"/>
        </w:rPr>
        <w:t>.</w:t>
      </w:r>
      <w:proofErr w:type="spellStart"/>
      <w:r w:rsidRPr="00232B23">
        <w:rPr>
          <w:rFonts w:ascii="Times New Roman" w:eastAsia="Calibri" w:hAnsi="Times New Roman" w:cs="Times New Roman"/>
          <w:bCs/>
          <w:kern w:val="1"/>
          <w:sz w:val="28"/>
          <w:szCs w:val="28"/>
          <w:lang w:val="en-US" w:eastAsia="ar-SA" w:bidi="ru-RU"/>
        </w:rPr>
        <w:t>skrin</w:t>
      </w:r>
      <w:proofErr w:type="spellEnd"/>
      <w:r w:rsidRPr="00232B23">
        <w:rPr>
          <w:rFonts w:ascii="Times New Roman" w:eastAsia="Calibri" w:hAnsi="Times New Roman" w:cs="Times New Roman"/>
          <w:bCs/>
          <w:kern w:val="1"/>
          <w:sz w:val="28"/>
          <w:szCs w:val="28"/>
          <w:lang w:eastAsia="ar-SA" w:bidi="ru-RU"/>
        </w:rPr>
        <w:t>.</w:t>
      </w:r>
      <w:proofErr w:type="spellStart"/>
      <w:r w:rsidRPr="00232B23">
        <w:rPr>
          <w:rFonts w:ascii="Times New Roman" w:eastAsia="Calibri" w:hAnsi="Times New Roman" w:cs="Times New Roman"/>
          <w:bCs/>
          <w:kern w:val="1"/>
          <w:sz w:val="28"/>
          <w:szCs w:val="28"/>
          <w:lang w:val="en-US" w:eastAsia="ar-SA" w:bidi="ru-RU"/>
        </w:rPr>
        <w:t>ru</w:t>
      </w:r>
      <w:proofErr w:type="spellEnd"/>
      <w:r w:rsidRPr="00232B23">
        <w:rPr>
          <w:rFonts w:ascii="Times New Roman" w:eastAsia="Calibri" w:hAnsi="Times New Roman" w:cs="Times New Roman"/>
          <w:bCs/>
          <w:kern w:val="1"/>
          <w:sz w:val="28"/>
          <w:szCs w:val="28"/>
          <w:lang w:eastAsia="ar-SA" w:bidi="ru-RU"/>
        </w:rPr>
        <w:t>/</w:t>
      </w:r>
    </w:p>
    <w:p w14:paraId="5B382F74"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
          <w:bCs/>
          <w:kern w:val="1"/>
          <w:sz w:val="28"/>
          <w:szCs w:val="28"/>
          <w:lang w:eastAsia="ar-SA" w:bidi="ru-RU"/>
        </w:rPr>
      </w:pPr>
      <w:r w:rsidRPr="00232B23">
        <w:rPr>
          <w:rFonts w:ascii="Times New Roman" w:eastAsia="Calibri" w:hAnsi="Times New Roman" w:cs="Times New Roman"/>
          <w:b/>
          <w:bCs/>
          <w:kern w:val="1"/>
          <w:sz w:val="28"/>
          <w:szCs w:val="28"/>
          <w:lang w:eastAsia="ar-SA" w:bidi="ru-RU"/>
        </w:rPr>
        <w:t>11.3. Сертифицированные программные и аппаратные средства защиты информации</w:t>
      </w:r>
    </w:p>
    <w:p w14:paraId="15815401" w14:textId="77777777" w:rsidR="001667BA" w:rsidRPr="00232B23" w:rsidRDefault="001667BA" w:rsidP="00232B23">
      <w:pPr>
        <w:widowControl w:val="0"/>
        <w:tabs>
          <w:tab w:val="left" w:pos="1490"/>
        </w:tabs>
        <w:suppressAutoHyphens/>
        <w:autoSpaceDE w:val="0"/>
        <w:autoSpaceDN w:val="0"/>
        <w:spacing w:after="0" w:line="360" w:lineRule="auto"/>
        <w:ind w:right="3"/>
        <w:contextualSpacing/>
        <w:jc w:val="both"/>
        <w:outlineLvl w:val="0"/>
        <w:rPr>
          <w:rFonts w:ascii="Times New Roman" w:eastAsia="Arial Unicode MS" w:hAnsi="Times New Roman" w:cs="Times New Roman"/>
          <w:bCs/>
          <w:kern w:val="1"/>
          <w:sz w:val="28"/>
          <w:szCs w:val="28"/>
          <w:lang w:eastAsia="ar-SA" w:bidi="ru-RU"/>
        </w:rPr>
      </w:pPr>
      <w:r w:rsidRPr="00232B23">
        <w:rPr>
          <w:rFonts w:ascii="Times New Roman" w:eastAsia="Arial Unicode MS" w:hAnsi="Times New Roman" w:cs="Times New Roman"/>
          <w:bCs/>
          <w:kern w:val="1"/>
          <w:sz w:val="28"/>
          <w:szCs w:val="28"/>
          <w:lang w:eastAsia="ar-SA" w:bidi="ru-RU"/>
        </w:rPr>
        <w:t>Не используются</w:t>
      </w:r>
    </w:p>
    <w:p w14:paraId="605D959F" w14:textId="77777777" w:rsidR="001667BA" w:rsidRPr="00232B23" w:rsidRDefault="001667BA" w:rsidP="00232B23">
      <w:pPr>
        <w:widowControl w:val="0"/>
        <w:suppressAutoHyphens/>
        <w:autoSpaceDE w:val="0"/>
        <w:autoSpaceDN w:val="0"/>
        <w:spacing w:after="0" w:line="360" w:lineRule="auto"/>
        <w:ind w:firstLine="708"/>
        <w:contextualSpacing/>
        <w:jc w:val="both"/>
        <w:outlineLvl w:val="0"/>
        <w:rPr>
          <w:rFonts w:ascii="Times New Roman" w:eastAsia="Arial Unicode MS" w:hAnsi="Times New Roman" w:cs="Times New Roman"/>
          <w:bCs/>
          <w:kern w:val="1"/>
          <w:sz w:val="28"/>
          <w:szCs w:val="28"/>
          <w:lang w:eastAsia="ar-SA" w:bidi="ru-RU"/>
        </w:rPr>
      </w:pPr>
      <w:r w:rsidRPr="00232B23">
        <w:rPr>
          <w:rFonts w:ascii="Times New Roman" w:eastAsia="Arial Unicode MS" w:hAnsi="Times New Roman" w:cs="Times New Roman"/>
          <w:b/>
          <w:bCs/>
          <w:kern w:val="1"/>
          <w:sz w:val="28"/>
          <w:szCs w:val="28"/>
          <w:lang w:eastAsia="ar-SA" w:bidi="ru-RU"/>
        </w:rPr>
        <w:t>12. Описание материально-технической базы, необходимой для осуществления образовательного процесса по дисциплине</w:t>
      </w:r>
    </w:p>
    <w:p w14:paraId="0141DC18" w14:textId="77777777" w:rsidR="001667BA" w:rsidRPr="00232B23" w:rsidRDefault="001667BA" w:rsidP="00232B23">
      <w:pPr>
        <w:widowControl w:val="0"/>
        <w:suppressAutoHyphens/>
        <w:autoSpaceDE w:val="0"/>
        <w:autoSpaceDN w:val="0"/>
        <w:spacing w:after="0" w:line="360" w:lineRule="auto"/>
        <w:ind w:firstLine="709"/>
        <w:contextualSpacing/>
        <w:jc w:val="both"/>
        <w:rPr>
          <w:rFonts w:ascii="Times New Roman" w:eastAsia="Calibri" w:hAnsi="Times New Roman" w:cs="Times New Roman"/>
          <w:kern w:val="1"/>
          <w:sz w:val="28"/>
          <w:szCs w:val="28"/>
          <w:lang w:eastAsia="ar-SA" w:bidi="ru-RU"/>
        </w:rPr>
      </w:pPr>
      <w:r w:rsidRPr="00232B23">
        <w:rPr>
          <w:rFonts w:ascii="Times New Roman" w:eastAsia="Calibri" w:hAnsi="Times New Roman" w:cs="Times New Roman"/>
          <w:kern w:val="1"/>
          <w:sz w:val="28"/>
          <w:szCs w:val="28"/>
          <w:lang w:eastAsia="ar-SA" w:bidi="ru-RU"/>
        </w:rPr>
        <w:t xml:space="preserve">Материально-технические условия проведения занятий обеспечиваются аудиториями, оснащенными компьютерами на платформе </w:t>
      </w:r>
      <w:proofErr w:type="spellStart"/>
      <w:r w:rsidRPr="00232B23">
        <w:rPr>
          <w:rFonts w:ascii="Times New Roman" w:eastAsia="Calibri" w:hAnsi="Times New Roman" w:cs="Times New Roman"/>
          <w:kern w:val="1"/>
          <w:sz w:val="28"/>
          <w:szCs w:val="28"/>
          <w:lang w:eastAsia="ar-SA" w:bidi="ru-RU"/>
        </w:rPr>
        <w:t>Intel</w:t>
      </w:r>
      <w:proofErr w:type="spellEnd"/>
      <w:r w:rsidRPr="00232B23">
        <w:rPr>
          <w:rFonts w:ascii="Times New Roman" w:eastAsia="Calibri" w:hAnsi="Times New Roman" w:cs="Times New Roman"/>
          <w:kern w:val="1"/>
          <w:sz w:val="28"/>
          <w:szCs w:val="28"/>
          <w:lang w:eastAsia="ar-SA" w:bidi="ru-RU"/>
        </w:rPr>
        <w:t xml:space="preserve">, проекторами, а также маркерными досками. </w:t>
      </w:r>
    </w:p>
    <w:p w14:paraId="56A52456" w14:textId="77777777" w:rsidR="001667BA" w:rsidRPr="00232B23" w:rsidRDefault="001667BA" w:rsidP="00232B23">
      <w:pPr>
        <w:widowControl w:val="0"/>
        <w:suppressAutoHyphens/>
        <w:autoSpaceDE w:val="0"/>
        <w:autoSpaceDN w:val="0"/>
        <w:spacing w:after="0" w:line="360" w:lineRule="auto"/>
        <w:ind w:firstLine="709"/>
        <w:contextualSpacing/>
        <w:jc w:val="both"/>
        <w:rPr>
          <w:rFonts w:ascii="Times New Roman" w:eastAsia="Calibri" w:hAnsi="Times New Roman" w:cs="Times New Roman"/>
          <w:kern w:val="1"/>
          <w:sz w:val="28"/>
          <w:szCs w:val="28"/>
          <w:lang w:eastAsia="ar-SA" w:bidi="ru-RU"/>
        </w:rPr>
      </w:pPr>
      <w:r w:rsidRPr="00232B23">
        <w:rPr>
          <w:rFonts w:ascii="Times New Roman" w:eastAsia="Calibri" w:hAnsi="Times New Roman" w:cs="Times New Roman"/>
          <w:kern w:val="1"/>
          <w:sz w:val="28"/>
          <w:szCs w:val="28"/>
          <w:lang w:eastAsia="ar-SA"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232B23">
        <w:rPr>
          <w:rFonts w:ascii="Times New Roman" w:eastAsia="Calibri" w:hAnsi="Times New Roman" w:cs="Times New Roman"/>
          <w:kern w:val="1"/>
          <w:sz w:val="28"/>
          <w:szCs w:val="28"/>
          <w:lang w:eastAsia="ar-SA" w:bidi="ru-RU"/>
        </w:rPr>
        <w:t>Intel</w:t>
      </w:r>
      <w:proofErr w:type="spellEnd"/>
      <w:r w:rsidRPr="00232B23">
        <w:rPr>
          <w:rFonts w:ascii="Times New Roman" w:eastAsia="Calibri" w:hAnsi="Times New Roman" w:cs="Times New Roman"/>
          <w:kern w:val="1"/>
          <w:sz w:val="28"/>
          <w:szCs w:val="28"/>
          <w:lang w:eastAsia="ar-SA" w:bidi="ru-RU"/>
        </w:rPr>
        <w:t xml:space="preserve"> (AMD или </w:t>
      </w:r>
      <w:r w:rsidRPr="00232B23">
        <w:rPr>
          <w:rFonts w:ascii="Times New Roman" w:eastAsia="Calibri" w:hAnsi="Times New Roman" w:cs="Times New Roman"/>
          <w:kern w:val="1"/>
          <w:sz w:val="28"/>
          <w:szCs w:val="28"/>
          <w:lang w:eastAsia="ar-SA" w:bidi="ru-RU"/>
        </w:rPr>
        <w:lastRenderedPageBreak/>
        <w:t xml:space="preserve">аналогичной), выделенными серверами на платформе </w:t>
      </w:r>
      <w:proofErr w:type="spellStart"/>
      <w:r w:rsidRPr="00232B23">
        <w:rPr>
          <w:rFonts w:ascii="Times New Roman" w:eastAsia="Calibri" w:hAnsi="Times New Roman" w:cs="Times New Roman"/>
          <w:kern w:val="1"/>
          <w:sz w:val="28"/>
          <w:szCs w:val="28"/>
          <w:lang w:eastAsia="ar-SA" w:bidi="ru-RU"/>
        </w:rPr>
        <w:t>Intel</w:t>
      </w:r>
      <w:proofErr w:type="spellEnd"/>
      <w:r w:rsidRPr="00232B23">
        <w:rPr>
          <w:rFonts w:ascii="Times New Roman" w:eastAsia="Calibri" w:hAnsi="Times New Roman" w:cs="Times New Roman"/>
          <w:kern w:val="1"/>
          <w:sz w:val="28"/>
          <w:szCs w:val="28"/>
          <w:lang w:eastAsia="ar-SA"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10"/>
    </w:p>
    <w:sectPr w:rsidR="001667BA" w:rsidRPr="00232B23" w:rsidSect="007B3D0A">
      <w:footerReference w:type="default" r:id="rId8"/>
      <w:pgSz w:w="11905" w:h="16837"/>
      <w:pgMar w:top="1134" w:right="850" w:bottom="1134" w:left="1701"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7EDD5" w14:textId="77777777" w:rsidR="00406D50" w:rsidRDefault="00406D50" w:rsidP="009F1D11">
      <w:pPr>
        <w:spacing w:after="0" w:line="240" w:lineRule="auto"/>
      </w:pPr>
      <w:r>
        <w:separator/>
      </w:r>
    </w:p>
  </w:endnote>
  <w:endnote w:type="continuationSeparator" w:id="0">
    <w:p w14:paraId="629627A7" w14:textId="77777777" w:rsidR="00406D50" w:rsidRDefault="00406D50" w:rsidP="009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n-ea">
    <w:panose1 w:val="00000000000000000000"/>
    <w:charset w:val="00"/>
    <w:family w:val="roman"/>
    <w:notTrueType/>
    <w:pitch w:val="default"/>
  </w:font>
  <w:font w:name="TimesNew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787564"/>
      <w:docPartObj>
        <w:docPartGallery w:val="Page Numbers (Bottom of Page)"/>
        <w:docPartUnique/>
      </w:docPartObj>
    </w:sdtPr>
    <w:sdtEndPr>
      <w:rPr>
        <w:rFonts w:ascii="Times New Roman" w:hAnsi="Times New Roman" w:cs="Times New Roman"/>
        <w:sz w:val="24"/>
        <w:szCs w:val="24"/>
      </w:rPr>
    </w:sdtEndPr>
    <w:sdtContent>
      <w:p w14:paraId="3E623EB1" w14:textId="0D7A9EC4" w:rsidR="003A7B70" w:rsidRPr="000D0472" w:rsidRDefault="003A7B70">
        <w:pPr>
          <w:pStyle w:val="a7"/>
          <w:jc w:val="center"/>
          <w:rPr>
            <w:rFonts w:ascii="Times New Roman" w:hAnsi="Times New Roman" w:cs="Times New Roman"/>
            <w:sz w:val="24"/>
            <w:szCs w:val="24"/>
          </w:rPr>
        </w:pPr>
        <w:r w:rsidRPr="000D0472">
          <w:rPr>
            <w:rFonts w:ascii="Times New Roman" w:hAnsi="Times New Roman" w:cs="Times New Roman"/>
            <w:sz w:val="24"/>
            <w:szCs w:val="24"/>
          </w:rPr>
          <w:fldChar w:fldCharType="begin"/>
        </w:r>
        <w:r w:rsidRPr="000D0472">
          <w:rPr>
            <w:rFonts w:ascii="Times New Roman" w:hAnsi="Times New Roman" w:cs="Times New Roman"/>
            <w:sz w:val="24"/>
            <w:szCs w:val="24"/>
          </w:rPr>
          <w:instrText>PAGE   \* MERGEFORMAT</w:instrText>
        </w:r>
        <w:r w:rsidRPr="000D0472">
          <w:rPr>
            <w:rFonts w:ascii="Times New Roman" w:hAnsi="Times New Roman" w:cs="Times New Roman"/>
            <w:sz w:val="24"/>
            <w:szCs w:val="24"/>
          </w:rPr>
          <w:fldChar w:fldCharType="separate"/>
        </w:r>
        <w:r w:rsidR="00EE29C9">
          <w:rPr>
            <w:rFonts w:ascii="Times New Roman" w:hAnsi="Times New Roman" w:cs="Times New Roman"/>
            <w:noProof/>
            <w:sz w:val="24"/>
            <w:szCs w:val="24"/>
          </w:rPr>
          <w:t>3</w:t>
        </w:r>
        <w:r w:rsidRPr="000D0472">
          <w:rPr>
            <w:rFonts w:ascii="Times New Roman" w:hAnsi="Times New Roman" w:cs="Times New Roman"/>
            <w:sz w:val="24"/>
            <w:szCs w:val="24"/>
          </w:rPr>
          <w:fldChar w:fldCharType="end"/>
        </w:r>
      </w:p>
    </w:sdtContent>
  </w:sdt>
  <w:p w14:paraId="41C8247E" w14:textId="77777777" w:rsidR="003A7B70" w:rsidRDefault="003A7B7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15512" w14:textId="77777777" w:rsidR="00406D50" w:rsidRDefault="00406D50" w:rsidP="009F1D11">
      <w:pPr>
        <w:spacing w:after="0" w:line="240" w:lineRule="auto"/>
      </w:pPr>
      <w:r>
        <w:separator/>
      </w:r>
    </w:p>
  </w:footnote>
  <w:footnote w:type="continuationSeparator" w:id="0">
    <w:p w14:paraId="54A39AD2" w14:textId="77777777" w:rsidR="00406D50" w:rsidRDefault="00406D50" w:rsidP="009F1D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05C4"/>
    <w:multiLevelType w:val="hybridMultilevel"/>
    <w:tmpl w:val="85942838"/>
    <w:lvl w:ilvl="0" w:tplc="8F461AE0">
      <w:start w:val="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15:restartNumberingAfterBreak="0">
    <w:nsid w:val="0FF96FCE"/>
    <w:multiLevelType w:val="multilevel"/>
    <w:tmpl w:val="16AE8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3"/>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E2D11"/>
    <w:multiLevelType w:val="hybridMultilevel"/>
    <w:tmpl w:val="86CCD4EA"/>
    <w:lvl w:ilvl="0" w:tplc="6DAE297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81E94"/>
    <w:multiLevelType w:val="multilevel"/>
    <w:tmpl w:val="BC4C3862"/>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B9448D"/>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C47B93"/>
    <w:multiLevelType w:val="multilevel"/>
    <w:tmpl w:val="0EA6458E"/>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B702A7A"/>
    <w:multiLevelType w:val="hybridMultilevel"/>
    <w:tmpl w:val="CD7A4FF8"/>
    <w:lvl w:ilvl="0" w:tplc="8C8681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8B7194"/>
    <w:multiLevelType w:val="multilevel"/>
    <w:tmpl w:val="7DD6E5AC"/>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2F227177"/>
    <w:multiLevelType w:val="hybridMultilevel"/>
    <w:tmpl w:val="B6660B22"/>
    <w:lvl w:ilvl="0" w:tplc="D36A2D78">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15:restartNumberingAfterBreak="0">
    <w:nsid w:val="30573D83"/>
    <w:multiLevelType w:val="hybridMultilevel"/>
    <w:tmpl w:val="C01EE5AC"/>
    <w:lvl w:ilvl="0" w:tplc="75BAE542">
      <w:start w:val="1"/>
      <w:numFmt w:val="decimal"/>
      <w:lvlText w:val="%1."/>
      <w:lvlJc w:val="left"/>
      <w:pPr>
        <w:ind w:left="1853" w:hanging="4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E3945B4"/>
    <w:multiLevelType w:val="multilevel"/>
    <w:tmpl w:val="A4920414"/>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7B78C8"/>
    <w:multiLevelType w:val="hybridMultilevel"/>
    <w:tmpl w:val="D392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F60231"/>
    <w:multiLevelType w:val="hybridMultilevel"/>
    <w:tmpl w:val="7F32293C"/>
    <w:lvl w:ilvl="0" w:tplc="258E2342">
      <w:start w:val="1"/>
      <w:numFmt w:val="decimal"/>
      <w:lvlText w:val="%1."/>
      <w:lvlJc w:val="left"/>
      <w:pPr>
        <w:ind w:left="5747" w:hanging="360"/>
      </w:pPr>
      <w:rPr>
        <w:b w:val="0"/>
      </w:rPr>
    </w:lvl>
    <w:lvl w:ilvl="1" w:tplc="04190019" w:tentative="1">
      <w:start w:val="1"/>
      <w:numFmt w:val="lowerLetter"/>
      <w:lvlText w:val="%2."/>
      <w:lvlJc w:val="left"/>
      <w:pPr>
        <w:ind w:left="5834" w:hanging="360"/>
      </w:pPr>
    </w:lvl>
    <w:lvl w:ilvl="2" w:tplc="0419001B" w:tentative="1">
      <w:start w:val="1"/>
      <w:numFmt w:val="lowerRoman"/>
      <w:lvlText w:val="%3."/>
      <w:lvlJc w:val="right"/>
      <w:pPr>
        <w:ind w:left="6554" w:hanging="180"/>
      </w:pPr>
    </w:lvl>
    <w:lvl w:ilvl="3" w:tplc="0419000F" w:tentative="1">
      <w:start w:val="1"/>
      <w:numFmt w:val="decimal"/>
      <w:lvlText w:val="%4."/>
      <w:lvlJc w:val="left"/>
      <w:pPr>
        <w:ind w:left="7274" w:hanging="360"/>
      </w:pPr>
    </w:lvl>
    <w:lvl w:ilvl="4" w:tplc="04190019" w:tentative="1">
      <w:start w:val="1"/>
      <w:numFmt w:val="lowerLetter"/>
      <w:lvlText w:val="%5."/>
      <w:lvlJc w:val="left"/>
      <w:pPr>
        <w:ind w:left="7994" w:hanging="360"/>
      </w:pPr>
    </w:lvl>
    <w:lvl w:ilvl="5" w:tplc="0419001B" w:tentative="1">
      <w:start w:val="1"/>
      <w:numFmt w:val="lowerRoman"/>
      <w:lvlText w:val="%6."/>
      <w:lvlJc w:val="right"/>
      <w:pPr>
        <w:ind w:left="8714" w:hanging="180"/>
      </w:pPr>
    </w:lvl>
    <w:lvl w:ilvl="6" w:tplc="0419000F" w:tentative="1">
      <w:start w:val="1"/>
      <w:numFmt w:val="decimal"/>
      <w:lvlText w:val="%7."/>
      <w:lvlJc w:val="left"/>
      <w:pPr>
        <w:ind w:left="9434" w:hanging="360"/>
      </w:pPr>
    </w:lvl>
    <w:lvl w:ilvl="7" w:tplc="04190019" w:tentative="1">
      <w:start w:val="1"/>
      <w:numFmt w:val="lowerLetter"/>
      <w:lvlText w:val="%8."/>
      <w:lvlJc w:val="left"/>
      <w:pPr>
        <w:ind w:left="10154" w:hanging="360"/>
      </w:pPr>
    </w:lvl>
    <w:lvl w:ilvl="8" w:tplc="0419001B" w:tentative="1">
      <w:start w:val="1"/>
      <w:numFmt w:val="lowerRoman"/>
      <w:lvlText w:val="%9."/>
      <w:lvlJc w:val="right"/>
      <w:pPr>
        <w:ind w:left="10874" w:hanging="180"/>
      </w:pPr>
    </w:lvl>
  </w:abstractNum>
  <w:abstractNum w:abstractNumId="15" w15:restartNumberingAfterBreak="0">
    <w:nsid w:val="59BE0940"/>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8440B2F"/>
    <w:multiLevelType w:val="multilevel"/>
    <w:tmpl w:val="12F215E4"/>
    <w:lvl w:ilvl="0">
      <w:start w:val="1"/>
      <w:numFmt w:val="decimal"/>
      <w:lvlText w:val="%1."/>
      <w:lvlJc w:val="left"/>
      <w:pPr>
        <w:ind w:left="360" w:hanging="360"/>
      </w:pPr>
      <w:rPr>
        <w:rFonts w:eastAsia="SimSun" w:hint="default"/>
        <w:color w:val="000000"/>
      </w:rPr>
    </w:lvl>
    <w:lvl w:ilvl="1">
      <w:start w:val="2"/>
      <w:numFmt w:val="decimal"/>
      <w:isLgl/>
      <w:lvlText w:val="%1.%2"/>
      <w:lvlJc w:val="left"/>
      <w:pPr>
        <w:ind w:left="1080" w:hanging="720"/>
      </w:pPr>
      <w:rPr>
        <w:rFonts w:eastAsia="Arial Unicode MS" w:hint="default"/>
        <w:b w:val="0"/>
        <w:sz w:val="28"/>
      </w:rPr>
    </w:lvl>
    <w:lvl w:ilvl="2">
      <w:start w:val="1"/>
      <w:numFmt w:val="decimal"/>
      <w:isLgl/>
      <w:lvlText w:val="%1.%2.%3"/>
      <w:lvlJc w:val="left"/>
      <w:pPr>
        <w:ind w:left="1440" w:hanging="720"/>
      </w:pPr>
      <w:rPr>
        <w:rFonts w:eastAsia="Arial Unicode MS" w:hint="default"/>
        <w:b w:val="0"/>
        <w:sz w:val="28"/>
      </w:rPr>
    </w:lvl>
    <w:lvl w:ilvl="3">
      <w:start w:val="1"/>
      <w:numFmt w:val="decimal"/>
      <w:isLgl/>
      <w:lvlText w:val="%1.%2.%3.%4"/>
      <w:lvlJc w:val="left"/>
      <w:pPr>
        <w:ind w:left="2160" w:hanging="1080"/>
      </w:pPr>
      <w:rPr>
        <w:rFonts w:eastAsia="Arial Unicode MS" w:hint="default"/>
        <w:b w:val="0"/>
        <w:sz w:val="28"/>
      </w:rPr>
    </w:lvl>
    <w:lvl w:ilvl="4">
      <w:start w:val="1"/>
      <w:numFmt w:val="decimal"/>
      <w:isLgl/>
      <w:lvlText w:val="%1.%2.%3.%4.%5"/>
      <w:lvlJc w:val="left"/>
      <w:pPr>
        <w:ind w:left="2880" w:hanging="1440"/>
      </w:pPr>
      <w:rPr>
        <w:rFonts w:eastAsia="Arial Unicode MS" w:hint="default"/>
        <w:b w:val="0"/>
        <w:sz w:val="28"/>
      </w:rPr>
    </w:lvl>
    <w:lvl w:ilvl="5">
      <w:start w:val="1"/>
      <w:numFmt w:val="decimal"/>
      <w:isLgl/>
      <w:lvlText w:val="%1.%2.%3.%4.%5.%6"/>
      <w:lvlJc w:val="left"/>
      <w:pPr>
        <w:ind w:left="3600" w:hanging="1800"/>
      </w:pPr>
      <w:rPr>
        <w:rFonts w:eastAsia="Arial Unicode MS" w:hint="default"/>
        <w:b w:val="0"/>
        <w:sz w:val="28"/>
      </w:rPr>
    </w:lvl>
    <w:lvl w:ilvl="6">
      <w:start w:val="1"/>
      <w:numFmt w:val="decimal"/>
      <w:isLgl/>
      <w:lvlText w:val="%1.%2.%3.%4.%5.%6.%7"/>
      <w:lvlJc w:val="left"/>
      <w:pPr>
        <w:ind w:left="3960" w:hanging="1800"/>
      </w:pPr>
      <w:rPr>
        <w:rFonts w:eastAsia="Arial Unicode MS" w:hint="default"/>
        <w:b w:val="0"/>
        <w:sz w:val="28"/>
      </w:rPr>
    </w:lvl>
    <w:lvl w:ilvl="7">
      <w:start w:val="1"/>
      <w:numFmt w:val="decimal"/>
      <w:isLgl/>
      <w:lvlText w:val="%1.%2.%3.%4.%5.%6.%7.%8"/>
      <w:lvlJc w:val="left"/>
      <w:pPr>
        <w:ind w:left="4680" w:hanging="2160"/>
      </w:pPr>
      <w:rPr>
        <w:rFonts w:eastAsia="Arial Unicode MS" w:hint="default"/>
        <w:b w:val="0"/>
        <w:sz w:val="28"/>
      </w:rPr>
    </w:lvl>
    <w:lvl w:ilvl="8">
      <w:start w:val="1"/>
      <w:numFmt w:val="decimal"/>
      <w:isLgl/>
      <w:lvlText w:val="%1.%2.%3.%4.%5.%6.%7.%8.%9"/>
      <w:lvlJc w:val="left"/>
      <w:pPr>
        <w:ind w:left="5400" w:hanging="2520"/>
      </w:pPr>
      <w:rPr>
        <w:rFonts w:eastAsia="Arial Unicode MS" w:hint="default"/>
        <w:b w:val="0"/>
        <w:sz w:val="28"/>
      </w:rPr>
    </w:lvl>
  </w:abstractNum>
  <w:num w:numId="1">
    <w:abstractNumId w:val="11"/>
  </w:num>
  <w:num w:numId="2">
    <w:abstractNumId w:val="15"/>
  </w:num>
  <w:num w:numId="3">
    <w:abstractNumId w:val="1"/>
  </w:num>
  <w:num w:numId="4">
    <w:abstractNumId w:val="9"/>
  </w:num>
  <w:num w:numId="5">
    <w:abstractNumId w:val="5"/>
  </w:num>
  <w:num w:numId="6">
    <w:abstractNumId w:val="12"/>
  </w:num>
  <w:num w:numId="7">
    <w:abstractNumId w:val="7"/>
  </w:num>
  <w:num w:numId="8">
    <w:abstractNumId w:val="10"/>
  </w:num>
  <w:num w:numId="9">
    <w:abstractNumId w:val="16"/>
  </w:num>
  <w:num w:numId="10">
    <w:abstractNumId w:val="17"/>
  </w:num>
  <w:num w:numId="11">
    <w:abstractNumId w:val="2"/>
  </w:num>
  <w:num w:numId="12">
    <w:abstractNumId w:val="8"/>
  </w:num>
  <w:num w:numId="13">
    <w:abstractNumId w:val="6"/>
  </w:num>
  <w:num w:numId="14">
    <w:abstractNumId w:val="4"/>
  </w:num>
  <w:num w:numId="15">
    <w:abstractNumId w:val="14"/>
  </w:num>
  <w:num w:numId="16">
    <w:abstractNumId w:val="0"/>
  </w:num>
  <w:num w:numId="17">
    <w:abstractNumId w:val="13"/>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9F0"/>
    <w:rsid w:val="00001B81"/>
    <w:rsid w:val="000021C6"/>
    <w:rsid w:val="00004D48"/>
    <w:rsid w:val="00005029"/>
    <w:rsid w:val="0000510B"/>
    <w:rsid w:val="000053C6"/>
    <w:rsid w:val="00006E5E"/>
    <w:rsid w:val="000070A2"/>
    <w:rsid w:val="00007107"/>
    <w:rsid w:val="000071F3"/>
    <w:rsid w:val="000106AF"/>
    <w:rsid w:val="00010CD1"/>
    <w:rsid w:val="000119FC"/>
    <w:rsid w:val="00011A4C"/>
    <w:rsid w:val="00012C56"/>
    <w:rsid w:val="00015F20"/>
    <w:rsid w:val="00016288"/>
    <w:rsid w:val="000164D8"/>
    <w:rsid w:val="000165C2"/>
    <w:rsid w:val="00017051"/>
    <w:rsid w:val="00017C25"/>
    <w:rsid w:val="00017C56"/>
    <w:rsid w:val="00017D14"/>
    <w:rsid w:val="000208DE"/>
    <w:rsid w:val="00021174"/>
    <w:rsid w:val="00021D03"/>
    <w:rsid w:val="0002326B"/>
    <w:rsid w:val="000233C0"/>
    <w:rsid w:val="000235AF"/>
    <w:rsid w:val="000255B7"/>
    <w:rsid w:val="00025ECA"/>
    <w:rsid w:val="00026052"/>
    <w:rsid w:val="00027322"/>
    <w:rsid w:val="00027A0F"/>
    <w:rsid w:val="00030AD3"/>
    <w:rsid w:val="00030F24"/>
    <w:rsid w:val="00031124"/>
    <w:rsid w:val="000312CF"/>
    <w:rsid w:val="0003154A"/>
    <w:rsid w:val="0003167C"/>
    <w:rsid w:val="00031A7D"/>
    <w:rsid w:val="00031DD6"/>
    <w:rsid w:val="00032553"/>
    <w:rsid w:val="000340DB"/>
    <w:rsid w:val="0003571F"/>
    <w:rsid w:val="00035D58"/>
    <w:rsid w:val="00036BFF"/>
    <w:rsid w:val="00036CC4"/>
    <w:rsid w:val="00036E53"/>
    <w:rsid w:val="00037233"/>
    <w:rsid w:val="00037307"/>
    <w:rsid w:val="000374D5"/>
    <w:rsid w:val="00037AC6"/>
    <w:rsid w:val="00037D3E"/>
    <w:rsid w:val="0004072C"/>
    <w:rsid w:val="00040A6A"/>
    <w:rsid w:val="0004179F"/>
    <w:rsid w:val="00041965"/>
    <w:rsid w:val="00041C70"/>
    <w:rsid w:val="00041F51"/>
    <w:rsid w:val="00042083"/>
    <w:rsid w:val="00042221"/>
    <w:rsid w:val="000430CA"/>
    <w:rsid w:val="0004396A"/>
    <w:rsid w:val="000445B6"/>
    <w:rsid w:val="00044A26"/>
    <w:rsid w:val="00045C3A"/>
    <w:rsid w:val="000461B0"/>
    <w:rsid w:val="000471C3"/>
    <w:rsid w:val="0004757D"/>
    <w:rsid w:val="00047601"/>
    <w:rsid w:val="00047AB6"/>
    <w:rsid w:val="00047D52"/>
    <w:rsid w:val="00050F92"/>
    <w:rsid w:val="0005126B"/>
    <w:rsid w:val="00051307"/>
    <w:rsid w:val="00051786"/>
    <w:rsid w:val="00052F9D"/>
    <w:rsid w:val="00054078"/>
    <w:rsid w:val="00054EDE"/>
    <w:rsid w:val="000553CF"/>
    <w:rsid w:val="00055EFD"/>
    <w:rsid w:val="0005617E"/>
    <w:rsid w:val="000608DC"/>
    <w:rsid w:val="00060C0D"/>
    <w:rsid w:val="000621C5"/>
    <w:rsid w:val="000630C3"/>
    <w:rsid w:val="000636DC"/>
    <w:rsid w:val="00064448"/>
    <w:rsid w:val="0006474E"/>
    <w:rsid w:val="0006758B"/>
    <w:rsid w:val="0007043D"/>
    <w:rsid w:val="00070C7E"/>
    <w:rsid w:val="000720A2"/>
    <w:rsid w:val="00072770"/>
    <w:rsid w:val="00072C28"/>
    <w:rsid w:val="0007315B"/>
    <w:rsid w:val="00073E29"/>
    <w:rsid w:val="00073F99"/>
    <w:rsid w:val="00074E91"/>
    <w:rsid w:val="00074F49"/>
    <w:rsid w:val="000766FA"/>
    <w:rsid w:val="00076B2B"/>
    <w:rsid w:val="00077870"/>
    <w:rsid w:val="00077978"/>
    <w:rsid w:val="00077EBA"/>
    <w:rsid w:val="000800FE"/>
    <w:rsid w:val="00082548"/>
    <w:rsid w:val="00082F7F"/>
    <w:rsid w:val="00082F90"/>
    <w:rsid w:val="00083B02"/>
    <w:rsid w:val="00083BC3"/>
    <w:rsid w:val="00090587"/>
    <w:rsid w:val="00090810"/>
    <w:rsid w:val="000913A2"/>
    <w:rsid w:val="00091414"/>
    <w:rsid w:val="000928D0"/>
    <w:rsid w:val="00092B8A"/>
    <w:rsid w:val="00094D73"/>
    <w:rsid w:val="000963C8"/>
    <w:rsid w:val="00096D12"/>
    <w:rsid w:val="000A2C95"/>
    <w:rsid w:val="000A2FC1"/>
    <w:rsid w:val="000A49C9"/>
    <w:rsid w:val="000A4B26"/>
    <w:rsid w:val="000A4F96"/>
    <w:rsid w:val="000A5A49"/>
    <w:rsid w:val="000A5CCF"/>
    <w:rsid w:val="000A633E"/>
    <w:rsid w:val="000A6C3F"/>
    <w:rsid w:val="000B03D7"/>
    <w:rsid w:val="000B06EB"/>
    <w:rsid w:val="000B0C2D"/>
    <w:rsid w:val="000B0E9B"/>
    <w:rsid w:val="000B1224"/>
    <w:rsid w:val="000B27AE"/>
    <w:rsid w:val="000B294C"/>
    <w:rsid w:val="000B3C2F"/>
    <w:rsid w:val="000B5413"/>
    <w:rsid w:val="000B5C54"/>
    <w:rsid w:val="000B5C82"/>
    <w:rsid w:val="000B6654"/>
    <w:rsid w:val="000B66A7"/>
    <w:rsid w:val="000B7D46"/>
    <w:rsid w:val="000C1188"/>
    <w:rsid w:val="000C2400"/>
    <w:rsid w:val="000C27A6"/>
    <w:rsid w:val="000C43FC"/>
    <w:rsid w:val="000C470C"/>
    <w:rsid w:val="000C5AA8"/>
    <w:rsid w:val="000C6C0A"/>
    <w:rsid w:val="000D00EA"/>
    <w:rsid w:val="000D02A4"/>
    <w:rsid w:val="000D0472"/>
    <w:rsid w:val="000D1922"/>
    <w:rsid w:val="000D285B"/>
    <w:rsid w:val="000D46D8"/>
    <w:rsid w:val="000D61F4"/>
    <w:rsid w:val="000D6C2F"/>
    <w:rsid w:val="000D7CED"/>
    <w:rsid w:val="000E0285"/>
    <w:rsid w:val="000E1D75"/>
    <w:rsid w:val="000E295F"/>
    <w:rsid w:val="000E32F8"/>
    <w:rsid w:val="000E34B0"/>
    <w:rsid w:val="000E3584"/>
    <w:rsid w:val="000E48B6"/>
    <w:rsid w:val="000E691F"/>
    <w:rsid w:val="000E6BAA"/>
    <w:rsid w:val="000E7982"/>
    <w:rsid w:val="000F0100"/>
    <w:rsid w:val="000F1C47"/>
    <w:rsid w:val="000F1FE1"/>
    <w:rsid w:val="000F3718"/>
    <w:rsid w:val="000F44D2"/>
    <w:rsid w:val="000F62B2"/>
    <w:rsid w:val="000F7376"/>
    <w:rsid w:val="000F7DB5"/>
    <w:rsid w:val="00100389"/>
    <w:rsid w:val="00100A8B"/>
    <w:rsid w:val="00101284"/>
    <w:rsid w:val="001038FF"/>
    <w:rsid w:val="00104B0E"/>
    <w:rsid w:val="001052F8"/>
    <w:rsid w:val="0010542D"/>
    <w:rsid w:val="00105748"/>
    <w:rsid w:val="00105A24"/>
    <w:rsid w:val="00107932"/>
    <w:rsid w:val="0011057F"/>
    <w:rsid w:val="001108A8"/>
    <w:rsid w:val="001127E1"/>
    <w:rsid w:val="00112E23"/>
    <w:rsid w:val="00113391"/>
    <w:rsid w:val="0011392B"/>
    <w:rsid w:val="00113A87"/>
    <w:rsid w:val="00113E06"/>
    <w:rsid w:val="001149D3"/>
    <w:rsid w:val="00114AB5"/>
    <w:rsid w:val="00115E75"/>
    <w:rsid w:val="00116BE7"/>
    <w:rsid w:val="00117AAE"/>
    <w:rsid w:val="00117EA7"/>
    <w:rsid w:val="00120022"/>
    <w:rsid w:val="00120BA1"/>
    <w:rsid w:val="0012316E"/>
    <w:rsid w:val="00124790"/>
    <w:rsid w:val="001251C9"/>
    <w:rsid w:val="00127ADA"/>
    <w:rsid w:val="00131370"/>
    <w:rsid w:val="00131A83"/>
    <w:rsid w:val="00134C0F"/>
    <w:rsid w:val="0013582F"/>
    <w:rsid w:val="0013592F"/>
    <w:rsid w:val="00136058"/>
    <w:rsid w:val="001361BB"/>
    <w:rsid w:val="001373B0"/>
    <w:rsid w:val="001404B1"/>
    <w:rsid w:val="001409A6"/>
    <w:rsid w:val="00141207"/>
    <w:rsid w:val="00141527"/>
    <w:rsid w:val="00141A01"/>
    <w:rsid w:val="00141BE3"/>
    <w:rsid w:val="001448CC"/>
    <w:rsid w:val="00144AED"/>
    <w:rsid w:val="00145B35"/>
    <w:rsid w:val="00147273"/>
    <w:rsid w:val="001514E9"/>
    <w:rsid w:val="0015262F"/>
    <w:rsid w:val="001526F9"/>
    <w:rsid w:val="00152B07"/>
    <w:rsid w:val="00153179"/>
    <w:rsid w:val="001536B2"/>
    <w:rsid w:val="0015420C"/>
    <w:rsid w:val="00154D29"/>
    <w:rsid w:val="00155C42"/>
    <w:rsid w:val="00156542"/>
    <w:rsid w:val="0015766E"/>
    <w:rsid w:val="00161144"/>
    <w:rsid w:val="00162160"/>
    <w:rsid w:val="00162B50"/>
    <w:rsid w:val="001634CE"/>
    <w:rsid w:val="0016465B"/>
    <w:rsid w:val="001647E9"/>
    <w:rsid w:val="00164D7E"/>
    <w:rsid w:val="00165017"/>
    <w:rsid w:val="00165EB0"/>
    <w:rsid w:val="001667BA"/>
    <w:rsid w:val="00167C0E"/>
    <w:rsid w:val="00170CD9"/>
    <w:rsid w:val="00170EB3"/>
    <w:rsid w:val="001732A4"/>
    <w:rsid w:val="001748CB"/>
    <w:rsid w:val="0017506E"/>
    <w:rsid w:val="00175581"/>
    <w:rsid w:val="00175D99"/>
    <w:rsid w:val="00177254"/>
    <w:rsid w:val="00180036"/>
    <w:rsid w:val="00180895"/>
    <w:rsid w:val="001809B3"/>
    <w:rsid w:val="00181360"/>
    <w:rsid w:val="00182299"/>
    <w:rsid w:val="001831B0"/>
    <w:rsid w:val="00185C23"/>
    <w:rsid w:val="00185C42"/>
    <w:rsid w:val="001862E9"/>
    <w:rsid w:val="00186B30"/>
    <w:rsid w:val="001870EF"/>
    <w:rsid w:val="00187686"/>
    <w:rsid w:val="001878B5"/>
    <w:rsid w:val="0018795C"/>
    <w:rsid w:val="00187D8E"/>
    <w:rsid w:val="00192368"/>
    <w:rsid w:val="00192BE6"/>
    <w:rsid w:val="0019317D"/>
    <w:rsid w:val="0019457C"/>
    <w:rsid w:val="001947B7"/>
    <w:rsid w:val="00195DBD"/>
    <w:rsid w:val="00196235"/>
    <w:rsid w:val="001964AB"/>
    <w:rsid w:val="0019667E"/>
    <w:rsid w:val="00196897"/>
    <w:rsid w:val="001A08FC"/>
    <w:rsid w:val="001A1AC2"/>
    <w:rsid w:val="001A276D"/>
    <w:rsid w:val="001A3C92"/>
    <w:rsid w:val="001A4463"/>
    <w:rsid w:val="001A4A89"/>
    <w:rsid w:val="001A510D"/>
    <w:rsid w:val="001A547D"/>
    <w:rsid w:val="001A742F"/>
    <w:rsid w:val="001A7AF4"/>
    <w:rsid w:val="001B05CD"/>
    <w:rsid w:val="001B130A"/>
    <w:rsid w:val="001B1594"/>
    <w:rsid w:val="001B1683"/>
    <w:rsid w:val="001B2926"/>
    <w:rsid w:val="001B2F6A"/>
    <w:rsid w:val="001B4D4A"/>
    <w:rsid w:val="001B4D6F"/>
    <w:rsid w:val="001B57A0"/>
    <w:rsid w:val="001B605F"/>
    <w:rsid w:val="001B709E"/>
    <w:rsid w:val="001B72CA"/>
    <w:rsid w:val="001C2CF6"/>
    <w:rsid w:val="001C2DB1"/>
    <w:rsid w:val="001C3CFB"/>
    <w:rsid w:val="001C444E"/>
    <w:rsid w:val="001C53B2"/>
    <w:rsid w:val="001C53C8"/>
    <w:rsid w:val="001C6A65"/>
    <w:rsid w:val="001C6FBD"/>
    <w:rsid w:val="001C7351"/>
    <w:rsid w:val="001C7743"/>
    <w:rsid w:val="001D0CB0"/>
    <w:rsid w:val="001D106E"/>
    <w:rsid w:val="001D1FEC"/>
    <w:rsid w:val="001D20F8"/>
    <w:rsid w:val="001D22EA"/>
    <w:rsid w:val="001D2735"/>
    <w:rsid w:val="001D3964"/>
    <w:rsid w:val="001D41B7"/>
    <w:rsid w:val="001D499A"/>
    <w:rsid w:val="001D4F13"/>
    <w:rsid w:val="001D5A20"/>
    <w:rsid w:val="001D5B96"/>
    <w:rsid w:val="001D6848"/>
    <w:rsid w:val="001E1103"/>
    <w:rsid w:val="001E1D25"/>
    <w:rsid w:val="001E414F"/>
    <w:rsid w:val="001E48B6"/>
    <w:rsid w:val="001E4C4D"/>
    <w:rsid w:val="001E60FA"/>
    <w:rsid w:val="001E680D"/>
    <w:rsid w:val="001E7451"/>
    <w:rsid w:val="001F06A9"/>
    <w:rsid w:val="001F0A1D"/>
    <w:rsid w:val="001F11DA"/>
    <w:rsid w:val="001F2C1F"/>
    <w:rsid w:val="001F30FB"/>
    <w:rsid w:val="001F31B8"/>
    <w:rsid w:val="001F3BAF"/>
    <w:rsid w:val="001F3F14"/>
    <w:rsid w:val="001F4211"/>
    <w:rsid w:val="001F4C6C"/>
    <w:rsid w:val="001F55C9"/>
    <w:rsid w:val="001F61D0"/>
    <w:rsid w:val="002009DB"/>
    <w:rsid w:val="0020114C"/>
    <w:rsid w:val="00202405"/>
    <w:rsid w:val="0020322A"/>
    <w:rsid w:val="0020447D"/>
    <w:rsid w:val="00204583"/>
    <w:rsid w:val="00204921"/>
    <w:rsid w:val="0021086F"/>
    <w:rsid w:val="00210CB9"/>
    <w:rsid w:val="002129B7"/>
    <w:rsid w:val="00212A1B"/>
    <w:rsid w:val="00213B99"/>
    <w:rsid w:val="00214A40"/>
    <w:rsid w:val="00216CC7"/>
    <w:rsid w:val="0021783E"/>
    <w:rsid w:val="00220342"/>
    <w:rsid w:val="00221348"/>
    <w:rsid w:val="00221D1D"/>
    <w:rsid w:val="00222A1D"/>
    <w:rsid w:val="00223145"/>
    <w:rsid w:val="002232B9"/>
    <w:rsid w:val="00224D19"/>
    <w:rsid w:val="00225B76"/>
    <w:rsid w:val="00231F30"/>
    <w:rsid w:val="00232AE1"/>
    <w:rsid w:val="00232B23"/>
    <w:rsid w:val="00235635"/>
    <w:rsid w:val="00236039"/>
    <w:rsid w:val="0023605D"/>
    <w:rsid w:val="00240059"/>
    <w:rsid w:val="00240832"/>
    <w:rsid w:val="00240F03"/>
    <w:rsid w:val="002416E0"/>
    <w:rsid w:val="00242E80"/>
    <w:rsid w:val="002435B0"/>
    <w:rsid w:val="0024460D"/>
    <w:rsid w:val="00244DB6"/>
    <w:rsid w:val="00246C14"/>
    <w:rsid w:val="00246E76"/>
    <w:rsid w:val="002505E4"/>
    <w:rsid w:val="00250D77"/>
    <w:rsid w:val="00250F59"/>
    <w:rsid w:val="002539D6"/>
    <w:rsid w:val="00254C0C"/>
    <w:rsid w:val="00255213"/>
    <w:rsid w:val="00255A60"/>
    <w:rsid w:val="00256C16"/>
    <w:rsid w:val="002577A7"/>
    <w:rsid w:val="002601F1"/>
    <w:rsid w:val="0026084D"/>
    <w:rsid w:val="002608CD"/>
    <w:rsid w:val="00260D0C"/>
    <w:rsid w:val="00261D19"/>
    <w:rsid w:val="0026259F"/>
    <w:rsid w:val="002625EA"/>
    <w:rsid w:val="002630CA"/>
    <w:rsid w:val="00264364"/>
    <w:rsid w:val="00264853"/>
    <w:rsid w:val="00264C2B"/>
    <w:rsid w:val="002651E2"/>
    <w:rsid w:val="00265F28"/>
    <w:rsid w:val="002668B3"/>
    <w:rsid w:val="00266ECC"/>
    <w:rsid w:val="00266F84"/>
    <w:rsid w:val="00267108"/>
    <w:rsid w:val="0027019D"/>
    <w:rsid w:val="002729A6"/>
    <w:rsid w:val="00272BAD"/>
    <w:rsid w:val="00274396"/>
    <w:rsid w:val="00275340"/>
    <w:rsid w:val="0027555A"/>
    <w:rsid w:val="00275EE1"/>
    <w:rsid w:val="00276746"/>
    <w:rsid w:val="00276AEA"/>
    <w:rsid w:val="00276B36"/>
    <w:rsid w:val="00276BC2"/>
    <w:rsid w:val="00276C36"/>
    <w:rsid w:val="00277375"/>
    <w:rsid w:val="00277E16"/>
    <w:rsid w:val="00280C6F"/>
    <w:rsid w:val="002821A0"/>
    <w:rsid w:val="0028248A"/>
    <w:rsid w:val="002824CE"/>
    <w:rsid w:val="00282DDD"/>
    <w:rsid w:val="00283B23"/>
    <w:rsid w:val="00284112"/>
    <w:rsid w:val="002844B2"/>
    <w:rsid w:val="002851B9"/>
    <w:rsid w:val="002854A0"/>
    <w:rsid w:val="00287CFA"/>
    <w:rsid w:val="00290266"/>
    <w:rsid w:val="002911A2"/>
    <w:rsid w:val="0029121D"/>
    <w:rsid w:val="002925C2"/>
    <w:rsid w:val="0029306C"/>
    <w:rsid w:val="0029319B"/>
    <w:rsid w:val="0029321C"/>
    <w:rsid w:val="002935B6"/>
    <w:rsid w:val="0029389D"/>
    <w:rsid w:val="00294092"/>
    <w:rsid w:val="0029614E"/>
    <w:rsid w:val="00297E4C"/>
    <w:rsid w:val="002A288C"/>
    <w:rsid w:val="002A2D78"/>
    <w:rsid w:val="002A3CE8"/>
    <w:rsid w:val="002A7939"/>
    <w:rsid w:val="002B0130"/>
    <w:rsid w:val="002B03D6"/>
    <w:rsid w:val="002B0C20"/>
    <w:rsid w:val="002B0D95"/>
    <w:rsid w:val="002B0DCE"/>
    <w:rsid w:val="002B3970"/>
    <w:rsid w:val="002B4493"/>
    <w:rsid w:val="002B4F95"/>
    <w:rsid w:val="002B5466"/>
    <w:rsid w:val="002B5FBD"/>
    <w:rsid w:val="002B60E7"/>
    <w:rsid w:val="002B6627"/>
    <w:rsid w:val="002C0938"/>
    <w:rsid w:val="002C0DF9"/>
    <w:rsid w:val="002C13DB"/>
    <w:rsid w:val="002C2C7C"/>
    <w:rsid w:val="002C3306"/>
    <w:rsid w:val="002C461A"/>
    <w:rsid w:val="002C6EB2"/>
    <w:rsid w:val="002C756E"/>
    <w:rsid w:val="002D1CC7"/>
    <w:rsid w:val="002D22B4"/>
    <w:rsid w:val="002D2827"/>
    <w:rsid w:val="002D31ED"/>
    <w:rsid w:val="002D36C0"/>
    <w:rsid w:val="002D6014"/>
    <w:rsid w:val="002D6044"/>
    <w:rsid w:val="002E081B"/>
    <w:rsid w:val="002E3674"/>
    <w:rsid w:val="002E4144"/>
    <w:rsid w:val="002E46D1"/>
    <w:rsid w:val="002E4F07"/>
    <w:rsid w:val="002E50EB"/>
    <w:rsid w:val="002E530A"/>
    <w:rsid w:val="002E6707"/>
    <w:rsid w:val="002E700C"/>
    <w:rsid w:val="002E75EF"/>
    <w:rsid w:val="002F0619"/>
    <w:rsid w:val="002F0D40"/>
    <w:rsid w:val="002F13C6"/>
    <w:rsid w:val="002F15C5"/>
    <w:rsid w:val="002F17CC"/>
    <w:rsid w:val="002F1A78"/>
    <w:rsid w:val="002F206B"/>
    <w:rsid w:val="002F2E32"/>
    <w:rsid w:val="002F32CB"/>
    <w:rsid w:val="002F3548"/>
    <w:rsid w:val="002F409E"/>
    <w:rsid w:val="002F453F"/>
    <w:rsid w:val="002F4B93"/>
    <w:rsid w:val="002F550E"/>
    <w:rsid w:val="002F56D2"/>
    <w:rsid w:val="002F5F5A"/>
    <w:rsid w:val="002F7980"/>
    <w:rsid w:val="002F7D2B"/>
    <w:rsid w:val="00300DA7"/>
    <w:rsid w:val="00300E55"/>
    <w:rsid w:val="003039A5"/>
    <w:rsid w:val="00304186"/>
    <w:rsid w:val="003041CE"/>
    <w:rsid w:val="00304AD5"/>
    <w:rsid w:val="0030538F"/>
    <w:rsid w:val="00306A82"/>
    <w:rsid w:val="00306C98"/>
    <w:rsid w:val="00307EEC"/>
    <w:rsid w:val="00310F12"/>
    <w:rsid w:val="003121CE"/>
    <w:rsid w:val="003142E5"/>
    <w:rsid w:val="003148FA"/>
    <w:rsid w:val="00314B88"/>
    <w:rsid w:val="00314CCF"/>
    <w:rsid w:val="00315004"/>
    <w:rsid w:val="00315D36"/>
    <w:rsid w:val="003165F1"/>
    <w:rsid w:val="00316B0D"/>
    <w:rsid w:val="00316B45"/>
    <w:rsid w:val="003171E3"/>
    <w:rsid w:val="00317DA2"/>
    <w:rsid w:val="00317F50"/>
    <w:rsid w:val="0032028B"/>
    <w:rsid w:val="0032112B"/>
    <w:rsid w:val="00321180"/>
    <w:rsid w:val="00322217"/>
    <w:rsid w:val="00323090"/>
    <w:rsid w:val="003263F3"/>
    <w:rsid w:val="003264D3"/>
    <w:rsid w:val="0032754C"/>
    <w:rsid w:val="00330054"/>
    <w:rsid w:val="003304DE"/>
    <w:rsid w:val="00330713"/>
    <w:rsid w:val="00330FA0"/>
    <w:rsid w:val="003313E6"/>
    <w:rsid w:val="00331A73"/>
    <w:rsid w:val="00332C14"/>
    <w:rsid w:val="00332E7F"/>
    <w:rsid w:val="003331E4"/>
    <w:rsid w:val="003331EE"/>
    <w:rsid w:val="00333485"/>
    <w:rsid w:val="00334195"/>
    <w:rsid w:val="003355E5"/>
    <w:rsid w:val="00335CD6"/>
    <w:rsid w:val="00340591"/>
    <w:rsid w:val="00342DDD"/>
    <w:rsid w:val="00343309"/>
    <w:rsid w:val="003440C7"/>
    <w:rsid w:val="00345C1D"/>
    <w:rsid w:val="00346BB2"/>
    <w:rsid w:val="003478F0"/>
    <w:rsid w:val="003479F0"/>
    <w:rsid w:val="0035031F"/>
    <w:rsid w:val="00350522"/>
    <w:rsid w:val="003507D9"/>
    <w:rsid w:val="00350BD4"/>
    <w:rsid w:val="003523E4"/>
    <w:rsid w:val="00352B48"/>
    <w:rsid w:val="00355254"/>
    <w:rsid w:val="00355607"/>
    <w:rsid w:val="00355B8F"/>
    <w:rsid w:val="00355BC2"/>
    <w:rsid w:val="00355F6E"/>
    <w:rsid w:val="00356D5C"/>
    <w:rsid w:val="003575DC"/>
    <w:rsid w:val="00357B17"/>
    <w:rsid w:val="003607F0"/>
    <w:rsid w:val="003608C1"/>
    <w:rsid w:val="00360D6A"/>
    <w:rsid w:val="00361293"/>
    <w:rsid w:val="003614BF"/>
    <w:rsid w:val="00362FE4"/>
    <w:rsid w:val="0036333E"/>
    <w:rsid w:val="0036490B"/>
    <w:rsid w:val="00364B92"/>
    <w:rsid w:val="00365A39"/>
    <w:rsid w:val="00365E2A"/>
    <w:rsid w:val="0036609B"/>
    <w:rsid w:val="00366E46"/>
    <w:rsid w:val="003678B7"/>
    <w:rsid w:val="003700C4"/>
    <w:rsid w:val="003702AC"/>
    <w:rsid w:val="00370A2D"/>
    <w:rsid w:val="003718C8"/>
    <w:rsid w:val="00373393"/>
    <w:rsid w:val="003734EC"/>
    <w:rsid w:val="00374522"/>
    <w:rsid w:val="00374A51"/>
    <w:rsid w:val="00374D68"/>
    <w:rsid w:val="00376AEB"/>
    <w:rsid w:val="00384FF3"/>
    <w:rsid w:val="003854D7"/>
    <w:rsid w:val="00385E9F"/>
    <w:rsid w:val="00385FCE"/>
    <w:rsid w:val="0038603D"/>
    <w:rsid w:val="00387980"/>
    <w:rsid w:val="00390BD6"/>
    <w:rsid w:val="0039122D"/>
    <w:rsid w:val="003918E4"/>
    <w:rsid w:val="00391F16"/>
    <w:rsid w:val="00392D4D"/>
    <w:rsid w:val="00393945"/>
    <w:rsid w:val="003940F4"/>
    <w:rsid w:val="00394F74"/>
    <w:rsid w:val="003970C8"/>
    <w:rsid w:val="003A0318"/>
    <w:rsid w:val="003A0A6C"/>
    <w:rsid w:val="003A258A"/>
    <w:rsid w:val="003A2CF1"/>
    <w:rsid w:val="003A331F"/>
    <w:rsid w:val="003A49AE"/>
    <w:rsid w:val="003A5649"/>
    <w:rsid w:val="003A5848"/>
    <w:rsid w:val="003A759B"/>
    <w:rsid w:val="003A7B70"/>
    <w:rsid w:val="003A7B93"/>
    <w:rsid w:val="003A7CEA"/>
    <w:rsid w:val="003A7F93"/>
    <w:rsid w:val="003A7FD9"/>
    <w:rsid w:val="003B016C"/>
    <w:rsid w:val="003B0170"/>
    <w:rsid w:val="003B097A"/>
    <w:rsid w:val="003B1E52"/>
    <w:rsid w:val="003B23DE"/>
    <w:rsid w:val="003B25E9"/>
    <w:rsid w:val="003B361A"/>
    <w:rsid w:val="003B4C87"/>
    <w:rsid w:val="003B515F"/>
    <w:rsid w:val="003B5CBC"/>
    <w:rsid w:val="003B63A5"/>
    <w:rsid w:val="003B65D7"/>
    <w:rsid w:val="003B65ED"/>
    <w:rsid w:val="003B7337"/>
    <w:rsid w:val="003B77E3"/>
    <w:rsid w:val="003B7C59"/>
    <w:rsid w:val="003C0845"/>
    <w:rsid w:val="003C0994"/>
    <w:rsid w:val="003C0F57"/>
    <w:rsid w:val="003C0FB0"/>
    <w:rsid w:val="003C116F"/>
    <w:rsid w:val="003C1808"/>
    <w:rsid w:val="003C199B"/>
    <w:rsid w:val="003C1FD2"/>
    <w:rsid w:val="003C31C0"/>
    <w:rsid w:val="003C3640"/>
    <w:rsid w:val="003C4892"/>
    <w:rsid w:val="003C50A3"/>
    <w:rsid w:val="003C78FC"/>
    <w:rsid w:val="003D1345"/>
    <w:rsid w:val="003D2103"/>
    <w:rsid w:val="003D39B1"/>
    <w:rsid w:val="003D3A3C"/>
    <w:rsid w:val="003D40A3"/>
    <w:rsid w:val="003D532A"/>
    <w:rsid w:val="003D5FE9"/>
    <w:rsid w:val="003D7282"/>
    <w:rsid w:val="003D7E4B"/>
    <w:rsid w:val="003E007A"/>
    <w:rsid w:val="003E074E"/>
    <w:rsid w:val="003E1AC8"/>
    <w:rsid w:val="003E1B54"/>
    <w:rsid w:val="003E234C"/>
    <w:rsid w:val="003E33B5"/>
    <w:rsid w:val="003E4188"/>
    <w:rsid w:val="003E4F07"/>
    <w:rsid w:val="003E5E86"/>
    <w:rsid w:val="003E5F0B"/>
    <w:rsid w:val="003E7B2A"/>
    <w:rsid w:val="003E7CEE"/>
    <w:rsid w:val="003F116A"/>
    <w:rsid w:val="003F1FA7"/>
    <w:rsid w:val="003F2002"/>
    <w:rsid w:val="003F2B18"/>
    <w:rsid w:val="003F2EC2"/>
    <w:rsid w:val="003F2F5A"/>
    <w:rsid w:val="003F335E"/>
    <w:rsid w:val="003F4FF0"/>
    <w:rsid w:val="003F53F9"/>
    <w:rsid w:val="003F6049"/>
    <w:rsid w:val="003F7506"/>
    <w:rsid w:val="004000C6"/>
    <w:rsid w:val="004007AA"/>
    <w:rsid w:val="00400826"/>
    <w:rsid w:val="00402233"/>
    <w:rsid w:val="00402466"/>
    <w:rsid w:val="00402F07"/>
    <w:rsid w:val="00403629"/>
    <w:rsid w:val="004040CD"/>
    <w:rsid w:val="004043A7"/>
    <w:rsid w:val="00404459"/>
    <w:rsid w:val="0040471E"/>
    <w:rsid w:val="0040561D"/>
    <w:rsid w:val="004059FC"/>
    <w:rsid w:val="00405BAE"/>
    <w:rsid w:val="0040620E"/>
    <w:rsid w:val="0040627F"/>
    <w:rsid w:val="004063D4"/>
    <w:rsid w:val="00406B76"/>
    <w:rsid w:val="00406D50"/>
    <w:rsid w:val="00406DC4"/>
    <w:rsid w:val="00407435"/>
    <w:rsid w:val="00407DBA"/>
    <w:rsid w:val="00410390"/>
    <w:rsid w:val="00410846"/>
    <w:rsid w:val="00410CDD"/>
    <w:rsid w:val="00410DBF"/>
    <w:rsid w:val="0041184E"/>
    <w:rsid w:val="0041206C"/>
    <w:rsid w:val="00412A04"/>
    <w:rsid w:val="00412E18"/>
    <w:rsid w:val="00413E44"/>
    <w:rsid w:val="00414F79"/>
    <w:rsid w:val="00415734"/>
    <w:rsid w:val="00415EC0"/>
    <w:rsid w:val="004172A6"/>
    <w:rsid w:val="0041742B"/>
    <w:rsid w:val="00417DDA"/>
    <w:rsid w:val="00420306"/>
    <w:rsid w:val="00421304"/>
    <w:rsid w:val="00421CE8"/>
    <w:rsid w:val="0042289F"/>
    <w:rsid w:val="00422BEC"/>
    <w:rsid w:val="00422DB0"/>
    <w:rsid w:val="00423441"/>
    <w:rsid w:val="00424BC7"/>
    <w:rsid w:val="00425974"/>
    <w:rsid w:val="004273BA"/>
    <w:rsid w:val="00427DEB"/>
    <w:rsid w:val="00427EC2"/>
    <w:rsid w:val="0043003C"/>
    <w:rsid w:val="00430540"/>
    <w:rsid w:val="00430A80"/>
    <w:rsid w:val="00430ADB"/>
    <w:rsid w:val="00431283"/>
    <w:rsid w:val="004319E5"/>
    <w:rsid w:val="004329F0"/>
    <w:rsid w:val="00432F83"/>
    <w:rsid w:val="004337D3"/>
    <w:rsid w:val="00433CCD"/>
    <w:rsid w:val="0043490B"/>
    <w:rsid w:val="00434E9A"/>
    <w:rsid w:val="00436B5A"/>
    <w:rsid w:val="00437159"/>
    <w:rsid w:val="00437F1D"/>
    <w:rsid w:val="0044003C"/>
    <w:rsid w:val="00440589"/>
    <w:rsid w:val="00440AF0"/>
    <w:rsid w:val="00442A47"/>
    <w:rsid w:val="004447CD"/>
    <w:rsid w:val="00446263"/>
    <w:rsid w:val="00446853"/>
    <w:rsid w:val="004506E6"/>
    <w:rsid w:val="0045093A"/>
    <w:rsid w:val="0045113D"/>
    <w:rsid w:val="0045217B"/>
    <w:rsid w:val="004525B0"/>
    <w:rsid w:val="00452BED"/>
    <w:rsid w:val="00454C53"/>
    <w:rsid w:val="00456466"/>
    <w:rsid w:val="004573AD"/>
    <w:rsid w:val="00460BE0"/>
    <w:rsid w:val="00461484"/>
    <w:rsid w:val="0046177E"/>
    <w:rsid w:val="00461843"/>
    <w:rsid w:val="00462098"/>
    <w:rsid w:val="0046323B"/>
    <w:rsid w:val="00463E74"/>
    <w:rsid w:val="004651FD"/>
    <w:rsid w:val="004665D3"/>
    <w:rsid w:val="00466C2A"/>
    <w:rsid w:val="004707F5"/>
    <w:rsid w:val="00470826"/>
    <w:rsid w:val="00470CCD"/>
    <w:rsid w:val="00471B38"/>
    <w:rsid w:val="00471F88"/>
    <w:rsid w:val="00472425"/>
    <w:rsid w:val="00472F97"/>
    <w:rsid w:val="0047325A"/>
    <w:rsid w:val="00475535"/>
    <w:rsid w:val="004755BB"/>
    <w:rsid w:val="00475ACF"/>
    <w:rsid w:val="00475E8F"/>
    <w:rsid w:val="0048047E"/>
    <w:rsid w:val="00481711"/>
    <w:rsid w:val="00481AAB"/>
    <w:rsid w:val="00481F07"/>
    <w:rsid w:val="004833A0"/>
    <w:rsid w:val="00483542"/>
    <w:rsid w:val="00485640"/>
    <w:rsid w:val="00486C34"/>
    <w:rsid w:val="00490071"/>
    <w:rsid w:val="004905BD"/>
    <w:rsid w:val="004905E5"/>
    <w:rsid w:val="00490BC2"/>
    <w:rsid w:val="00490C70"/>
    <w:rsid w:val="00491103"/>
    <w:rsid w:val="004931C7"/>
    <w:rsid w:val="004937F2"/>
    <w:rsid w:val="00494790"/>
    <w:rsid w:val="00494CA8"/>
    <w:rsid w:val="00495659"/>
    <w:rsid w:val="0049621C"/>
    <w:rsid w:val="00496371"/>
    <w:rsid w:val="004966BC"/>
    <w:rsid w:val="00496FA8"/>
    <w:rsid w:val="00497183"/>
    <w:rsid w:val="00497FC8"/>
    <w:rsid w:val="004A21EF"/>
    <w:rsid w:val="004A303F"/>
    <w:rsid w:val="004A3706"/>
    <w:rsid w:val="004A492E"/>
    <w:rsid w:val="004A52F0"/>
    <w:rsid w:val="004A5573"/>
    <w:rsid w:val="004A652A"/>
    <w:rsid w:val="004A76FB"/>
    <w:rsid w:val="004A7C35"/>
    <w:rsid w:val="004A7DE2"/>
    <w:rsid w:val="004A7E01"/>
    <w:rsid w:val="004B2824"/>
    <w:rsid w:val="004B3334"/>
    <w:rsid w:val="004B3C07"/>
    <w:rsid w:val="004B5289"/>
    <w:rsid w:val="004B599B"/>
    <w:rsid w:val="004B617D"/>
    <w:rsid w:val="004B62F8"/>
    <w:rsid w:val="004B7167"/>
    <w:rsid w:val="004C020E"/>
    <w:rsid w:val="004C035B"/>
    <w:rsid w:val="004C0DA6"/>
    <w:rsid w:val="004C14FD"/>
    <w:rsid w:val="004C1DBB"/>
    <w:rsid w:val="004C3664"/>
    <w:rsid w:val="004C3C18"/>
    <w:rsid w:val="004C4A7B"/>
    <w:rsid w:val="004C5128"/>
    <w:rsid w:val="004C640E"/>
    <w:rsid w:val="004C69A1"/>
    <w:rsid w:val="004C6C02"/>
    <w:rsid w:val="004C7AD4"/>
    <w:rsid w:val="004D0ED0"/>
    <w:rsid w:val="004D230C"/>
    <w:rsid w:val="004D28E1"/>
    <w:rsid w:val="004D2E0C"/>
    <w:rsid w:val="004D3D40"/>
    <w:rsid w:val="004D3F48"/>
    <w:rsid w:val="004D3FE7"/>
    <w:rsid w:val="004D471B"/>
    <w:rsid w:val="004D4A64"/>
    <w:rsid w:val="004D59BF"/>
    <w:rsid w:val="004D6274"/>
    <w:rsid w:val="004D657D"/>
    <w:rsid w:val="004D7B58"/>
    <w:rsid w:val="004E0770"/>
    <w:rsid w:val="004E120F"/>
    <w:rsid w:val="004E2C12"/>
    <w:rsid w:val="004E2FF3"/>
    <w:rsid w:val="004E35B9"/>
    <w:rsid w:val="004E38AE"/>
    <w:rsid w:val="004E39FC"/>
    <w:rsid w:val="004E3C93"/>
    <w:rsid w:val="004E64CB"/>
    <w:rsid w:val="004E6DEF"/>
    <w:rsid w:val="004F0098"/>
    <w:rsid w:val="004F1C4C"/>
    <w:rsid w:val="004F256D"/>
    <w:rsid w:val="004F27FA"/>
    <w:rsid w:val="004F33DB"/>
    <w:rsid w:val="004F3D56"/>
    <w:rsid w:val="004F3DD9"/>
    <w:rsid w:val="004F3E5C"/>
    <w:rsid w:val="004F4CC0"/>
    <w:rsid w:val="004F72F3"/>
    <w:rsid w:val="004F7321"/>
    <w:rsid w:val="004F7DBD"/>
    <w:rsid w:val="004F7F97"/>
    <w:rsid w:val="00500BE2"/>
    <w:rsid w:val="00500DD5"/>
    <w:rsid w:val="00500EB0"/>
    <w:rsid w:val="00502824"/>
    <w:rsid w:val="005035DB"/>
    <w:rsid w:val="00503B07"/>
    <w:rsid w:val="005050B6"/>
    <w:rsid w:val="005058E7"/>
    <w:rsid w:val="00505B0C"/>
    <w:rsid w:val="00505ED4"/>
    <w:rsid w:val="00506290"/>
    <w:rsid w:val="005069F3"/>
    <w:rsid w:val="00506AC4"/>
    <w:rsid w:val="00507DB9"/>
    <w:rsid w:val="00510039"/>
    <w:rsid w:val="00511A67"/>
    <w:rsid w:val="00511C5E"/>
    <w:rsid w:val="00512CF7"/>
    <w:rsid w:val="00514584"/>
    <w:rsid w:val="00514F11"/>
    <w:rsid w:val="00516200"/>
    <w:rsid w:val="00516CBD"/>
    <w:rsid w:val="0051796D"/>
    <w:rsid w:val="00521378"/>
    <w:rsid w:val="0052177E"/>
    <w:rsid w:val="005226A0"/>
    <w:rsid w:val="00522A91"/>
    <w:rsid w:val="00522C0A"/>
    <w:rsid w:val="00522D85"/>
    <w:rsid w:val="005236C1"/>
    <w:rsid w:val="00524670"/>
    <w:rsid w:val="00527282"/>
    <w:rsid w:val="0053000A"/>
    <w:rsid w:val="0053237A"/>
    <w:rsid w:val="00532B50"/>
    <w:rsid w:val="00532C13"/>
    <w:rsid w:val="0053371D"/>
    <w:rsid w:val="005344DE"/>
    <w:rsid w:val="005349C8"/>
    <w:rsid w:val="0053716D"/>
    <w:rsid w:val="005408A8"/>
    <w:rsid w:val="0054125F"/>
    <w:rsid w:val="0054160B"/>
    <w:rsid w:val="00542617"/>
    <w:rsid w:val="0054364C"/>
    <w:rsid w:val="00544DF8"/>
    <w:rsid w:val="005455A2"/>
    <w:rsid w:val="00546890"/>
    <w:rsid w:val="00547309"/>
    <w:rsid w:val="005504C4"/>
    <w:rsid w:val="00550658"/>
    <w:rsid w:val="00550AC8"/>
    <w:rsid w:val="00550E8D"/>
    <w:rsid w:val="00551103"/>
    <w:rsid w:val="005516CA"/>
    <w:rsid w:val="00553D43"/>
    <w:rsid w:val="00554234"/>
    <w:rsid w:val="00555225"/>
    <w:rsid w:val="00556B01"/>
    <w:rsid w:val="005574E1"/>
    <w:rsid w:val="00557958"/>
    <w:rsid w:val="00560A1D"/>
    <w:rsid w:val="0056148B"/>
    <w:rsid w:val="005616BE"/>
    <w:rsid w:val="0056255B"/>
    <w:rsid w:val="00562ED9"/>
    <w:rsid w:val="00563404"/>
    <w:rsid w:val="005668A1"/>
    <w:rsid w:val="0056732C"/>
    <w:rsid w:val="00570292"/>
    <w:rsid w:val="00570319"/>
    <w:rsid w:val="00570A87"/>
    <w:rsid w:val="00571685"/>
    <w:rsid w:val="005716D0"/>
    <w:rsid w:val="0057173B"/>
    <w:rsid w:val="005718CC"/>
    <w:rsid w:val="00572B0E"/>
    <w:rsid w:val="00572EBC"/>
    <w:rsid w:val="00573236"/>
    <w:rsid w:val="005733B0"/>
    <w:rsid w:val="00573524"/>
    <w:rsid w:val="00573E73"/>
    <w:rsid w:val="005743FB"/>
    <w:rsid w:val="0057649D"/>
    <w:rsid w:val="00577988"/>
    <w:rsid w:val="00577ACF"/>
    <w:rsid w:val="00580547"/>
    <w:rsid w:val="00581884"/>
    <w:rsid w:val="0058215D"/>
    <w:rsid w:val="005829D6"/>
    <w:rsid w:val="005837AD"/>
    <w:rsid w:val="00584122"/>
    <w:rsid w:val="00587D83"/>
    <w:rsid w:val="00591F2D"/>
    <w:rsid w:val="00593233"/>
    <w:rsid w:val="0059471F"/>
    <w:rsid w:val="005950C3"/>
    <w:rsid w:val="005954EF"/>
    <w:rsid w:val="005955F0"/>
    <w:rsid w:val="005959C4"/>
    <w:rsid w:val="00595D96"/>
    <w:rsid w:val="005963B2"/>
    <w:rsid w:val="0059680D"/>
    <w:rsid w:val="0059696E"/>
    <w:rsid w:val="00597F6F"/>
    <w:rsid w:val="005A0C4C"/>
    <w:rsid w:val="005A13C5"/>
    <w:rsid w:val="005A1F43"/>
    <w:rsid w:val="005A2402"/>
    <w:rsid w:val="005A2FF6"/>
    <w:rsid w:val="005A3532"/>
    <w:rsid w:val="005A386B"/>
    <w:rsid w:val="005A3D41"/>
    <w:rsid w:val="005A4368"/>
    <w:rsid w:val="005A5203"/>
    <w:rsid w:val="005A546C"/>
    <w:rsid w:val="005A55A3"/>
    <w:rsid w:val="005A58E7"/>
    <w:rsid w:val="005A68B3"/>
    <w:rsid w:val="005A6D8A"/>
    <w:rsid w:val="005B2995"/>
    <w:rsid w:val="005B3BDE"/>
    <w:rsid w:val="005B43C9"/>
    <w:rsid w:val="005B5FBF"/>
    <w:rsid w:val="005B6568"/>
    <w:rsid w:val="005B706E"/>
    <w:rsid w:val="005B7D5D"/>
    <w:rsid w:val="005C05E3"/>
    <w:rsid w:val="005C0936"/>
    <w:rsid w:val="005C0ABB"/>
    <w:rsid w:val="005C11AA"/>
    <w:rsid w:val="005C12EF"/>
    <w:rsid w:val="005C1861"/>
    <w:rsid w:val="005C18F7"/>
    <w:rsid w:val="005C246B"/>
    <w:rsid w:val="005C337A"/>
    <w:rsid w:val="005C4262"/>
    <w:rsid w:val="005C48B9"/>
    <w:rsid w:val="005C4E86"/>
    <w:rsid w:val="005C60A1"/>
    <w:rsid w:val="005C679A"/>
    <w:rsid w:val="005C6DCE"/>
    <w:rsid w:val="005D09E4"/>
    <w:rsid w:val="005D0DF3"/>
    <w:rsid w:val="005D1BA3"/>
    <w:rsid w:val="005D1D77"/>
    <w:rsid w:val="005D255A"/>
    <w:rsid w:val="005D26E7"/>
    <w:rsid w:val="005D2B1B"/>
    <w:rsid w:val="005D549F"/>
    <w:rsid w:val="005D61CF"/>
    <w:rsid w:val="005D6769"/>
    <w:rsid w:val="005E0F8B"/>
    <w:rsid w:val="005E0FF8"/>
    <w:rsid w:val="005E1523"/>
    <w:rsid w:val="005E19AC"/>
    <w:rsid w:val="005E28F8"/>
    <w:rsid w:val="005E3285"/>
    <w:rsid w:val="005E3CD7"/>
    <w:rsid w:val="005E48CE"/>
    <w:rsid w:val="005E50C7"/>
    <w:rsid w:val="005E5828"/>
    <w:rsid w:val="005E5981"/>
    <w:rsid w:val="005E7354"/>
    <w:rsid w:val="005F0EEC"/>
    <w:rsid w:val="005F0F3B"/>
    <w:rsid w:val="005F168A"/>
    <w:rsid w:val="005F20E3"/>
    <w:rsid w:val="005F27D4"/>
    <w:rsid w:val="005F29EB"/>
    <w:rsid w:val="005F2A1D"/>
    <w:rsid w:val="005F2B0D"/>
    <w:rsid w:val="005F3825"/>
    <w:rsid w:val="005F3F4F"/>
    <w:rsid w:val="005F4326"/>
    <w:rsid w:val="005F4687"/>
    <w:rsid w:val="005F4DAC"/>
    <w:rsid w:val="005F72F2"/>
    <w:rsid w:val="005F736E"/>
    <w:rsid w:val="00600074"/>
    <w:rsid w:val="00600611"/>
    <w:rsid w:val="00600DF4"/>
    <w:rsid w:val="00600F0C"/>
    <w:rsid w:val="00600FF8"/>
    <w:rsid w:val="006014E0"/>
    <w:rsid w:val="00601F4E"/>
    <w:rsid w:val="006023FB"/>
    <w:rsid w:val="00602C28"/>
    <w:rsid w:val="006038D6"/>
    <w:rsid w:val="0060391C"/>
    <w:rsid w:val="00605396"/>
    <w:rsid w:val="006060F0"/>
    <w:rsid w:val="006066ED"/>
    <w:rsid w:val="006070B1"/>
    <w:rsid w:val="0061067F"/>
    <w:rsid w:val="00611645"/>
    <w:rsid w:val="006116A4"/>
    <w:rsid w:val="006118CA"/>
    <w:rsid w:val="00611E24"/>
    <w:rsid w:val="00612054"/>
    <w:rsid w:val="00612539"/>
    <w:rsid w:val="00612898"/>
    <w:rsid w:val="00613995"/>
    <w:rsid w:val="00613FFC"/>
    <w:rsid w:val="00614037"/>
    <w:rsid w:val="006147D3"/>
    <w:rsid w:val="00616148"/>
    <w:rsid w:val="00622FE1"/>
    <w:rsid w:val="00624F03"/>
    <w:rsid w:val="006276B6"/>
    <w:rsid w:val="0062798A"/>
    <w:rsid w:val="00627A97"/>
    <w:rsid w:val="00627F5D"/>
    <w:rsid w:val="006302EF"/>
    <w:rsid w:val="00630609"/>
    <w:rsid w:val="00630B4C"/>
    <w:rsid w:val="00630D32"/>
    <w:rsid w:val="00631068"/>
    <w:rsid w:val="00632398"/>
    <w:rsid w:val="00632D7E"/>
    <w:rsid w:val="00634910"/>
    <w:rsid w:val="00635A38"/>
    <w:rsid w:val="0063711B"/>
    <w:rsid w:val="00640379"/>
    <w:rsid w:val="006422FC"/>
    <w:rsid w:val="00642541"/>
    <w:rsid w:val="00643F4B"/>
    <w:rsid w:val="00644135"/>
    <w:rsid w:val="006448F9"/>
    <w:rsid w:val="006462EE"/>
    <w:rsid w:val="0065048D"/>
    <w:rsid w:val="006507D2"/>
    <w:rsid w:val="00650F1F"/>
    <w:rsid w:val="00651C8C"/>
    <w:rsid w:val="006535ED"/>
    <w:rsid w:val="006545A9"/>
    <w:rsid w:val="0065466D"/>
    <w:rsid w:val="006549AB"/>
    <w:rsid w:val="00654B4A"/>
    <w:rsid w:val="0065541F"/>
    <w:rsid w:val="006559F9"/>
    <w:rsid w:val="006561B1"/>
    <w:rsid w:val="00656D09"/>
    <w:rsid w:val="0065794F"/>
    <w:rsid w:val="0066017F"/>
    <w:rsid w:val="00660677"/>
    <w:rsid w:val="006611DC"/>
    <w:rsid w:val="006638AD"/>
    <w:rsid w:val="006652C3"/>
    <w:rsid w:val="00665566"/>
    <w:rsid w:val="00665663"/>
    <w:rsid w:val="00670437"/>
    <w:rsid w:val="00670699"/>
    <w:rsid w:val="00671AE6"/>
    <w:rsid w:val="00672BD5"/>
    <w:rsid w:val="00672DFF"/>
    <w:rsid w:val="0067326A"/>
    <w:rsid w:val="006732BE"/>
    <w:rsid w:val="006732E3"/>
    <w:rsid w:val="00673D4C"/>
    <w:rsid w:val="006741AC"/>
    <w:rsid w:val="00674AB6"/>
    <w:rsid w:val="00675099"/>
    <w:rsid w:val="00675DF2"/>
    <w:rsid w:val="00676509"/>
    <w:rsid w:val="00676688"/>
    <w:rsid w:val="00676C93"/>
    <w:rsid w:val="00676EF9"/>
    <w:rsid w:val="00680488"/>
    <w:rsid w:val="006804B0"/>
    <w:rsid w:val="00681CC7"/>
    <w:rsid w:val="00682203"/>
    <w:rsid w:val="00684AF7"/>
    <w:rsid w:val="00684B77"/>
    <w:rsid w:val="00685606"/>
    <w:rsid w:val="00686A57"/>
    <w:rsid w:val="00687036"/>
    <w:rsid w:val="00687486"/>
    <w:rsid w:val="006900ED"/>
    <w:rsid w:val="006901A5"/>
    <w:rsid w:val="00690377"/>
    <w:rsid w:val="0069070B"/>
    <w:rsid w:val="006913FB"/>
    <w:rsid w:val="00691CDE"/>
    <w:rsid w:val="006921E8"/>
    <w:rsid w:val="006923A0"/>
    <w:rsid w:val="00693721"/>
    <w:rsid w:val="0069434D"/>
    <w:rsid w:val="006943CA"/>
    <w:rsid w:val="00696239"/>
    <w:rsid w:val="00697260"/>
    <w:rsid w:val="006A1377"/>
    <w:rsid w:val="006A1C8C"/>
    <w:rsid w:val="006A1DDA"/>
    <w:rsid w:val="006A3039"/>
    <w:rsid w:val="006A3A76"/>
    <w:rsid w:val="006A401F"/>
    <w:rsid w:val="006A4486"/>
    <w:rsid w:val="006A5502"/>
    <w:rsid w:val="006A6223"/>
    <w:rsid w:val="006A6501"/>
    <w:rsid w:val="006A7A32"/>
    <w:rsid w:val="006B0806"/>
    <w:rsid w:val="006B0B70"/>
    <w:rsid w:val="006B266F"/>
    <w:rsid w:val="006B32CD"/>
    <w:rsid w:val="006B443C"/>
    <w:rsid w:val="006B46ED"/>
    <w:rsid w:val="006B5155"/>
    <w:rsid w:val="006B552F"/>
    <w:rsid w:val="006B5901"/>
    <w:rsid w:val="006C0B98"/>
    <w:rsid w:val="006C1C18"/>
    <w:rsid w:val="006C2468"/>
    <w:rsid w:val="006C2950"/>
    <w:rsid w:val="006C2A49"/>
    <w:rsid w:val="006C2F7D"/>
    <w:rsid w:val="006C4135"/>
    <w:rsid w:val="006C4602"/>
    <w:rsid w:val="006C5223"/>
    <w:rsid w:val="006C6208"/>
    <w:rsid w:val="006C677E"/>
    <w:rsid w:val="006C69EF"/>
    <w:rsid w:val="006C6BB1"/>
    <w:rsid w:val="006D1AF6"/>
    <w:rsid w:val="006D3CBA"/>
    <w:rsid w:val="006D4068"/>
    <w:rsid w:val="006D4FB3"/>
    <w:rsid w:val="006D64C4"/>
    <w:rsid w:val="006D6FC7"/>
    <w:rsid w:val="006D784B"/>
    <w:rsid w:val="006E094B"/>
    <w:rsid w:val="006E1A36"/>
    <w:rsid w:val="006E26F9"/>
    <w:rsid w:val="006E2940"/>
    <w:rsid w:val="006E3334"/>
    <w:rsid w:val="006E42A6"/>
    <w:rsid w:val="006E569D"/>
    <w:rsid w:val="006E5817"/>
    <w:rsid w:val="006E6DFC"/>
    <w:rsid w:val="006F0BF5"/>
    <w:rsid w:val="006F139F"/>
    <w:rsid w:val="006F1689"/>
    <w:rsid w:val="006F2492"/>
    <w:rsid w:val="006F301C"/>
    <w:rsid w:val="006F3684"/>
    <w:rsid w:val="006F3A5A"/>
    <w:rsid w:val="006F4B4A"/>
    <w:rsid w:val="006F5044"/>
    <w:rsid w:val="006F5099"/>
    <w:rsid w:val="006F50A1"/>
    <w:rsid w:val="006F5E1C"/>
    <w:rsid w:val="006F6ED0"/>
    <w:rsid w:val="006F705F"/>
    <w:rsid w:val="006F7D36"/>
    <w:rsid w:val="007012FE"/>
    <w:rsid w:val="00701DCB"/>
    <w:rsid w:val="00701E6E"/>
    <w:rsid w:val="007027C1"/>
    <w:rsid w:val="00703AF7"/>
    <w:rsid w:val="00705728"/>
    <w:rsid w:val="007059A0"/>
    <w:rsid w:val="007059F0"/>
    <w:rsid w:val="00706075"/>
    <w:rsid w:val="00706CB8"/>
    <w:rsid w:val="00706D1E"/>
    <w:rsid w:val="0070752C"/>
    <w:rsid w:val="00710B44"/>
    <w:rsid w:val="00711024"/>
    <w:rsid w:val="0071179B"/>
    <w:rsid w:val="0071205A"/>
    <w:rsid w:val="007123F1"/>
    <w:rsid w:val="00712C62"/>
    <w:rsid w:val="0071328C"/>
    <w:rsid w:val="00713A46"/>
    <w:rsid w:val="00713B1F"/>
    <w:rsid w:val="00714510"/>
    <w:rsid w:val="00715212"/>
    <w:rsid w:val="007167A2"/>
    <w:rsid w:val="00716D5D"/>
    <w:rsid w:val="007173A6"/>
    <w:rsid w:val="00717BC4"/>
    <w:rsid w:val="00721364"/>
    <w:rsid w:val="0072242E"/>
    <w:rsid w:val="0072278A"/>
    <w:rsid w:val="007245B4"/>
    <w:rsid w:val="00724E25"/>
    <w:rsid w:val="00725554"/>
    <w:rsid w:val="00726B90"/>
    <w:rsid w:val="00726EB1"/>
    <w:rsid w:val="00727DE0"/>
    <w:rsid w:val="00730A59"/>
    <w:rsid w:val="00731DCE"/>
    <w:rsid w:val="00733016"/>
    <w:rsid w:val="00733CC7"/>
    <w:rsid w:val="007368B0"/>
    <w:rsid w:val="00736EFA"/>
    <w:rsid w:val="00737F4D"/>
    <w:rsid w:val="00740176"/>
    <w:rsid w:val="00740C29"/>
    <w:rsid w:val="007419B1"/>
    <w:rsid w:val="00742F56"/>
    <w:rsid w:val="00743AFA"/>
    <w:rsid w:val="00744635"/>
    <w:rsid w:val="007447F7"/>
    <w:rsid w:val="00745269"/>
    <w:rsid w:val="007455F8"/>
    <w:rsid w:val="007465B1"/>
    <w:rsid w:val="00746E87"/>
    <w:rsid w:val="00747332"/>
    <w:rsid w:val="0075069F"/>
    <w:rsid w:val="00751564"/>
    <w:rsid w:val="00752CFF"/>
    <w:rsid w:val="0075334F"/>
    <w:rsid w:val="00755CE9"/>
    <w:rsid w:val="00756BA7"/>
    <w:rsid w:val="00760031"/>
    <w:rsid w:val="00760443"/>
    <w:rsid w:val="00760AA6"/>
    <w:rsid w:val="00761202"/>
    <w:rsid w:val="007615BB"/>
    <w:rsid w:val="00761D9C"/>
    <w:rsid w:val="0076411F"/>
    <w:rsid w:val="0076412B"/>
    <w:rsid w:val="0076504F"/>
    <w:rsid w:val="0076616F"/>
    <w:rsid w:val="00767513"/>
    <w:rsid w:val="00770422"/>
    <w:rsid w:val="00770970"/>
    <w:rsid w:val="00770D34"/>
    <w:rsid w:val="007710E2"/>
    <w:rsid w:val="0077125C"/>
    <w:rsid w:val="00771CBF"/>
    <w:rsid w:val="00771CCC"/>
    <w:rsid w:val="00772569"/>
    <w:rsid w:val="00772D7E"/>
    <w:rsid w:val="00773B87"/>
    <w:rsid w:val="00774A94"/>
    <w:rsid w:val="007757A6"/>
    <w:rsid w:val="00775B52"/>
    <w:rsid w:val="00775B59"/>
    <w:rsid w:val="00776B67"/>
    <w:rsid w:val="0077705E"/>
    <w:rsid w:val="007773B5"/>
    <w:rsid w:val="0078195B"/>
    <w:rsid w:val="00781BFF"/>
    <w:rsid w:val="0078287A"/>
    <w:rsid w:val="00782B5F"/>
    <w:rsid w:val="007835AE"/>
    <w:rsid w:val="00783B88"/>
    <w:rsid w:val="00783C29"/>
    <w:rsid w:val="00784C3B"/>
    <w:rsid w:val="0078561D"/>
    <w:rsid w:val="00785CC8"/>
    <w:rsid w:val="0078629F"/>
    <w:rsid w:val="00786D77"/>
    <w:rsid w:val="007904AF"/>
    <w:rsid w:val="0079086D"/>
    <w:rsid w:val="00790C63"/>
    <w:rsid w:val="00790DD6"/>
    <w:rsid w:val="00791F17"/>
    <w:rsid w:val="0079283D"/>
    <w:rsid w:val="00792E5F"/>
    <w:rsid w:val="0079332F"/>
    <w:rsid w:val="007944DD"/>
    <w:rsid w:val="0079649C"/>
    <w:rsid w:val="007966CB"/>
    <w:rsid w:val="00796789"/>
    <w:rsid w:val="00796EB3"/>
    <w:rsid w:val="007A00D4"/>
    <w:rsid w:val="007A011D"/>
    <w:rsid w:val="007A1E27"/>
    <w:rsid w:val="007A2B5E"/>
    <w:rsid w:val="007A4B74"/>
    <w:rsid w:val="007A51AE"/>
    <w:rsid w:val="007A51C2"/>
    <w:rsid w:val="007A52CA"/>
    <w:rsid w:val="007A5302"/>
    <w:rsid w:val="007A57B2"/>
    <w:rsid w:val="007A62E0"/>
    <w:rsid w:val="007A6E45"/>
    <w:rsid w:val="007A7196"/>
    <w:rsid w:val="007A75CE"/>
    <w:rsid w:val="007B0B9D"/>
    <w:rsid w:val="007B1A4E"/>
    <w:rsid w:val="007B2377"/>
    <w:rsid w:val="007B28C9"/>
    <w:rsid w:val="007B3D07"/>
    <w:rsid w:val="007B3D0A"/>
    <w:rsid w:val="007B4EC7"/>
    <w:rsid w:val="007B4EDC"/>
    <w:rsid w:val="007B60B1"/>
    <w:rsid w:val="007B7499"/>
    <w:rsid w:val="007C10EB"/>
    <w:rsid w:val="007C1249"/>
    <w:rsid w:val="007C1DDF"/>
    <w:rsid w:val="007C20C9"/>
    <w:rsid w:val="007C2A38"/>
    <w:rsid w:val="007C3207"/>
    <w:rsid w:val="007C6F33"/>
    <w:rsid w:val="007C768C"/>
    <w:rsid w:val="007C7793"/>
    <w:rsid w:val="007D0CC6"/>
    <w:rsid w:val="007D0CFA"/>
    <w:rsid w:val="007D1B03"/>
    <w:rsid w:val="007D1EA3"/>
    <w:rsid w:val="007D2321"/>
    <w:rsid w:val="007D23E3"/>
    <w:rsid w:val="007D265C"/>
    <w:rsid w:val="007D3C8F"/>
    <w:rsid w:val="007D3F1F"/>
    <w:rsid w:val="007D4C81"/>
    <w:rsid w:val="007D5865"/>
    <w:rsid w:val="007D6007"/>
    <w:rsid w:val="007D7EDB"/>
    <w:rsid w:val="007E0050"/>
    <w:rsid w:val="007E0BB6"/>
    <w:rsid w:val="007E1016"/>
    <w:rsid w:val="007E1A72"/>
    <w:rsid w:val="007E2622"/>
    <w:rsid w:val="007E288E"/>
    <w:rsid w:val="007E2AE4"/>
    <w:rsid w:val="007E36F5"/>
    <w:rsid w:val="007E3812"/>
    <w:rsid w:val="007E4AB5"/>
    <w:rsid w:val="007E6378"/>
    <w:rsid w:val="007E67CC"/>
    <w:rsid w:val="007F0158"/>
    <w:rsid w:val="007F0BB8"/>
    <w:rsid w:val="007F13EE"/>
    <w:rsid w:val="007F1582"/>
    <w:rsid w:val="007F15B9"/>
    <w:rsid w:val="007F1CE3"/>
    <w:rsid w:val="007F2886"/>
    <w:rsid w:val="007F2D9A"/>
    <w:rsid w:val="007F33FF"/>
    <w:rsid w:val="007F4052"/>
    <w:rsid w:val="007F4FF7"/>
    <w:rsid w:val="007F5285"/>
    <w:rsid w:val="007F567E"/>
    <w:rsid w:val="007F5BA3"/>
    <w:rsid w:val="007F5E1F"/>
    <w:rsid w:val="007F64D2"/>
    <w:rsid w:val="007F663B"/>
    <w:rsid w:val="007F7C60"/>
    <w:rsid w:val="0080095C"/>
    <w:rsid w:val="00801104"/>
    <w:rsid w:val="00801483"/>
    <w:rsid w:val="00802039"/>
    <w:rsid w:val="00802856"/>
    <w:rsid w:val="00804B8B"/>
    <w:rsid w:val="00805896"/>
    <w:rsid w:val="008071F1"/>
    <w:rsid w:val="00807CAA"/>
    <w:rsid w:val="00807E74"/>
    <w:rsid w:val="00807EB0"/>
    <w:rsid w:val="008101B6"/>
    <w:rsid w:val="0081279C"/>
    <w:rsid w:val="00812D3C"/>
    <w:rsid w:val="008138B2"/>
    <w:rsid w:val="008157E6"/>
    <w:rsid w:val="00816B10"/>
    <w:rsid w:val="00816FFD"/>
    <w:rsid w:val="008172EC"/>
    <w:rsid w:val="0082052E"/>
    <w:rsid w:val="00820997"/>
    <w:rsid w:val="00820B8A"/>
    <w:rsid w:val="008212F6"/>
    <w:rsid w:val="0082205E"/>
    <w:rsid w:val="0082234D"/>
    <w:rsid w:val="00823830"/>
    <w:rsid w:val="00823F92"/>
    <w:rsid w:val="00825DEC"/>
    <w:rsid w:val="00826F2C"/>
    <w:rsid w:val="0083059A"/>
    <w:rsid w:val="008331B2"/>
    <w:rsid w:val="00833A8B"/>
    <w:rsid w:val="00833DE7"/>
    <w:rsid w:val="00834858"/>
    <w:rsid w:val="008350D5"/>
    <w:rsid w:val="00840D23"/>
    <w:rsid w:val="0084148F"/>
    <w:rsid w:val="00842F1E"/>
    <w:rsid w:val="00842FD6"/>
    <w:rsid w:val="0084368C"/>
    <w:rsid w:val="00843A3A"/>
    <w:rsid w:val="00843A5A"/>
    <w:rsid w:val="00843A87"/>
    <w:rsid w:val="00843E8F"/>
    <w:rsid w:val="00844586"/>
    <w:rsid w:val="008457E3"/>
    <w:rsid w:val="00846AC0"/>
    <w:rsid w:val="00846CD2"/>
    <w:rsid w:val="00847E80"/>
    <w:rsid w:val="0085027E"/>
    <w:rsid w:val="00851171"/>
    <w:rsid w:val="00851346"/>
    <w:rsid w:val="00851F69"/>
    <w:rsid w:val="00852F35"/>
    <w:rsid w:val="00853C62"/>
    <w:rsid w:val="00853DCB"/>
    <w:rsid w:val="00854BCC"/>
    <w:rsid w:val="00854BD7"/>
    <w:rsid w:val="00855037"/>
    <w:rsid w:val="00855174"/>
    <w:rsid w:val="008551C2"/>
    <w:rsid w:val="00856C23"/>
    <w:rsid w:val="00857CDB"/>
    <w:rsid w:val="008607E0"/>
    <w:rsid w:val="00861DC1"/>
    <w:rsid w:val="00863024"/>
    <w:rsid w:val="0086324B"/>
    <w:rsid w:val="008632CA"/>
    <w:rsid w:val="00864E81"/>
    <w:rsid w:val="008652D8"/>
    <w:rsid w:val="008655CF"/>
    <w:rsid w:val="00865CDB"/>
    <w:rsid w:val="008662A0"/>
    <w:rsid w:val="00866B2C"/>
    <w:rsid w:val="00866C62"/>
    <w:rsid w:val="00867900"/>
    <w:rsid w:val="008704E5"/>
    <w:rsid w:val="008710D0"/>
    <w:rsid w:val="008710FD"/>
    <w:rsid w:val="00871687"/>
    <w:rsid w:val="00872007"/>
    <w:rsid w:val="008728B1"/>
    <w:rsid w:val="00872C8A"/>
    <w:rsid w:val="00873395"/>
    <w:rsid w:val="00873F0D"/>
    <w:rsid w:val="00874669"/>
    <w:rsid w:val="00874A1D"/>
    <w:rsid w:val="008775FC"/>
    <w:rsid w:val="00877A5B"/>
    <w:rsid w:val="00881E91"/>
    <w:rsid w:val="00883C58"/>
    <w:rsid w:val="00885C7D"/>
    <w:rsid w:val="00886B5B"/>
    <w:rsid w:val="00886D84"/>
    <w:rsid w:val="00886FD3"/>
    <w:rsid w:val="0088729E"/>
    <w:rsid w:val="0089001F"/>
    <w:rsid w:val="0089118C"/>
    <w:rsid w:val="0089144A"/>
    <w:rsid w:val="008923D9"/>
    <w:rsid w:val="00892945"/>
    <w:rsid w:val="00894811"/>
    <w:rsid w:val="0089503A"/>
    <w:rsid w:val="0089550C"/>
    <w:rsid w:val="008956E0"/>
    <w:rsid w:val="00895A30"/>
    <w:rsid w:val="00895B32"/>
    <w:rsid w:val="00895BED"/>
    <w:rsid w:val="00896B49"/>
    <w:rsid w:val="0089797C"/>
    <w:rsid w:val="008A02D7"/>
    <w:rsid w:val="008A0DA5"/>
    <w:rsid w:val="008A100E"/>
    <w:rsid w:val="008A1522"/>
    <w:rsid w:val="008A4C23"/>
    <w:rsid w:val="008A4DA3"/>
    <w:rsid w:val="008A5A3C"/>
    <w:rsid w:val="008A68B8"/>
    <w:rsid w:val="008A6CC9"/>
    <w:rsid w:val="008B0558"/>
    <w:rsid w:val="008B0AA3"/>
    <w:rsid w:val="008B2557"/>
    <w:rsid w:val="008B2B4D"/>
    <w:rsid w:val="008B3329"/>
    <w:rsid w:val="008B3C0E"/>
    <w:rsid w:val="008B4F21"/>
    <w:rsid w:val="008B62BE"/>
    <w:rsid w:val="008B6D0E"/>
    <w:rsid w:val="008B6D6A"/>
    <w:rsid w:val="008C0401"/>
    <w:rsid w:val="008C0618"/>
    <w:rsid w:val="008C073B"/>
    <w:rsid w:val="008C087C"/>
    <w:rsid w:val="008C106C"/>
    <w:rsid w:val="008C14D0"/>
    <w:rsid w:val="008C16B0"/>
    <w:rsid w:val="008C1709"/>
    <w:rsid w:val="008C38C6"/>
    <w:rsid w:val="008C4411"/>
    <w:rsid w:val="008C49F0"/>
    <w:rsid w:val="008C5218"/>
    <w:rsid w:val="008C5B32"/>
    <w:rsid w:val="008C6FA5"/>
    <w:rsid w:val="008C710E"/>
    <w:rsid w:val="008C7DF2"/>
    <w:rsid w:val="008C7ECB"/>
    <w:rsid w:val="008D128B"/>
    <w:rsid w:val="008D1BDD"/>
    <w:rsid w:val="008D1DB1"/>
    <w:rsid w:val="008D1F32"/>
    <w:rsid w:val="008D51CF"/>
    <w:rsid w:val="008D5C66"/>
    <w:rsid w:val="008D5D6B"/>
    <w:rsid w:val="008D69F7"/>
    <w:rsid w:val="008D6D5A"/>
    <w:rsid w:val="008E031D"/>
    <w:rsid w:val="008E07E9"/>
    <w:rsid w:val="008E1F72"/>
    <w:rsid w:val="008E2204"/>
    <w:rsid w:val="008E2BBC"/>
    <w:rsid w:val="008E3050"/>
    <w:rsid w:val="008E36B4"/>
    <w:rsid w:val="008E3C29"/>
    <w:rsid w:val="008E4CA1"/>
    <w:rsid w:val="008E669E"/>
    <w:rsid w:val="008E7292"/>
    <w:rsid w:val="008E7335"/>
    <w:rsid w:val="008E7E43"/>
    <w:rsid w:val="008F0060"/>
    <w:rsid w:val="008F0481"/>
    <w:rsid w:val="008F18F4"/>
    <w:rsid w:val="008F1F8D"/>
    <w:rsid w:val="008F2DAC"/>
    <w:rsid w:val="008F3263"/>
    <w:rsid w:val="008F62EA"/>
    <w:rsid w:val="008F6C86"/>
    <w:rsid w:val="008F7DCF"/>
    <w:rsid w:val="008F7EC1"/>
    <w:rsid w:val="0090032A"/>
    <w:rsid w:val="009003D9"/>
    <w:rsid w:val="00901699"/>
    <w:rsid w:val="009030EB"/>
    <w:rsid w:val="00903242"/>
    <w:rsid w:val="009033D6"/>
    <w:rsid w:val="00904B12"/>
    <w:rsid w:val="00905678"/>
    <w:rsid w:val="00905E07"/>
    <w:rsid w:val="00905F92"/>
    <w:rsid w:val="00905FBA"/>
    <w:rsid w:val="00906051"/>
    <w:rsid w:val="00906657"/>
    <w:rsid w:val="00907E25"/>
    <w:rsid w:val="009107C3"/>
    <w:rsid w:val="00910804"/>
    <w:rsid w:val="00911786"/>
    <w:rsid w:val="00911F5F"/>
    <w:rsid w:val="00912851"/>
    <w:rsid w:val="00912921"/>
    <w:rsid w:val="0091303F"/>
    <w:rsid w:val="0091448E"/>
    <w:rsid w:val="009146FC"/>
    <w:rsid w:val="00914DAF"/>
    <w:rsid w:val="009155A2"/>
    <w:rsid w:val="009173C4"/>
    <w:rsid w:val="009177F9"/>
    <w:rsid w:val="00920602"/>
    <w:rsid w:val="009206E4"/>
    <w:rsid w:val="00920763"/>
    <w:rsid w:val="0092122D"/>
    <w:rsid w:val="0092187B"/>
    <w:rsid w:val="00922B76"/>
    <w:rsid w:val="00922BF1"/>
    <w:rsid w:val="00922ED6"/>
    <w:rsid w:val="00922F22"/>
    <w:rsid w:val="00923225"/>
    <w:rsid w:val="0092377C"/>
    <w:rsid w:val="00923964"/>
    <w:rsid w:val="0092500B"/>
    <w:rsid w:val="0092536F"/>
    <w:rsid w:val="009259F1"/>
    <w:rsid w:val="00926171"/>
    <w:rsid w:val="0092659E"/>
    <w:rsid w:val="00930A93"/>
    <w:rsid w:val="0093185D"/>
    <w:rsid w:val="00931FFF"/>
    <w:rsid w:val="00932B68"/>
    <w:rsid w:val="0093335F"/>
    <w:rsid w:val="009336F9"/>
    <w:rsid w:val="00933BDA"/>
    <w:rsid w:val="009343CA"/>
    <w:rsid w:val="00935008"/>
    <w:rsid w:val="0093715E"/>
    <w:rsid w:val="0094237C"/>
    <w:rsid w:val="00942729"/>
    <w:rsid w:val="009427B2"/>
    <w:rsid w:val="00945280"/>
    <w:rsid w:val="0094532F"/>
    <w:rsid w:val="00946BEA"/>
    <w:rsid w:val="00946CCE"/>
    <w:rsid w:val="00947B01"/>
    <w:rsid w:val="009500C6"/>
    <w:rsid w:val="009505E9"/>
    <w:rsid w:val="00950A18"/>
    <w:rsid w:val="00950F02"/>
    <w:rsid w:val="00951396"/>
    <w:rsid w:val="00951889"/>
    <w:rsid w:val="009530B1"/>
    <w:rsid w:val="00953B9F"/>
    <w:rsid w:val="0095422C"/>
    <w:rsid w:val="0095470F"/>
    <w:rsid w:val="00954EFE"/>
    <w:rsid w:val="00955120"/>
    <w:rsid w:val="0095564E"/>
    <w:rsid w:val="00955B32"/>
    <w:rsid w:val="00956B75"/>
    <w:rsid w:val="00957B3F"/>
    <w:rsid w:val="00960665"/>
    <w:rsid w:val="00960A7B"/>
    <w:rsid w:val="0096262B"/>
    <w:rsid w:val="009627FD"/>
    <w:rsid w:val="00962EB2"/>
    <w:rsid w:val="009639C2"/>
    <w:rsid w:val="0096494F"/>
    <w:rsid w:val="00965677"/>
    <w:rsid w:val="00965D2F"/>
    <w:rsid w:val="009662C9"/>
    <w:rsid w:val="0096656F"/>
    <w:rsid w:val="009667C6"/>
    <w:rsid w:val="00966A0F"/>
    <w:rsid w:val="00966E45"/>
    <w:rsid w:val="00967304"/>
    <w:rsid w:val="009673E6"/>
    <w:rsid w:val="0096780B"/>
    <w:rsid w:val="00967CD4"/>
    <w:rsid w:val="00972B88"/>
    <w:rsid w:val="009739F5"/>
    <w:rsid w:val="00973C8F"/>
    <w:rsid w:val="00974676"/>
    <w:rsid w:val="00974700"/>
    <w:rsid w:val="00974B53"/>
    <w:rsid w:val="00974C70"/>
    <w:rsid w:val="00975614"/>
    <w:rsid w:val="009758C0"/>
    <w:rsid w:val="009759FE"/>
    <w:rsid w:val="00975B66"/>
    <w:rsid w:val="00976BA8"/>
    <w:rsid w:val="00980079"/>
    <w:rsid w:val="00981203"/>
    <w:rsid w:val="00981F20"/>
    <w:rsid w:val="0098285B"/>
    <w:rsid w:val="00982C3E"/>
    <w:rsid w:val="0098306C"/>
    <w:rsid w:val="00983118"/>
    <w:rsid w:val="009836A7"/>
    <w:rsid w:val="00983B48"/>
    <w:rsid w:val="0098518B"/>
    <w:rsid w:val="00985418"/>
    <w:rsid w:val="009858D8"/>
    <w:rsid w:val="00990301"/>
    <w:rsid w:val="00990387"/>
    <w:rsid w:val="009903D6"/>
    <w:rsid w:val="00991184"/>
    <w:rsid w:val="00991407"/>
    <w:rsid w:val="00991481"/>
    <w:rsid w:val="00992B01"/>
    <w:rsid w:val="00992B8D"/>
    <w:rsid w:val="009933D3"/>
    <w:rsid w:val="00994DA6"/>
    <w:rsid w:val="009958C8"/>
    <w:rsid w:val="00995F84"/>
    <w:rsid w:val="0099709C"/>
    <w:rsid w:val="009971A7"/>
    <w:rsid w:val="00997C68"/>
    <w:rsid w:val="00997D9A"/>
    <w:rsid w:val="009A05C4"/>
    <w:rsid w:val="009A101A"/>
    <w:rsid w:val="009A2F24"/>
    <w:rsid w:val="009A340F"/>
    <w:rsid w:val="009A47E0"/>
    <w:rsid w:val="009A4BDC"/>
    <w:rsid w:val="009A55D3"/>
    <w:rsid w:val="009A5C3E"/>
    <w:rsid w:val="009A5D3A"/>
    <w:rsid w:val="009A6488"/>
    <w:rsid w:val="009A6F74"/>
    <w:rsid w:val="009A763F"/>
    <w:rsid w:val="009B0559"/>
    <w:rsid w:val="009B0A34"/>
    <w:rsid w:val="009B0CFE"/>
    <w:rsid w:val="009B2494"/>
    <w:rsid w:val="009B3ABE"/>
    <w:rsid w:val="009B3E75"/>
    <w:rsid w:val="009B414C"/>
    <w:rsid w:val="009B4DEF"/>
    <w:rsid w:val="009B52B7"/>
    <w:rsid w:val="009B6943"/>
    <w:rsid w:val="009B69B3"/>
    <w:rsid w:val="009B6B32"/>
    <w:rsid w:val="009B7DBE"/>
    <w:rsid w:val="009C01A6"/>
    <w:rsid w:val="009C0DA1"/>
    <w:rsid w:val="009C0E32"/>
    <w:rsid w:val="009C1A6A"/>
    <w:rsid w:val="009C29D7"/>
    <w:rsid w:val="009C2C18"/>
    <w:rsid w:val="009C3310"/>
    <w:rsid w:val="009C3A3C"/>
    <w:rsid w:val="009C3C5A"/>
    <w:rsid w:val="009C489B"/>
    <w:rsid w:val="009C5336"/>
    <w:rsid w:val="009C5950"/>
    <w:rsid w:val="009C627E"/>
    <w:rsid w:val="009C647B"/>
    <w:rsid w:val="009C72D5"/>
    <w:rsid w:val="009C733F"/>
    <w:rsid w:val="009C7374"/>
    <w:rsid w:val="009C796E"/>
    <w:rsid w:val="009C79FE"/>
    <w:rsid w:val="009C7AEE"/>
    <w:rsid w:val="009D007B"/>
    <w:rsid w:val="009D0DDE"/>
    <w:rsid w:val="009D0EDD"/>
    <w:rsid w:val="009D1AEC"/>
    <w:rsid w:val="009D2E35"/>
    <w:rsid w:val="009D2FEA"/>
    <w:rsid w:val="009D2FFE"/>
    <w:rsid w:val="009D32C4"/>
    <w:rsid w:val="009D5325"/>
    <w:rsid w:val="009D5700"/>
    <w:rsid w:val="009D59DA"/>
    <w:rsid w:val="009D5F47"/>
    <w:rsid w:val="009D6555"/>
    <w:rsid w:val="009D694C"/>
    <w:rsid w:val="009D6DFC"/>
    <w:rsid w:val="009D7065"/>
    <w:rsid w:val="009E02D8"/>
    <w:rsid w:val="009E0996"/>
    <w:rsid w:val="009E2175"/>
    <w:rsid w:val="009E2A96"/>
    <w:rsid w:val="009E3AAD"/>
    <w:rsid w:val="009E3D3A"/>
    <w:rsid w:val="009E3E4A"/>
    <w:rsid w:val="009E5804"/>
    <w:rsid w:val="009E6226"/>
    <w:rsid w:val="009E68E8"/>
    <w:rsid w:val="009E6C6D"/>
    <w:rsid w:val="009E6DB5"/>
    <w:rsid w:val="009E72B9"/>
    <w:rsid w:val="009E7CB0"/>
    <w:rsid w:val="009F04B2"/>
    <w:rsid w:val="009F0A3A"/>
    <w:rsid w:val="009F1BD1"/>
    <w:rsid w:val="009F1D11"/>
    <w:rsid w:val="009F2D60"/>
    <w:rsid w:val="009F34C1"/>
    <w:rsid w:val="009F5712"/>
    <w:rsid w:val="009F5C29"/>
    <w:rsid w:val="009F5DE9"/>
    <w:rsid w:val="009F6C7C"/>
    <w:rsid w:val="00A0113B"/>
    <w:rsid w:val="00A0311D"/>
    <w:rsid w:val="00A0771E"/>
    <w:rsid w:val="00A07D6B"/>
    <w:rsid w:val="00A10639"/>
    <w:rsid w:val="00A11F71"/>
    <w:rsid w:val="00A124C7"/>
    <w:rsid w:val="00A13D36"/>
    <w:rsid w:val="00A14002"/>
    <w:rsid w:val="00A146D5"/>
    <w:rsid w:val="00A14D9B"/>
    <w:rsid w:val="00A15A62"/>
    <w:rsid w:val="00A160D7"/>
    <w:rsid w:val="00A1790E"/>
    <w:rsid w:val="00A17964"/>
    <w:rsid w:val="00A202C4"/>
    <w:rsid w:val="00A20CF4"/>
    <w:rsid w:val="00A219CB"/>
    <w:rsid w:val="00A21D56"/>
    <w:rsid w:val="00A22251"/>
    <w:rsid w:val="00A2403A"/>
    <w:rsid w:val="00A24530"/>
    <w:rsid w:val="00A253AC"/>
    <w:rsid w:val="00A264F5"/>
    <w:rsid w:val="00A30D6B"/>
    <w:rsid w:val="00A30FBB"/>
    <w:rsid w:val="00A31FAD"/>
    <w:rsid w:val="00A32C3A"/>
    <w:rsid w:val="00A331F0"/>
    <w:rsid w:val="00A33798"/>
    <w:rsid w:val="00A33D9C"/>
    <w:rsid w:val="00A34434"/>
    <w:rsid w:val="00A3752C"/>
    <w:rsid w:val="00A37F0C"/>
    <w:rsid w:val="00A4066D"/>
    <w:rsid w:val="00A4090C"/>
    <w:rsid w:val="00A425BD"/>
    <w:rsid w:val="00A4311A"/>
    <w:rsid w:val="00A433CD"/>
    <w:rsid w:val="00A43C5F"/>
    <w:rsid w:val="00A44BFA"/>
    <w:rsid w:val="00A4619A"/>
    <w:rsid w:val="00A46F2F"/>
    <w:rsid w:val="00A47424"/>
    <w:rsid w:val="00A505CE"/>
    <w:rsid w:val="00A509D8"/>
    <w:rsid w:val="00A50D89"/>
    <w:rsid w:val="00A5245A"/>
    <w:rsid w:val="00A53578"/>
    <w:rsid w:val="00A54B83"/>
    <w:rsid w:val="00A5526E"/>
    <w:rsid w:val="00A562ED"/>
    <w:rsid w:val="00A57C72"/>
    <w:rsid w:val="00A61164"/>
    <w:rsid w:val="00A61CE0"/>
    <w:rsid w:val="00A63BA7"/>
    <w:rsid w:val="00A63F92"/>
    <w:rsid w:val="00A64356"/>
    <w:rsid w:val="00A64C65"/>
    <w:rsid w:val="00A64CBE"/>
    <w:rsid w:val="00A66DF2"/>
    <w:rsid w:val="00A7010D"/>
    <w:rsid w:val="00A70B6A"/>
    <w:rsid w:val="00A71BF9"/>
    <w:rsid w:val="00A71CE7"/>
    <w:rsid w:val="00A71F82"/>
    <w:rsid w:val="00A7206D"/>
    <w:rsid w:val="00A7219B"/>
    <w:rsid w:val="00A7335F"/>
    <w:rsid w:val="00A7339F"/>
    <w:rsid w:val="00A7475D"/>
    <w:rsid w:val="00A74979"/>
    <w:rsid w:val="00A74ACC"/>
    <w:rsid w:val="00A756B9"/>
    <w:rsid w:val="00A75902"/>
    <w:rsid w:val="00A76024"/>
    <w:rsid w:val="00A761E2"/>
    <w:rsid w:val="00A76F2D"/>
    <w:rsid w:val="00A771C4"/>
    <w:rsid w:val="00A80B38"/>
    <w:rsid w:val="00A80F20"/>
    <w:rsid w:val="00A814FC"/>
    <w:rsid w:val="00A8187A"/>
    <w:rsid w:val="00A81BF7"/>
    <w:rsid w:val="00A81CEC"/>
    <w:rsid w:val="00A835F8"/>
    <w:rsid w:val="00A83C79"/>
    <w:rsid w:val="00A85216"/>
    <w:rsid w:val="00A85C28"/>
    <w:rsid w:val="00A87967"/>
    <w:rsid w:val="00A9083D"/>
    <w:rsid w:val="00A90947"/>
    <w:rsid w:val="00A90B67"/>
    <w:rsid w:val="00A90B7A"/>
    <w:rsid w:val="00A91E73"/>
    <w:rsid w:val="00A91FBD"/>
    <w:rsid w:val="00A932BB"/>
    <w:rsid w:val="00A93883"/>
    <w:rsid w:val="00A939F6"/>
    <w:rsid w:val="00A94095"/>
    <w:rsid w:val="00A94772"/>
    <w:rsid w:val="00A94FE5"/>
    <w:rsid w:val="00A95734"/>
    <w:rsid w:val="00A96075"/>
    <w:rsid w:val="00A9640F"/>
    <w:rsid w:val="00A96413"/>
    <w:rsid w:val="00A971ED"/>
    <w:rsid w:val="00A974BF"/>
    <w:rsid w:val="00A975BF"/>
    <w:rsid w:val="00A97DB1"/>
    <w:rsid w:val="00AA0127"/>
    <w:rsid w:val="00AA0DF4"/>
    <w:rsid w:val="00AA1116"/>
    <w:rsid w:val="00AA1314"/>
    <w:rsid w:val="00AA1FCA"/>
    <w:rsid w:val="00AA2AF9"/>
    <w:rsid w:val="00AA2C10"/>
    <w:rsid w:val="00AA30F6"/>
    <w:rsid w:val="00AA3C56"/>
    <w:rsid w:val="00AA46F5"/>
    <w:rsid w:val="00AA4D8E"/>
    <w:rsid w:val="00AA4EF2"/>
    <w:rsid w:val="00AA52E9"/>
    <w:rsid w:val="00AA5A5F"/>
    <w:rsid w:val="00AA5B7E"/>
    <w:rsid w:val="00AA604F"/>
    <w:rsid w:val="00AA612A"/>
    <w:rsid w:val="00AA69F2"/>
    <w:rsid w:val="00AB0449"/>
    <w:rsid w:val="00AB17F3"/>
    <w:rsid w:val="00AB1BAF"/>
    <w:rsid w:val="00AB2F20"/>
    <w:rsid w:val="00AB35C7"/>
    <w:rsid w:val="00AB387E"/>
    <w:rsid w:val="00AB3BE9"/>
    <w:rsid w:val="00AB4D70"/>
    <w:rsid w:val="00AB4EE8"/>
    <w:rsid w:val="00AB5C10"/>
    <w:rsid w:val="00AB63D9"/>
    <w:rsid w:val="00AB731D"/>
    <w:rsid w:val="00AB75A7"/>
    <w:rsid w:val="00AB7984"/>
    <w:rsid w:val="00AC0194"/>
    <w:rsid w:val="00AC0A61"/>
    <w:rsid w:val="00AC12A4"/>
    <w:rsid w:val="00AC183F"/>
    <w:rsid w:val="00AC27BD"/>
    <w:rsid w:val="00AC3F7F"/>
    <w:rsid w:val="00AC4652"/>
    <w:rsid w:val="00AC51CB"/>
    <w:rsid w:val="00AC603C"/>
    <w:rsid w:val="00AC7404"/>
    <w:rsid w:val="00AD08AC"/>
    <w:rsid w:val="00AD12C4"/>
    <w:rsid w:val="00AD4698"/>
    <w:rsid w:val="00AD532D"/>
    <w:rsid w:val="00AD7DE3"/>
    <w:rsid w:val="00AE0B77"/>
    <w:rsid w:val="00AE0C03"/>
    <w:rsid w:val="00AE264F"/>
    <w:rsid w:val="00AE2716"/>
    <w:rsid w:val="00AE3392"/>
    <w:rsid w:val="00AE48C4"/>
    <w:rsid w:val="00AE4AFB"/>
    <w:rsid w:val="00AE7007"/>
    <w:rsid w:val="00AE7231"/>
    <w:rsid w:val="00AE7F59"/>
    <w:rsid w:val="00AF0A2E"/>
    <w:rsid w:val="00AF1486"/>
    <w:rsid w:val="00AF1FFD"/>
    <w:rsid w:val="00AF2AC4"/>
    <w:rsid w:val="00AF2EFD"/>
    <w:rsid w:val="00AF3003"/>
    <w:rsid w:val="00AF409B"/>
    <w:rsid w:val="00AF4537"/>
    <w:rsid w:val="00AF4F73"/>
    <w:rsid w:val="00AF61CA"/>
    <w:rsid w:val="00AF633D"/>
    <w:rsid w:val="00AF76F0"/>
    <w:rsid w:val="00AF7762"/>
    <w:rsid w:val="00AF7E0E"/>
    <w:rsid w:val="00B01CFB"/>
    <w:rsid w:val="00B028B3"/>
    <w:rsid w:val="00B03972"/>
    <w:rsid w:val="00B03E49"/>
    <w:rsid w:val="00B04B7E"/>
    <w:rsid w:val="00B04F9E"/>
    <w:rsid w:val="00B04FEF"/>
    <w:rsid w:val="00B055E8"/>
    <w:rsid w:val="00B05761"/>
    <w:rsid w:val="00B0637A"/>
    <w:rsid w:val="00B07522"/>
    <w:rsid w:val="00B07764"/>
    <w:rsid w:val="00B07E01"/>
    <w:rsid w:val="00B07E3F"/>
    <w:rsid w:val="00B1098E"/>
    <w:rsid w:val="00B1100A"/>
    <w:rsid w:val="00B11528"/>
    <w:rsid w:val="00B11668"/>
    <w:rsid w:val="00B11D8A"/>
    <w:rsid w:val="00B126AC"/>
    <w:rsid w:val="00B12923"/>
    <w:rsid w:val="00B131F8"/>
    <w:rsid w:val="00B13606"/>
    <w:rsid w:val="00B14111"/>
    <w:rsid w:val="00B14518"/>
    <w:rsid w:val="00B157BB"/>
    <w:rsid w:val="00B157EA"/>
    <w:rsid w:val="00B15C4E"/>
    <w:rsid w:val="00B166E0"/>
    <w:rsid w:val="00B1685B"/>
    <w:rsid w:val="00B16C62"/>
    <w:rsid w:val="00B178E2"/>
    <w:rsid w:val="00B2011C"/>
    <w:rsid w:val="00B2012E"/>
    <w:rsid w:val="00B211F8"/>
    <w:rsid w:val="00B22A02"/>
    <w:rsid w:val="00B23046"/>
    <w:rsid w:val="00B245FE"/>
    <w:rsid w:val="00B24BA6"/>
    <w:rsid w:val="00B24E2D"/>
    <w:rsid w:val="00B26B9A"/>
    <w:rsid w:val="00B30061"/>
    <w:rsid w:val="00B310BD"/>
    <w:rsid w:val="00B32D8D"/>
    <w:rsid w:val="00B33E05"/>
    <w:rsid w:val="00B33E66"/>
    <w:rsid w:val="00B34A9D"/>
    <w:rsid w:val="00B3569A"/>
    <w:rsid w:val="00B357F2"/>
    <w:rsid w:val="00B40CF4"/>
    <w:rsid w:val="00B414F3"/>
    <w:rsid w:val="00B4261D"/>
    <w:rsid w:val="00B42771"/>
    <w:rsid w:val="00B42A4D"/>
    <w:rsid w:val="00B42FD5"/>
    <w:rsid w:val="00B43760"/>
    <w:rsid w:val="00B43AB2"/>
    <w:rsid w:val="00B43B6D"/>
    <w:rsid w:val="00B44092"/>
    <w:rsid w:val="00B4448B"/>
    <w:rsid w:val="00B444DA"/>
    <w:rsid w:val="00B44645"/>
    <w:rsid w:val="00B458A9"/>
    <w:rsid w:val="00B462A9"/>
    <w:rsid w:val="00B467F0"/>
    <w:rsid w:val="00B46C44"/>
    <w:rsid w:val="00B4767D"/>
    <w:rsid w:val="00B47BFC"/>
    <w:rsid w:val="00B47E79"/>
    <w:rsid w:val="00B50170"/>
    <w:rsid w:val="00B504F9"/>
    <w:rsid w:val="00B50C7B"/>
    <w:rsid w:val="00B5133B"/>
    <w:rsid w:val="00B51D66"/>
    <w:rsid w:val="00B5233C"/>
    <w:rsid w:val="00B534FE"/>
    <w:rsid w:val="00B555FD"/>
    <w:rsid w:val="00B567EA"/>
    <w:rsid w:val="00B5770C"/>
    <w:rsid w:val="00B6016E"/>
    <w:rsid w:val="00B6064C"/>
    <w:rsid w:val="00B61345"/>
    <w:rsid w:val="00B6234D"/>
    <w:rsid w:val="00B623B6"/>
    <w:rsid w:val="00B62A57"/>
    <w:rsid w:val="00B6366D"/>
    <w:rsid w:val="00B63678"/>
    <w:rsid w:val="00B65027"/>
    <w:rsid w:val="00B66AB9"/>
    <w:rsid w:val="00B67793"/>
    <w:rsid w:val="00B67B27"/>
    <w:rsid w:val="00B71572"/>
    <w:rsid w:val="00B7160E"/>
    <w:rsid w:val="00B71620"/>
    <w:rsid w:val="00B71D84"/>
    <w:rsid w:val="00B72CE8"/>
    <w:rsid w:val="00B73ADC"/>
    <w:rsid w:val="00B73C5D"/>
    <w:rsid w:val="00B74353"/>
    <w:rsid w:val="00B74AEC"/>
    <w:rsid w:val="00B75F75"/>
    <w:rsid w:val="00B76550"/>
    <w:rsid w:val="00B766A8"/>
    <w:rsid w:val="00B76A3E"/>
    <w:rsid w:val="00B76B5F"/>
    <w:rsid w:val="00B76F88"/>
    <w:rsid w:val="00B77298"/>
    <w:rsid w:val="00B80A2B"/>
    <w:rsid w:val="00B815FE"/>
    <w:rsid w:val="00B81DB2"/>
    <w:rsid w:val="00B825F7"/>
    <w:rsid w:val="00B833A0"/>
    <w:rsid w:val="00B83E5E"/>
    <w:rsid w:val="00B84C62"/>
    <w:rsid w:val="00B84FE4"/>
    <w:rsid w:val="00B85016"/>
    <w:rsid w:val="00B857AC"/>
    <w:rsid w:val="00B87E32"/>
    <w:rsid w:val="00B91C86"/>
    <w:rsid w:val="00B92098"/>
    <w:rsid w:val="00B92B9D"/>
    <w:rsid w:val="00B93985"/>
    <w:rsid w:val="00B94E5B"/>
    <w:rsid w:val="00B956D2"/>
    <w:rsid w:val="00B95CA9"/>
    <w:rsid w:val="00B95FAA"/>
    <w:rsid w:val="00B96B2A"/>
    <w:rsid w:val="00BA052C"/>
    <w:rsid w:val="00BA0798"/>
    <w:rsid w:val="00BA102A"/>
    <w:rsid w:val="00BA18E8"/>
    <w:rsid w:val="00BA408F"/>
    <w:rsid w:val="00BA40AE"/>
    <w:rsid w:val="00BA547A"/>
    <w:rsid w:val="00BA5628"/>
    <w:rsid w:val="00BA5857"/>
    <w:rsid w:val="00BA612D"/>
    <w:rsid w:val="00BA6532"/>
    <w:rsid w:val="00BA6A3F"/>
    <w:rsid w:val="00BA77E7"/>
    <w:rsid w:val="00BA7E9D"/>
    <w:rsid w:val="00BA7EF6"/>
    <w:rsid w:val="00BB0489"/>
    <w:rsid w:val="00BB09C1"/>
    <w:rsid w:val="00BB0FC3"/>
    <w:rsid w:val="00BB1DC1"/>
    <w:rsid w:val="00BB2CA7"/>
    <w:rsid w:val="00BB2F64"/>
    <w:rsid w:val="00BB340F"/>
    <w:rsid w:val="00BB4A45"/>
    <w:rsid w:val="00BB5633"/>
    <w:rsid w:val="00BB5AAB"/>
    <w:rsid w:val="00BB696B"/>
    <w:rsid w:val="00BB75A7"/>
    <w:rsid w:val="00BC057C"/>
    <w:rsid w:val="00BC0690"/>
    <w:rsid w:val="00BC12B2"/>
    <w:rsid w:val="00BC1361"/>
    <w:rsid w:val="00BC160E"/>
    <w:rsid w:val="00BC27BA"/>
    <w:rsid w:val="00BC5678"/>
    <w:rsid w:val="00BC5F04"/>
    <w:rsid w:val="00BC6B1B"/>
    <w:rsid w:val="00BD26C8"/>
    <w:rsid w:val="00BD28B4"/>
    <w:rsid w:val="00BD2D52"/>
    <w:rsid w:val="00BD31E8"/>
    <w:rsid w:val="00BD4091"/>
    <w:rsid w:val="00BD4313"/>
    <w:rsid w:val="00BD54B2"/>
    <w:rsid w:val="00BD5D4F"/>
    <w:rsid w:val="00BD5DB8"/>
    <w:rsid w:val="00BD7EF0"/>
    <w:rsid w:val="00BE012E"/>
    <w:rsid w:val="00BE0FD2"/>
    <w:rsid w:val="00BE1790"/>
    <w:rsid w:val="00BE539A"/>
    <w:rsid w:val="00BE53F3"/>
    <w:rsid w:val="00BE5657"/>
    <w:rsid w:val="00BE59C9"/>
    <w:rsid w:val="00BE6062"/>
    <w:rsid w:val="00BE7136"/>
    <w:rsid w:val="00BF1A1D"/>
    <w:rsid w:val="00BF1E1D"/>
    <w:rsid w:val="00BF52BC"/>
    <w:rsid w:val="00BF5D10"/>
    <w:rsid w:val="00BF62AB"/>
    <w:rsid w:val="00BF6D78"/>
    <w:rsid w:val="00BF78BF"/>
    <w:rsid w:val="00C02134"/>
    <w:rsid w:val="00C045D2"/>
    <w:rsid w:val="00C04A47"/>
    <w:rsid w:val="00C04AE8"/>
    <w:rsid w:val="00C0614E"/>
    <w:rsid w:val="00C0622A"/>
    <w:rsid w:val="00C0625F"/>
    <w:rsid w:val="00C06AFD"/>
    <w:rsid w:val="00C06F49"/>
    <w:rsid w:val="00C073F4"/>
    <w:rsid w:val="00C07E89"/>
    <w:rsid w:val="00C1057C"/>
    <w:rsid w:val="00C112EF"/>
    <w:rsid w:val="00C11969"/>
    <w:rsid w:val="00C11E01"/>
    <w:rsid w:val="00C120B2"/>
    <w:rsid w:val="00C12577"/>
    <w:rsid w:val="00C130C6"/>
    <w:rsid w:val="00C143FC"/>
    <w:rsid w:val="00C14518"/>
    <w:rsid w:val="00C14937"/>
    <w:rsid w:val="00C14F0C"/>
    <w:rsid w:val="00C15271"/>
    <w:rsid w:val="00C159B8"/>
    <w:rsid w:val="00C17018"/>
    <w:rsid w:val="00C1733B"/>
    <w:rsid w:val="00C176DB"/>
    <w:rsid w:val="00C178BE"/>
    <w:rsid w:val="00C17CC0"/>
    <w:rsid w:val="00C21310"/>
    <w:rsid w:val="00C218E6"/>
    <w:rsid w:val="00C22E10"/>
    <w:rsid w:val="00C236BD"/>
    <w:rsid w:val="00C239FC"/>
    <w:rsid w:val="00C24286"/>
    <w:rsid w:val="00C24753"/>
    <w:rsid w:val="00C256C4"/>
    <w:rsid w:val="00C25B23"/>
    <w:rsid w:val="00C2639D"/>
    <w:rsid w:val="00C27D42"/>
    <w:rsid w:val="00C3155E"/>
    <w:rsid w:val="00C31C33"/>
    <w:rsid w:val="00C32639"/>
    <w:rsid w:val="00C33015"/>
    <w:rsid w:val="00C33B16"/>
    <w:rsid w:val="00C3488E"/>
    <w:rsid w:val="00C34D28"/>
    <w:rsid w:val="00C3539F"/>
    <w:rsid w:val="00C362C6"/>
    <w:rsid w:val="00C36594"/>
    <w:rsid w:val="00C367A5"/>
    <w:rsid w:val="00C368FB"/>
    <w:rsid w:val="00C3784E"/>
    <w:rsid w:val="00C403F3"/>
    <w:rsid w:val="00C4066B"/>
    <w:rsid w:val="00C4365B"/>
    <w:rsid w:val="00C43A85"/>
    <w:rsid w:val="00C44A89"/>
    <w:rsid w:val="00C44CF4"/>
    <w:rsid w:val="00C535B1"/>
    <w:rsid w:val="00C53897"/>
    <w:rsid w:val="00C5421B"/>
    <w:rsid w:val="00C5458D"/>
    <w:rsid w:val="00C54B8D"/>
    <w:rsid w:val="00C54E53"/>
    <w:rsid w:val="00C54F76"/>
    <w:rsid w:val="00C55CA8"/>
    <w:rsid w:val="00C55F51"/>
    <w:rsid w:val="00C560FB"/>
    <w:rsid w:val="00C567EA"/>
    <w:rsid w:val="00C56DF9"/>
    <w:rsid w:val="00C575F9"/>
    <w:rsid w:val="00C6145C"/>
    <w:rsid w:val="00C61E24"/>
    <w:rsid w:val="00C63BD2"/>
    <w:rsid w:val="00C63F0A"/>
    <w:rsid w:val="00C64448"/>
    <w:rsid w:val="00C64D19"/>
    <w:rsid w:val="00C65655"/>
    <w:rsid w:val="00C666DB"/>
    <w:rsid w:val="00C6791E"/>
    <w:rsid w:val="00C701D1"/>
    <w:rsid w:val="00C70365"/>
    <w:rsid w:val="00C72F97"/>
    <w:rsid w:val="00C74BB4"/>
    <w:rsid w:val="00C75512"/>
    <w:rsid w:val="00C7557C"/>
    <w:rsid w:val="00C7595D"/>
    <w:rsid w:val="00C76082"/>
    <w:rsid w:val="00C762D3"/>
    <w:rsid w:val="00C77EA4"/>
    <w:rsid w:val="00C77F70"/>
    <w:rsid w:val="00C81169"/>
    <w:rsid w:val="00C826E5"/>
    <w:rsid w:val="00C82D25"/>
    <w:rsid w:val="00C82F45"/>
    <w:rsid w:val="00C83FA4"/>
    <w:rsid w:val="00C83FDE"/>
    <w:rsid w:val="00C84C7B"/>
    <w:rsid w:val="00C868E4"/>
    <w:rsid w:val="00C8705A"/>
    <w:rsid w:val="00C87532"/>
    <w:rsid w:val="00C87CBC"/>
    <w:rsid w:val="00C90B42"/>
    <w:rsid w:val="00C9172A"/>
    <w:rsid w:val="00C92C74"/>
    <w:rsid w:val="00C939CF"/>
    <w:rsid w:val="00C93F2D"/>
    <w:rsid w:val="00C93F99"/>
    <w:rsid w:val="00C94022"/>
    <w:rsid w:val="00C9479B"/>
    <w:rsid w:val="00C94959"/>
    <w:rsid w:val="00C95838"/>
    <w:rsid w:val="00C958C4"/>
    <w:rsid w:val="00C95B57"/>
    <w:rsid w:val="00C962DB"/>
    <w:rsid w:val="00CA0730"/>
    <w:rsid w:val="00CA0744"/>
    <w:rsid w:val="00CA17B4"/>
    <w:rsid w:val="00CA23D1"/>
    <w:rsid w:val="00CA2E48"/>
    <w:rsid w:val="00CA3240"/>
    <w:rsid w:val="00CA3603"/>
    <w:rsid w:val="00CA5248"/>
    <w:rsid w:val="00CA53EB"/>
    <w:rsid w:val="00CA570D"/>
    <w:rsid w:val="00CA641F"/>
    <w:rsid w:val="00CA649C"/>
    <w:rsid w:val="00CB06A1"/>
    <w:rsid w:val="00CB081B"/>
    <w:rsid w:val="00CB125D"/>
    <w:rsid w:val="00CB1F4C"/>
    <w:rsid w:val="00CB3B26"/>
    <w:rsid w:val="00CB5008"/>
    <w:rsid w:val="00CB5D8C"/>
    <w:rsid w:val="00CB6790"/>
    <w:rsid w:val="00CB69C6"/>
    <w:rsid w:val="00CB6BF3"/>
    <w:rsid w:val="00CB7414"/>
    <w:rsid w:val="00CC0117"/>
    <w:rsid w:val="00CC022B"/>
    <w:rsid w:val="00CC0522"/>
    <w:rsid w:val="00CC0C6C"/>
    <w:rsid w:val="00CC0F47"/>
    <w:rsid w:val="00CC354A"/>
    <w:rsid w:val="00CC3B95"/>
    <w:rsid w:val="00CC40DF"/>
    <w:rsid w:val="00CC50F3"/>
    <w:rsid w:val="00CC57F9"/>
    <w:rsid w:val="00CD013F"/>
    <w:rsid w:val="00CD01FA"/>
    <w:rsid w:val="00CD0B50"/>
    <w:rsid w:val="00CD1717"/>
    <w:rsid w:val="00CD1984"/>
    <w:rsid w:val="00CD1B3E"/>
    <w:rsid w:val="00CD2F04"/>
    <w:rsid w:val="00CD2F6A"/>
    <w:rsid w:val="00CD3072"/>
    <w:rsid w:val="00CD30E9"/>
    <w:rsid w:val="00CD3760"/>
    <w:rsid w:val="00CD3967"/>
    <w:rsid w:val="00CD3AFD"/>
    <w:rsid w:val="00CD424C"/>
    <w:rsid w:val="00CD42E8"/>
    <w:rsid w:val="00CD6200"/>
    <w:rsid w:val="00CD6D7D"/>
    <w:rsid w:val="00CD6EE8"/>
    <w:rsid w:val="00CD79CE"/>
    <w:rsid w:val="00CE1492"/>
    <w:rsid w:val="00CE2253"/>
    <w:rsid w:val="00CE3212"/>
    <w:rsid w:val="00CE3B0E"/>
    <w:rsid w:val="00CE7C44"/>
    <w:rsid w:val="00CF1D18"/>
    <w:rsid w:val="00CF1F7C"/>
    <w:rsid w:val="00CF2942"/>
    <w:rsid w:val="00CF51D0"/>
    <w:rsid w:val="00CF5B63"/>
    <w:rsid w:val="00CF5FAD"/>
    <w:rsid w:val="00CF62BE"/>
    <w:rsid w:val="00CF63CC"/>
    <w:rsid w:val="00D004BA"/>
    <w:rsid w:val="00D00937"/>
    <w:rsid w:val="00D016AC"/>
    <w:rsid w:val="00D01F31"/>
    <w:rsid w:val="00D0280E"/>
    <w:rsid w:val="00D038A1"/>
    <w:rsid w:val="00D04898"/>
    <w:rsid w:val="00D04961"/>
    <w:rsid w:val="00D04DC6"/>
    <w:rsid w:val="00D05074"/>
    <w:rsid w:val="00D07442"/>
    <w:rsid w:val="00D074A4"/>
    <w:rsid w:val="00D078FC"/>
    <w:rsid w:val="00D07D87"/>
    <w:rsid w:val="00D10A4F"/>
    <w:rsid w:val="00D10DE6"/>
    <w:rsid w:val="00D12063"/>
    <w:rsid w:val="00D14321"/>
    <w:rsid w:val="00D15DE4"/>
    <w:rsid w:val="00D205C1"/>
    <w:rsid w:val="00D211A2"/>
    <w:rsid w:val="00D214DD"/>
    <w:rsid w:val="00D21774"/>
    <w:rsid w:val="00D21F25"/>
    <w:rsid w:val="00D22784"/>
    <w:rsid w:val="00D24ED7"/>
    <w:rsid w:val="00D259F4"/>
    <w:rsid w:val="00D273B3"/>
    <w:rsid w:val="00D3057E"/>
    <w:rsid w:val="00D31497"/>
    <w:rsid w:val="00D31E7A"/>
    <w:rsid w:val="00D32DB4"/>
    <w:rsid w:val="00D32F62"/>
    <w:rsid w:val="00D32FA9"/>
    <w:rsid w:val="00D33E54"/>
    <w:rsid w:val="00D34061"/>
    <w:rsid w:val="00D34C78"/>
    <w:rsid w:val="00D34DD5"/>
    <w:rsid w:val="00D35890"/>
    <w:rsid w:val="00D365DB"/>
    <w:rsid w:val="00D40887"/>
    <w:rsid w:val="00D410FE"/>
    <w:rsid w:val="00D41DDF"/>
    <w:rsid w:val="00D434E8"/>
    <w:rsid w:val="00D44845"/>
    <w:rsid w:val="00D45C78"/>
    <w:rsid w:val="00D45D4F"/>
    <w:rsid w:val="00D4624B"/>
    <w:rsid w:val="00D46416"/>
    <w:rsid w:val="00D466D7"/>
    <w:rsid w:val="00D467EE"/>
    <w:rsid w:val="00D50129"/>
    <w:rsid w:val="00D50310"/>
    <w:rsid w:val="00D504CC"/>
    <w:rsid w:val="00D51734"/>
    <w:rsid w:val="00D53462"/>
    <w:rsid w:val="00D53481"/>
    <w:rsid w:val="00D54392"/>
    <w:rsid w:val="00D54596"/>
    <w:rsid w:val="00D54667"/>
    <w:rsid w:val="00D55BCC"/>
    <w:rsid w:val="00D5747C"/>
    <w:rsid w:val="00D62454"/>
    <w:rsid w:val="00D6298F"/>
    <w:rsid w:val="00D62AF9"/>
    <w:rsid w:val="00D62FAA"/>
    <w:rsid w:val="00D633A6"/>
    <w:rsid w:val="00D6391B"/>
    <w:rsid w:val="00D655D6"/>
    <w:rsid w:val="00D65E09"/>
    <w:rsid w:val="00D67F36"/>
    <w:rsid w:val="00D705E1"/>
    <w:rsid w:val="00D7131E"/>
    <w:rsid w:val="00D7162B"/>
    <w:rsid w:val="00D71B97"/>
    <w:rsid w:val="00D721B7"/>
    <w:rsid w:val="00D73175"/>
    <w:rsid w:val="00D7335B"/>
    <w:rsid w:val="00D75795"/>
    <w:rsid w:val="00D75EAF"/>
    <w:rsid w:val="00D7627A"/>
    <w:rsid w:val="00D765A1"/>
    <w:rsid w:val="00D76823"/>
    <w:rsid w:val="00D76C5D"/>
    <w:rsid w:val="00D77228"/>
    <w:rsid w:val="00D77699"/>
    <w:rsid w:val="00D77785"/>
    <w:rsid w:val="00D8007A"/>
    <w:rsid w:val="00D800FB"/>
    <w:rsid w:val="00D80469"/>
    <w:rsid w:val="00D81068"/>
    <w:rsid w:val="00D81E4D"/>
    <w:rsid w:val="00D824FC"/>
    <w:rsid w:val="00D83E67"/>
    <w:rsid w:val="00D84358"/>
    <w:rsid w:val="00D84F53"/>
    <w:rsid w:val="00D85497"/>
    <w:rsid w:val="00D86A41"/>
    <w:rsid w:val="00D873EE"/>
    <w:rsid w:val="00D90078"/>
    <w:rsid w:val="00D90369"/>
    <w:rsid w:val="00D90545"/>
    <w:rsid w:val="00D933FF"/>
    <w:rsid w:val="00D93474"/>
    <w:rsid w:val="00D934F1"/>
    <w:rsid w:val="00D94072"/>
    <w:rsid w:val="00D9510E"/>
    <w:rsid w:val="00D95FFA"/>
    <w:rsid w:val="00D9620F"/>
    <w:rsid w:val="00D96223"/>
    <w:rsid w:val="00D963DE"/>
    <w:rsid w:val="00D96A36"/>
    <w:rsid w:val="00D96C95"/>
    <w:rsid w:val="00D97A28"/>
    <w:rsid w:val="00D97ACB"/>
    <w:rsid w:val="00DA0A51"/>
    <w:rsid w:val="00DA0ED0"/>
    <w:rsid w:val="00DA2589"/>
    <w:rsid w:val="00DA25EF"/>
    <w:rsid w:val="00DA3050"/>
    <w:rsid w:val="00DA43BC"/>
    <w:rsid w:val="00DA491A"/>
    <w:rsid w:val="00DA57DC"/>
    <w:rsid w:val="00DA598F"/>
    <w:rsid w:val="00DA7997"/>
    <w:rsid w:val="00DA7D3B"/>
    <w:rsid w:val="00DB0122"/>
    <w:rsid w:val="00DB1428"/>
    <w:rsid w:val="00DB1DA4"/>
    <w:rsid w:val="00DB3AA6"/>
    <w:rsid w:val="00DB70C5"/>
    <w:rsid w:val="00DB7C81"/>
    <w:rsid w:val="00DB7E69"/>
    <w:rsid w:val="00DC0827"/>
    <w:rsid w:val="00DC0C40"/>
    <w:rsid w:val="00DC1C18"/>
    <w:rsid w:val="00DC2121"/>
    <w:rsid w:val="00DC22FF"/>
    <w:rsid w:val="00DC48E8"/>
    <w:rsid w:val="00DC756E"/>
    <w:rsid w:val="00DC7BAB"/>
    <w:rsid w:val="00DD2AB5"/>
    <w:rsid w:val="00DD3730"/>
    <w:rsid w:val="00DD48FD"/>
    <w:rsid w:val="00DD4A14"/>
    <w:rsid w:val="00DD518C"/>
    <w:rsid w:val="00DD59CE"/>
    <w:rsid w:val="00DD6421"/>
    <w:rsid w:val="00DD7638"/>
    <w:rsid w:val="00DE11C6"/>
    <w:rsid w:val="00DE2390"/>
    <w:rsid w:val="00DE3BF4"/>
    <w:rsid w:val="00DE3D42"/>
    <w:rsid w:val="00DE504C"/>
    <w:rsid w:val="00DE5258"/>
    <w:rsid w:val="00DE58D1"/>
    <w:rsid w:val="00DE712F"/>
    <w:rsid w:val="00DE7B5D"/>
    <w:rsid w:val="00DF194B"/>
    <w:rsid w:val="00DF2290"/>
    <w:rsid w:val="00DF2928"/>
    <w:rsid w:val="00DF311E"/>
    <w:rsid w:val="00DF3D1F"/>
    <w:rsid w:val="00DF3E90"/>
    <w:rsid w:val="00DF60DB"/>
    <w:rsid w:val="00DF6B14"/>
    <w:rsid w:val="00DF7C53"/>
    <w:rsid w:val="00E002EE"/>
    <w:rsid w:val="00E0034A"/>
    <w:rsid w:val="00E00E0E"/>
    <w:rsid w:val="00E010AF"/>
    <w:rsid w:val="00E01184"/>
    <w:rsid w:val="00E014CA"/>
    <w:rsid w:val="00E018E1"/>
    <w:rsid w:val="00E03994"/>
    <w:rsid w:val="00E043F4"/>
    <w:rsid w:val="00E06D11"/>
    <w:rsid w:val="00E07667"/>
    <w:rsid w:val="00E07BF8"/>
    <w:rsid w:val="00E10981"/>
    <w:rsid w:val="00E1170F"/>
    <w:rsid w:val="00E11CAA"/>
    <w:rsid w:val="00E11CBB"/>
    <w:rsid w:val="00E12583"/>
    <w:rsid w:val="00E12D44"/>
    <w:rsid w:val="00E12D77"/>
    <w:rsid w:val="00E12E36"/>
    <w:rsid w:val="00E13540"/>
    <w:rsid w:val="00E139D7"/>
    <w:rsid w:val="00E13E53"/>
    <w:rsid w:val="00E14B3E"/>
    <w:rsid w:val="00E14E11"/>
    <w:rsid w:val="00E14E76"/>
    <w:rsid w:val="00E15CFB"/>
    <w:rsid w:val="00E1605B"/>
    <w:rsid w:val="00E1735E"/>
    <w:rsid w:val="00E173FA"/>
    <w:rsid w:val="00E2058B"/>
    <w:rsid w:val="00E21B1B"/>
    <w:rsid w:val="00E21EA5"/>
    <w:rsid w:val="00E22333"/>
    <w:rsid w:val="00E2277E"/>
    <w:rsid w:val="00E25062"/>
    <w:rsid w:val="00E252DD"/>
    <w:rsid w:val="00E2574D"/>
    <w:rsid w:val="00E25A7D"/>
    <w:rsid w:val="00E3205B"/>
    <w:rsid w:val="00E32BFC"/>
    <w:rsid w:val="00E32D59"/>
    <w:rsid w:val="00E3304E"/>
    <w:rsid w:val="00E33A78"/>
    <w:rsid w:val="00E3495E"/>
    <w:rsid w:val="00E35D78"/>
    <w:rsid w:val="00E3615D"/>
    <w:rsid w:val="00E369BD"/>
    <w:rsid w:val="00E36C56"/>
    <w:rsid w:val="00E37873"/>
    <w:rsid w:val="00E40828"/>
    <w:rsid w:val="00E40A93"/>
    <w:rsid w:val="00E40D32"/>
    <w:rsid w:val="00E41810"/>
    <w:rsid w:val="00E41ECA"/>
    <w:rsid w:val="00E42562"/>
    <w:rsid w:val="00E4258E"/>
    <w:rsid w:val="00E43326"/>
    <w:rsid w:val="00E43890"/>
    <w:rsid w:val="00E4476C"/>
    <w:rsid w:val="00E44BD3"/>
    <w:rsid w:val="00E44D57"/>
    <w:rsid w:val="00E44E17"/>
    <w:rsid w:val="00E44F38"/>
    <w:rsid w:val="00E466BE"/>
    <w:rsid w:val="00E4793D"/>
    <w:rsid w:val="00E47C0C"/>
    <w:rsid w:val="00E47E25"/>
    <w:rsid w:val="00E47FBD"/>
    <w:rsid w:val="00E47FCC"/>
    <w:rsid w:val="00E50E3D"/>
    <w:rsid w:val="00E54C45"/>
    <w:rsid w:val="00E55C47"/>
    <w:rsid w:val="00E5694A"/>
    <w:rsid w:val="00E61042"/>
    <w:rsid w:val="00E6123B"/>
    <w:rsid w:val="00E6152C"/>
    <w:rsid w:val="00E616D2"/>
    <w:rsid w:val="00E617F6"/>
    <w:rsid w:val="00E63C99"/>
    <w:rsid w:val="00E644E2"/>
    <w:rsid w:val="00E647CC"/>
    <w:rsid w:val="00E66CE1"/>
    <w:rsid w:val="00E66D00"/>
    <w:rsid w:val="00E67204"/>
    <w:rsid w:val="00E678B9"/>
    <w:rsid w:val="00E67B3A"/>
    <w:rsid w:val="00E67F1B"/>
    <w:rsid w:val="00E70832"/>
    <w:rsid w:val="00E7110E"/>
    <w:rsid w:val="00E71C73"/>
    <w:rsid w:val="00E7274C"/>
    <w:rsid w:val="00E727DF"/>
    <w:rsid w:val="00E73599"/>
    <w:rsid w:val="00E740D0"/>
    <w:rsid w:val="00E749E2"/>
    <w:rsid w:val="00E75D92"/>
    <w:rsid w:val="00E77929"/>
    <w:rsid w:val="00E8083D"/>
    <w:rsid w:val="00E83538"/>
    <w:rsid w:val="00E84E9D"/>
    <w:rsid w:val="00E8583C"/>
    <w:rsid w:val="00E859BF"/>
    <w:rsid w:val="00E85D1E"/>
    <w:rsid w:val="00E87502"/>
    <w:rsid w:val="00E87BE5"/>
    <w:rsid w:val="00E9139E"/>
    <w:rsid w:val="00E916C2"/>
    <w:rsid w:val="00E92BB0"/>
    <w:rsid w:val="00E93B93"/>
    <w:rsid w:val="00E93CEE"/>
    <w:rsid w:val="00E94899"/>
    <w:rsid w:val="00E948B0"/>
    <w:rsid w:val="00E94AC5"/>
    <w:rsid w:val="00E94C9B"/>
    <w:rsid w:val="00E953FD"/>
    <w:rsid w:val="00E95ACE"/>
    <w:rsid w:val="00E95E6F"/>
    <w:rsid w:val="00E966DE"/>
    <w:rsid w:val="00E971F4"/>
    <w:rsid w:val="00EA0DD9"/>
    <w:rsid w:val="00EA0ED2"/>
    <w:rsid w:val="00EA11CD"/>
    <w:rsid w:val="00EA1C78"/>
    <w:rsid w:val="00EA3466"/>
    <w:rsid w:val="00EA3755"/>
    <w:rsid w:val="00EA5840"/>
    <w:rsid w:val="00EA6ED9"/>
    <w:rsid w:val="00EA7B0C"/>
    <w:rsid w:val="00EA7D19"/>
    <w:rsid w:val="00EB2518"/>
    <w:rsid w:val="00EB2EAA"/>
    <w:rsid w:val="00EB3D56"/>
    <w:rsid w:val="00EB4440"/>
    <w:rsid w:val="00EB49F9"/>
    <w:rsid w:val="00EB4DD5"/>
    <w:rsid w:val="00EB6979"/>
    <w:rsid w:val="00EB6F34"/>
    <w:rsid w:val="00EC0049"/>
    <w:rsid w:val="00EC1537"/>
    <w:rsid w:val="00EC1A76"/>
    <w:rsid w:val="00EC391C"/>
    <w:rsid w:val="00EC5BC3"/>
    <w:rsid w:val="00EC5CB0"/>
    <w:rsid w:val="00EC6261"/>
    <w:rsid w:val="00EC66E3"/>
    <w:rsid w:val="00EC681F"/>
    <w:rsid w:val="00EC720E"/>
    <w:rsid w:val="00EC7659"/>
    <w:rsid w:val="00EC7778"/>
    <w:rsid w:val="00ED2187"/>
    <w:rsid w:val="00ED239B"/>
    <w:rsid w:val="00ED24DE"/>
    <w:rsid w:val="00ED2B58"/>
    <w:rsid w:val="00ED3151"/>
    <w:rsid w:val="00ED3951"/>
    <w:rsid w:val="00ED4383"/>
    <w:rsid w:val="00ED463A"/>
    <w:rsid w:val="00ED55C7"/>
    <w:rsid w:val="00ED5C2D"/>
    <w:rsid w:val="00ED719F"/>
    <w:rsid w:val="00ED7FE9"/>
    <w:rsid w:val="00EE0005"/>
    <w:rsid w:val="00EE0A8E"/>
    <w:rsid w:val="00EE13EB"/>
    <w:rsid w:val="00EE21BA"/>
    <w:rsid w:val="00EE2489"/>
    <w:rsid w:val="00EE24EA"/>
    <w:rsid w:val="00EE29C9"/>
    <w:rsid w:val="00EE304D"/>
    <w:rsid w:val="00EE3090"/>
    <w:rsid w:val="00EE3167"/>
    <w:rsid w:val="00EE3763"/>
    <w:rsid w:val="00EE3A94"/>
    <w:rsid w:val="00EE474E"/>
    <w:rsid w:val="00EE4AE7"/>
    <w:rsid w:val="00EE5263"/>
    <w:rsid w:val="00EE5A46"/>
    <w:rsid w:val="00EE6158"/>
    <w:rsid w:val="00EE633F"/>
    <w:rsid w:val="00EE6C27"/>
    <w:rsid w:val="00EE74AB"/>
    <w:rsid w:val="00EE75E0"/>
    <w:rsid w:val="00EE7F26"/>
    <w:rsid w:val="00EF281E"/>
    <w:rsid w:val="00EF30BD"/>
    <w:rsid w:val="00EF35A0"/>
    <w:rsid w:val="00EF3920"/>
    <w:rsid w:val="00EF4812"/>
    <w:rsid w:val="00EF4AC8"/>
    <w:rsid w:val="00EF6445"/>
    <w:rsid w:val="00EF6CF9"/>
    <w:rsid w:val="00F01617"/>
    <w:rsid w:val="00F021FC"/>
    <w:rsid w:val="00F0418D"/>
    <w:rsid w:val="00F04CA3"/>
    <w:rsid w:val="00F064AD"/>
    <w:rsid w:val="00F0727F"/>
    <w:rsid w:val="00F07461"/>
    <w:rsid w:val="00F07614"/>
    <w:rsid w:val="00F07E01"/>
    <w:rsid w:val="00F116FE"/>
    <w:rsid w:val="00F1301C"/>
    <w:rsid w:val="00F131B4"/>
    <w:rsid w:val="00F14882"/>
    <w:rsid w:val="00F15190"/>
    <w:rsid w:val="00F15340"/>
    <w:rsid w:val="00F1563C"/>
    <w:rsid w:val="00F16C0E"/>
    <w:rsid w:val="00F16EA3"/>
    <w:rsid w:val="00F17748"/>
    <w:rsid w:val="00F21C5B"/>
    <w:rsid w:val="00F22495"/>
    <w:rsid w:val="00F23008"/>
    <w:rsid w:val="00F23455"/>
    <w:rsid w:val="00F23971"/>
    <w:rsid w:val="00F25BD0"/>
    <w:rsid w:val="00F25D82"/>
    <w:rsid w:val="00F30185"/>
    <w:rsid w:val="00F30227"/>
    <w:rsid w:val="00F308D5"/>
    <w:rsid w:val="00F31943"/>
    <w:rsid w:val="00F32567"/>
    <w:rsid w:val="00F32AC9"/>
    <w:rsid w:val="00F33017"/>
    <w:rsid w:val="00F352E3"/>
    <w:rsid w:val="00F362A1"/>
    <w:rsid w:val="00F369F5"/>
    <w:rsid w:val="00F36A9D"/>
    <w:rsid w:val="00F370E8"/>
    <w:rsid w:val="00F37321"/>
    <w:rsid w:val="00F4089F"/>
    <w:rsid w:val="00F41D68"/>
    <w:rsid w:val="00F41E34"/>
    <w:rsid w:val="00F421A8"/>
    <w:rsid w:val="00F43B2A"/>
    <w:rsid w:val="00F43C87"/>
    <w:rsid w:val="00F44126"/>
    <w:rsid w:val="00F45585"/>
    <w:rsid w:val="00F45F26"/>
    <w:rsid w:val="00F46DA9"/>
    <w:rsid w:val="00F47597"/>
    <w:rsid w:val="00F47B74"/>
    <w:rsid w:val="00F47F73"/>
    <w:rsid w:val="00F51FB5"/>
    <w:rsid w:val="00F529C9"/>
    <w:rsid w:val="00F52DD9"/>
    <w:rsid w:val="00F5375C"/>
    <w:rsid w:val="00F5376A"/>
    <w:rsid w:val="00F540D6"/>
    <w:rsid w:val="00F5423A"/>
    <w:rsid w:val="00F54C95"/>
    <w:rsid w:val="00F55DE8"/>
    <w:rsid w:val="00F572F0"/>
    <w:rsid w:val="00F606F8"/>
    <w:rsid w:val="00F60A1F"/>
    <w:rsid w:val="00F60CA2"/>
    <w:rsid w:val="00F61751"/>
    <w:rsid w:val="00F62126"/>
    <w:rsid w:val="00F6289E"/>
    <w:rsid w:val="00F63A3D"/>
    <w:rsid w:val="00F63D6B"/>
    <w:rsid w:val="00F641A2"/>
    <w:rsid w:val="00F64528"/>
    <w:rsid w:val="00F654D3"/>
    <w:rsid w:val="00F664AE"/>
    <w:rsid w:val="00F6659C"/>
    <w:rsid w:val="00F66A0D"/>
    <w:rsid w:val="00F671DB"/>
    <w:rsid w:val="00F673C2"/>
    <w:rsid w:val="00F706F8"/>
    <w:rsid w:val="00F73410"/>
    <w:rsid w:val="00F74B34"/>
    <w:rsid w:val="00F75F46"/>
    <w:rsid w:val="00F75F58"/>
    <w:rsid w:val="00F76A25"/>
    <w:rsid w:val="00F76C7E"/>
    <w:rsid w:val="00F77808"/>
    <w:rsid w:val="00F820F2"/>
    <w:rsid w:val="00F82985"/>
    <w:rsid w:val="00F82D93"/>
    <w:rsid w:val="00F832B4"/>
    <w:rsid w:val="00F8397D"/>
    <w:rsid w:val="00F839E1"/>
    <w:rsid w:val="00F843AF"/>
    <w:rsid w:val="00F84B67"/>
    <w:rsid w:val="00F84DCF"/>
    <w:rsid w:val="00F84E84"/>
    <w:rsid w:val="00F8615B"/>
    <w:rsid w:val="00F87C0C"/>
    <w:rsid w:val="00F91F09"/>
    <w:rsid w:val="00F92882"/>
    <w:rsid w:val="00F931F5"/>
    <w:rsid w:val="00F9465E"/>
    <w:rsid w:val="00F951F4"/>
    <w:rsid w:val="00F9681D"/>
    <w:rsid w:val="00F97119"/>
    <w:rsid w:val="00FA09EE"/>
    <w:rsid w:val="00FA13BE"/>
    <w:rsid w:val="00FA2246"/>
    <w:rsid w:val="00FA2FD6"/>
    <w:rsid w:val="00FA33B6"/>
    <w:rsid w:val="00FA35A6"/>
    <w:rsid w:val="00FA3629"/>
    <w:rsid w:val="00FA3B8E"/>
    <w:rsid w:val="00FA4139"/>
    <w:rsid w:val="00FA5F1D"/>
    <w:rsid w:val="00FA6B00"/>
    <w:rsid w:val="00FB00BE"/>
    <w:rsid w:val="00FB064E"/>
    <w:rsid w:val="00FB09CF"/>
    <w:rsid w:val="00FB312E"/>
    <w:rsid w:val="00FB4316"/>
    <w:rsid w:val="00FB4A24"/>
    <w:rsid w:val="00FB5A13"/>
    <w:rsid w:val="00FB652E"/>
    <w:rsid w:val="00FB6885"/>
    <w:rsid w:val="00FB73E1"/>
    <w:rsid w:val="00FB7D8F"/>
    <w:rsid w:val="00FC0F7F"/>
    <w:rsid w:val="00FC13D6"/>
    <w:rsid w:val="00FC14DF"/>
    <w:rsid w:val="00FC1B11"/>
    <w:rsid w:val="00FC2735"/>
    <w:rsid w:val="00FC2A85"/>
    <w:rsid w:val="00FC3BA0"/>
    <w:rsid w:val="00FC4969"/>
    <w:rsid w:val="00FC527C"/>
    <w:rsid w:val="00FC54C4"/>
    <w:rsid w:val="00FC5BB5"/>
    <w:rsid w:val="00FC611C"/>
    <w:rsid w:val="00FC6277"/>
    <w:rsid w:val="00FC643F"/>
    <w:rsid w:val="00FC6A33"/>
    <w:rsid w:val="00FC789B"/>
    <w:rsid w:val="00FC7E10"/>
    <w:rsid w:val="00FD06F5"/>
    <w:rsid w:val="00FD08A3"/>
    <w:rsid w:val="00FD0C15"/>
    <w:rsid w:val="00FD15D1"/>
    <w:rsid w:val="00FD17E9"/>
    <w:rsid w:val="00FD1974"/>
    <w:rsid w:val="00FD1CB5"/>
    <w:rsid w:val="00FD29FA"/>
    <w:rsid w:val="00FD35C3"/>
    <w:rsid w:val="00FD3D49"/>
    <w:rsid w:val="00FD50C0"/>
    <w:rsid w:val="00FD6540"/>
    <w:rsid w:val="00FD7301"/>
    <w:rsid w:val="00FD765C"/>
    <w:rsid w:val="00FE047F"/>
    <w:rsid w:val="00FE196C"/>
    <w:rsid w:val="00FE2469"/>
    <w:rsid w:val="00FE3AEA"/>
    <w:rsid w:val="00FE3BED"/>
    <w:rsid w:val="00FE6419"/>
    <w:rsid w:val="00FE6F58"/>
    <w:rsid w:val="00FF18AA"/>
    <w:rsid w:val="00FF1AA3"/>
    <w:rsid w:val="00FF1B95"/>
    <w:rsid w:val="00FF2562"/>
    <w:rsid w:val="00FF2699"/>
    <w:rsid w:val="00FF27E7"/>
    <w:rsid w:val="00FF2C8E"/>
    <w:rsid w:val="00FF3719"/>
    <w:rsid w:val="00FF3D9F"/>
    <w:rsid w:val="00FF43E5"/>
    <w:rsid w:val="00FF5F8D"/>
    <w:rsid w:val="00FF6B00"/>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E2A04"/>
  <w15:docId w15:val="{193F9FE7-0345-41C0-9B60-5E4FED7EB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CE8"/>
  </w:style>
  <w:style w:type="paragraph" w:styleId="1">
    <w:name w:val="heading 1"/>
    <w:basedOn w:val="a"/>
    <w:next w:val="a"/>
    <w:link w:val="10"/>
    <w:uiPriority w:val="9"/>
    <w:qFormat/>
    <w:rsid w:val="004008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4F5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8E6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pt">
    <w:name w:val="Основной текст (4) + Не полужирный;Курсив;Интервал 0 pt"/>
    <w:basedOn w:val="a0"/>
    <w:rsid w:val="00E25062"/>
    <w:rPr>
      <w:rFonts w:ascii="Times New Roman" w:eastAsia="Times New Roman" w:hAnsi="Times New Roman" w:cs="Times New Roman"/>
      <w:b/>
      <w:bCs/>
      <w:i/>
      <w:iCs/>
      <w:smallCaps w:val="0"/>
      <w:strike w:val="0"/>
      <w:color w:val="000000"/>
      <w:spacing w:val="-2"/>
      <w:w w:val="100"/>
      <w:position w:val="0"/>
      <w:sz w:val="21"/>
      <w:szCs w:val="21"/>
      <w:u w:val="none"/>
      <w:lang w:val="ru-RU" w:eastAsia="ru-RU" w:bidi="ru-RU"/>
    </w:rPr>
  </w:style>
  <w:style w:type="character" w:customStyle="1" w:styleId="a4">
    <w:name w:val="Основной текст_"/>
    <w:basedOn w:val="a0"/>
    <w:link w:val="4"/>
    <w:rsid w:val="00300DA7"/>
    <w:rPr>
      <w:rFonts w:ascii="Times New Roman" w:eastAsia="Times New Roman" w:hAnsi="Times New Roman" w:cs="Times New Roman"/>
      <w:spacing w:val="1"/>
      <w:shd w:val="clear" w:color="auto" w:fill="FFFFFF"/>
    </w:rPr>
  </w:style>
  <w:style w:type="character" w:customStyle="1" w:styleId="11">
    <w:name w:val="Основной текст1"/>
    <w:basedOn w:val="a4"/>
    <w:rsid w:val="00300DA7"/>
    <w:rPr>
      <w:rFonts w:ascii="Times New Roman" w:eastAsia="Times New Roman" w:hAnsi="Times New Roman" w:cs="Times New Roman"/>
      <w:color w:val="000000"/>
      <w:spacing w:val="1"/>
      <w:w w:val="100"/>
      <w:position w:val="0"/>
      <w:sz w:val="24"/>
      <w:szCs w:val="24"/>
      <w:shd w:val="clear" w:color="auto" w:fill="FFFFFF"/>
      <w:lang w:val="ru-RU" w:eastAsia="ru-RU" w:bidi="ru-RU"/>
    </w:rPr>
  </w:style>
  <w:style w:type="paragraph" w:customStyle="1" w:styleId="4">
    <w:name w:val="Основной текст4"/>
    <w:basedOn w:val="a"/>
    <w:link w:val="a4"/>
    <w:rsid w:val="00300DA7"/>
    <w:pPr>
      <w:widowControl w:val="0"/>
      <w:shd w:val="clear" w:color="auto" w:fill="FFFFFF"/>
      <w:spacing w:after="5400" w:line="322" w:lineRule="exact"/>
      <w:ind w:hanging="400"/>
      <w:jc w:val="center"/>
    </w:pPr>
    <w:rPr>
      <w:rFonts w:ascii="Times New Roman" w:eastAsia="Times New Roman" w:hAnsi="Times New Roman" w:cs="Times New Roman"/>
      <w:spacing w:val="1"/>
    </w:rPr>
  </w:style>
  <w:style w:type="paragraph" w:styleId="a5">
    <w:name w:val="header"/>
    <w:basedOn w:val="a"/>
    <w:link w:val="a6"/>
    <w:uiPriority w:val="99"/>
    <w:unhideWhenUsed/>
    <w:rsid w:val="009F1D1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1D11"/>
  </w:style>
  <w:style w:type="paragraph" w:styleId="a7">
    <w:name w:val="footer"/>
    <w:basedOn w:val="a"/>
    <w:link w:val="a8"/>
    <w:uiPriority w:val="99"/>
    <w:unhideWhenUsed/>
    <w:rsid w:val="009F1D1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1D11"/>
  </w:style>
  <w:style w:type="paragraph" w:styleId="a9">
    <w:name w:val="List Paragraph"/>
    <w:basedOn w:val="a"/>
    <w:link w:val="aa"/>
    <w:uiPriority w:val="34"/>
    <w:qFormat/>
    <w:rsid w:val="00C55F51"/>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a">
    <w:name w:val="Абзац списка Знак"/>
    <w:link w:val="a9"/>
    <w:uiPriority w:val="34"/>
    <w:rsid w:val="00C55F51"/>
    <w:rPr>
      <w:rFonts w:ascii="Times New Roman" w:eastAsia="Times New Roman" w:hAnsi="Times New Roman" w:cs="Times New Roman"/>
      <w:sz w:val="24"/>
      <w:szCs w:val="24"/>
      <w:lang w:val="x-none" w:eastAsia="x-none"/>
    </w:rPr>
  </w:style>
  <w:style w:type="paragraph" w:styleId="3">
    <w:name w:val="Body Text 3"/>
    <w:basedOn w:val="a"/>
    <w:link w:val="30"/>
    <w:rsid w:val="00C55F51"/>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C55F51"/>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00826"/>
    <w:rPr>
      <w:rFonts w:asciiTheme="majorHAnsi" w:eastAsiaTheme="majorEastAsia" w:hAnsiTheme="majorHAnsi" w:cstheme="majorBidi"/>
      <w:color w:val="365F91" w:themeColor="accent1" w:themeShade="BF"/>
      <w:sz w:val="32"/>
      <w:szCs w:val="32"/>
    </w:rPr>
  </w:style>
  <w:style w:type="paragraph" w:styleId="ab">
    <w:name w:val="footnote text"/>
    <w:basedOn w:val="a"/>
    <w:link w:val="ac"/>
    <w:uiPriority w:val="99"/>
    <w:rsid w:val="00400826"/>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basedOn w:val="a0"/>
    <w:link w:val="ab"/>
    <w:uiPriority w:val="99"/>
    <w:rsid w:val="00400826"/>
    <w:rPr>
      <w:rFonts w:ascii="Times New Roman" w:eastAsia="Times New Roman" w:hAnsi="Times New Roman" w:cs="Times New Roman"/>
      <w:sz w:val="20"/>
      <w:szCs w:val="20"/>
      <w:lang w:val="en-US"/>
    </w:rPr>
  </w:style>
  <w:style w:type="character" w:styleId="ad">
    <w:name w:val="footnote reference"/>
    <w:unhideWhenUsed/>
    <w:rsid w:val="00400826"/>
    <w:rPr>
      <w:vertAlign w:val="superscript"/>
    </w:rPr>
  </w:style>
  <w:style w:type="paragraph" w:customStyle="1" w:styleId="ConsPlusNormal">
    <w:name w:val="ConsPlusNormal"/>
    <w:rsid w:val="004008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TOC Heading"/>
    <w:basedOn w:val="1"/>
    <w:next w:val="a"/>
    <w:uiPriority w:val="39"/>
    <w:unhideWhenUsed/>
    <w:qFormat/>
    <w:rsid w:val="00911F5F"/>
    <w:pPr>
      <w:spacing w:line="259" w:lineRule="auto"/>
      <w:outlineLvl w:val="9"/>
    </w:pPr>
    <w:rPr>
      <w:lang w:eastAsia="ru-RU"/>
    </w:rPr>
  </w:style>
  <w:style w:type="paragraph" w:styleId="12">
    <w:name w:val="toc 1"/>
    <w:basedOn w:val="a"/>
    <w:next w:val="a"/>
    <w:autoRedefine/>
    <w:uiPriority w:val="39"/>
    <w:unhideWhenUsed/>
    <w:rsid w:val="00911F5F"/>
    <w:pPr>
      <w:spacing w:after="100"/>
    </w:pPr>
  </w:style>
  <w:style w:type="character" w:styleId="af">
    <w:name w:val="Hyperlink"/>
    <w:basedOn w:val="a0"/>
    <w:uiPriority w:val="99"/>
    <w:unhideWhenUsed/>
    <w:rsid w:val="00911F5F"/>
    <w:rPr>
      <w:color w:val="0000FF" w:themeColor="hyperlink"/>
      <w:u w:val="single"/>
    </w:rPr>
  </w:style>
  <w:style w:type="character" w:customStyle="1" w:styleId="31">
    <w:name w:val="Заголовок №3_"/>
    <w:basedOn w:val="a0"/>
    <w:rsid w:val="00072C28"/>
    <w:rPr>
      <w:rFonts w:ascii="Times New Roman" w:eastAsia="Times New Roman" w:hAnsi="Times New Roman" w:cs="Times New Roman"/>
      <w:b w:val="0"/>
      <w:bCs w:val="0"/>
      <w:i w:val="0"/>
      <w:iCs w:val="0"/>
      <w:smallCaps w:val="0"/>
      <w:strike w:val="0"/>
      <w:spacing w:val="10"/>
      <w:sz w:val="25"/>
      <w:szCs w:val="25"/>
    </w:rPr>
  </w:style>
  <w:style w:type="character" w:customStyle="1" w:styleId="28">
    <w:name w:val="Основной текст28"/>
    <w:basedOn w:val="a4"/>
    <w:rsid w:val="00072C28"/>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072C28"/>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f0">
    <w:name w:val="Balloon Text"/>
    <w:basedOn w:val="a"/>
    <w:link w:val="af1"/>
    <w:uiPriority w:val="99"/>
    <w:semiHidden/>
    <w:unhideWhenUsed/>
    <w:rsid w:val="00E84E9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84E9D"/>
    <w:rPr>
      <w:rFonts w:ascii="Tahoma" w:hAnsi="Tahoma" w:cs="Tahoma"/>
      <w:sz w:val="16"/>
      <w:szCs w:val="16"/>
    </w:rPr>
  </w:style>
  <w:style w:type="table" w:customStyle="1" w:styleId="13">
    <w:name w:val="Сетка таблицы1"/>
    <w:basedOn w:val="a1"/>
    <w:next w:val="a3"/>
    <w:uiPriority w:val="39"/>
    <w:rsid w:val="0088729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Колонтитул_"/>
    <w:basedOn w:val="a0"/>
    <w:link w:val="af3"/>
    <w:rsid w:val="001F3BAF"/>
    <w:rPr>
      <w:rFonts w:ascii="Times New Roman" w:eastAsia="Times New Roman" w:hAnsi="Times New Roman" w:cs="Times New Roman"/>
      <w:sz w:val="20"/>
      <w:szCs w:val="20"/>
      <w:shd w:val="clear" w:color="auto" w:fill="FFFFFF"/>
    </w:rPr>
  </w:style>
  <w:style w:type="character" w:customStyle="1" w:styleId="7pt">
    <w:name w:val="Колонтитул + 7 pt"/>
    <w:basedOn w:val="af2"/>
    <w:rsid w:val="001F3BAF"/>
    <w:rPr>
      <w:rFonts w:ascii="Times New Roman" w:eastAsia="Times New Roman" w:hAnsi="Times New Roman" w:cs="Times New Roman"/>
      <w:spacing w:val="0"/>
      <w:sz w:val="14"/>
      <w:szCs w:val="14"/>
      <w:shd w:val="clear" w:color="auto" w:fill="FFFFFF"/>
    </w:rPr>
  </w:style>
  <w:style w:type="character" w:customStyle="1" w:styleId="125pt">
    <w:name w:val="Колонтитул + 12;5 pt"/>
    <w:basedOn w:val="af2"/>
    <w:rsid w:val="001F3BAF"/>
    <w:rPr>
      <w:rFonts w:ascii="Times New Roman" w:eastAsia="Times New Roman" w:hAnsi="Times New Roman" w:cs="Times New Roman"/>
      <w:spacing w:val="0"/>
      <w:sz w:val="25"/>
      <w:szCs w:val="25"/>
      <w:shd w:val="clear" w:color="auto" w:fill="FFFFFF"/>
    </w:rPr>
  </w:style>
  <w:style w:type="character" w:customStyle="1" w:styleId="105pt">
    <w:name w:val="Колонтитул + 10;5 pt;Полужирный"/>
    <w:basedOn w:val="af2"/>
    <w:rsid w:val="001F3BAF"/>
    <w:rPr>
      <w:rFonts w:ascii="Times New Roman" w:eastAsia="Times New Roman" w:hAnsi="Times New Roman" w:cs="Times New Roman"/>
      <w:b/>
      <w:bCs/>
      <w:spacing w:val="0"/>
      <w:sz w:val="21"/>
      <w:szCs w:val="21"/>
      <w:shd w:val="clear" w:color="auto" w:fill="FFFFFF"/>
    </w:rPr>
  </w:style>
  <w:style w:type="paragraph" w:customStyle="1" w:styleId="af3">
    <w:name w:val="Колонтитул"/>
    <w:basedOn w:val="a"/>
    <w:link w:val="af2"/>
    <w:rsid w:val="001F3BAF"/>
    <w:pPr>
      <w:shd w:val="clear" w:color="auto" w:fill="FFFFFF"/>
      <w:spacing w:after="0" w:line="240" w:lineRule="auto"/>
    </w:pPr>
    <w:rPr>
      <w:rFonts w:ascii="Times New Roman" w:eastAsia="Times New Roman" w:hAnsi="Times New Roman" w:cs="Times New Roman"/>
      <w:sz w:val="20"/>
      <w:szCs w:val="20"/>
    </w:rPr>
  </w:style>
  <w:style w:type="character" w:customStyle="1" w:styleId="32">
    <w:name w:val="Основной текст (3)_"/>
    <w:basedOn w:val="a0"/>
    <w:rsid w:val="001667BA"/>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1667BA"/>
    <w:rPr>
      <w:rFonts w:ascii="Times New Roman" w:eastAsia="Times New Roman" w:hAnsi="Times New Roman" w:cs="Times New Roman"/>
      <w:b w:val="0"/>
      <w:bCs w:val="0"/>
      <w:i w:val="0"/>
      <w:iCs w:val="0"/>
      <w:smallCaps w:val="0"/>
      <w:strike w:val="0"/>
      <w:spacing w:val="10"/>
      <w:sz w:val="26"/>
      <w:szCs w:val="26"/>
    </w:rPr>
  </w:style>
  <w:style w:type="paragraph" w:customStyle="1" w:styleId="14">
    <w:name w:val="Знак1 Знак Знак Знак"/>
    <w:basedOn w:val="a"/>
    <w:rsid w:val="00497183"/>
    <w:pPr>
      <w:tabs>
        <w:tab w:val="num" w:pos="720"/>
      </w:tabs>
      <w:spacing w:after="160" w:line="240" w:lineRule="exact"/>
      <w:ind w:left="720" w:hanging="360"/>
      <w:jc w:val="both"/>
    </w:pPr>
    <w:rPr>
      <w:rFonts w:ascii="Verdana" w:eastAsia="Times New Roman" w:hAnsi="Verdana" w:cs="Verdana"/>
      <w:sz w:val="20"/>
      <w:szCs w:val="20"/>
      <w:lang w:val="en-US"/>
    </w:rPr>
  </w:style>
  <w:style w:type="paragraph" w:styleId="af4">
    <w:name w:val="Body Text"/>
    <w:basedOn w:val="a"/>
    <w:link w:val="af5"/>
    <w:uiPriority w:val="99"/>
    <w:semiHidden/>
    <w:unhideWhenUsed/>
    <w:rsid w:val="00D62AF9"/>
    <w:pPr>
      <w:spacing w:after="120"/>
    </w:pPr>
  </w:style>
  <w:style w:type="character" w:customStyle="1" w:styleId="af5">
    <w:name w:val="Основной текст Знак"/>
    <w:basedOn w:val="a0"/>
    <w:link w:val="af4"/>
    <w:uiPriority w:val="99"/>
    <w:semiHidden/>
    <w:rsid w:val="00D62AF9"/>
  </w:style>
  <w:style w:type="character" w:styleId="af6">
    <w:name w:val="annotation reference"/>
    <w:basedOn w:val="a0"/>
    <w:uiPriority w:val="99"/>
    <w:semiHidden/>
    <w:unhideWhenUsed/>
    <w:rsid w:val="008D1F32"/>
    <w:rPr>
      <w:sz w:val="16"/>
      <w:szCs w:val="16"/>
    </w:rPr>
  </w:style>
  <w:style w:type="paragraph" w:styleId="af7">
    <w:name w:val="annotation text"/>
    <w:basedOn w:val="a"/>
    <w:link w:val="af8"/>
    <w:uiPriority w:val="99"/>
    <w:semiHidden/>
    <w:unhideWhenUsed/>
    <w:rsid w:val="008D1F32"/>
    <w:pPr>
      <w:spacing w:line="240" w:lineRule="auto"/>
    </w:pPr>
    <w:rPr>
      <w:sz w:val="20"/>
      <w:szCs w:val="20"/>
    </w:rPr>
  </w:style>
  <w:style w:type="character" w:customStyle="1" w:styleId="af8">
    <w:name w:val="Текст примечания Знак"/>
    <w:basedOn w:val="a0"/>
    <w:link w:val="af7"/>
    <w:uiPriority w:val="99"/>
    <w:semiHidden/>
    <w:rsid w:val="008D1F32"/>
    <w:rPr>
      <w:sz w:val="20"/>
      <w:szCs w:val="20"/>
    </w:rPr>
  </w:style>
  <w:style w:type="paragraph" w:styleId="af9">
    <w:name w:val="annotation subject"/>
    <w:basedOn w:val="af7"/>
    <w:next w:val="af7"/>
    <w:link w:val="afa"/>
    <w:uiPriority w:val="99"/>
    <w:semiHidden/>
    <w:unhideWhenUsed/>
    <w:rsid w:val="008D1F32"/>
    <w:rPr>
      <w:b/>
      <w:bCs/>
    </w:rPr>
  </w:style>
  <w:style w:type="character" w:customStyle="1" w:styleId="afa">
    <w:name w:val="Тема примечания Знак"/>
    <w:basedOn w:val="af8"/>
    <w:link w:val="af9"/>
    <w:uiPriority w:val="99"/>
    <w:semiHidden/>
    <w:rsid w:val="008D1F32"/>
    <w:rPr>
      <w:b/>
      <w:bCs/>
      <w:sz w:val="20"/>
      <w:szCs w:val="20"/>
    </w:rPr>
  </w:style>
  <w:style w:type="table" w:customStyle="1" w:styleId="2">
    <w:name w:val="Сетка таблицы2"/>
    <w:basedOn w:val="a1"/>
    <w:next w:val="a3"/>
    <w:uiPriority w:val="39"/>
    <w:rsid w:val="0033005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uiPriority w:val="39"/>
    <w:rsid w:val="00BB048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955880">
      <w:bodyDiv w:val="1"/>
      <w:marLeft w:val="0"/>
      <w:marRight w:val="0"/>
      <w:marTop w:val="0"/>
      <w:marBottom w:val="0"/>
      <w:divBdr>
        <w:top w:val="none" w:sz="0" w:space="0" w:color="auto"/>
        <w:left w:val="none" w:sz="0" w:space="0" w:color="auto"/>
        <w:bottom w:val="none" w:sz="0" w:space="0" w:color="auto"/>
        <w:right w:val="none" w:sz="0" w:space="0" w:color="auto"/>
      </w:divBdr>
    </w:div>
    <w:div w:id="919758304">
      <w:bodyDiv w:val="1"/>
      <w:marLeft w:val="0"/>
      <w:marRight w:val="0"/>
      <w:marTop w:val="0"/>
      <w:marBottom w:val="0"/>
      <w:divBdr>
        <w:top w:val="none" w:sz="0" w:space="0" w:color="auto"/>
        <w:left w:val="none" w:sz="0" w:space="0" w:color="auto"/>
        <w:bottom w:val="none" w:sz="0" w:space="0" w:color="auto"/>
        <w:right w:val="none" w:sz="0" w:space="0" w:color="auto"/>
      </w:divBdr>
    </w:div>
    <w:div w:id="1129133219">
      <w:bodyDiv w:val="1"/>
      <w:marLeft w:val="0"/>
      <w:marRight w:val="0"/>
      <w:marTop w:val="0"/>
      <w:marBottom w:val="0"/>
      <w:divBdr>
        <w:top w:val="none" w:sz="0" w:space="0" w:color="auto"/>
        <w:left w:val="none" w:sz="0" w:space="0" w:color="auto"/>
        <w:bottom w:val="none" w:sz="0" w:space="0" w:color="auto"/>
        <w:right w:val="none" w:sz="0" w:space="0" w:color="auto"/>
      </w:divBdr>
    </w:div>
    <w:div w:id="1508133709">
      <w:bodyDiv w:val="1"/>
      <w:marLeft w:val="0"/>
      <w:marRight w:val="0"/>
      <w:marTop w:val="0"/>
      <w:marBottom w:val="0"/>
      <w:divBdr>
        <w:top w:val="none" w:sz="0" w:space="0" w:color="auto"/>
        <w:left w:val="none" w:sz="0" w:space="0" w:color="auto"/>
        <w:bottom w:val="none" w:sz="0" w:space="0" w:color="auto"/>
        <w:right w:val="none" w:sz="0" w:space="0" w:color="auto"/>
      </w:divBdr>
    </w:div>
    <w:div w:id="17814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396A4-BCB7-4A04-A644-67FBBD732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31</Pages>
  <Words>7120</Words>
  <Characters>40584</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Клопот Светлана Анатольевна</cp:lastModifiedBy>
  <cp:revision>10</cp:revision>
  <cp:lastPrinted>2024-01-22T11:38:00Z</cp:lastPrinted>
  <dcterms:created xsi:type="dcterms:W3CDTF">2023-12-15T13:31:00Z</dcterms:created>
  <dcterms:modified xsi:type="dcterms:W3CDTF">2024-02-12T12:00:00Z</dcterms:modified>
</cp:coreProperties>
</file>